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6B6A" w:rsidRPr="00106B6A" w:rsidRDefault="00106B6A" w:rsidP="003D2042">
      <w:pPr>
        <w:adjustRightInd w:val="0"/>
        <w:spacing w:after="0"/>
        <w:ind w:firstLine="709"/>
        <w:jc w:val="center"/>
        <w:rPr>
          <w:rFonts w:ascii="Times New Roman" w:eastAsia="Times New Roman" w:hAnsi="Times New Roman" w:cs="Times New Roman"/>
          <w:sz w:val="28"/>
          <w:szCs w:val="28"/>
          <w:lang w:eastAsia="ru-RU"/>
        </w:rPr>
      </w:pPr>
      <w:r w:rsidRPr="00106B6A">
        <w:rPr>
          <w:rFonts w:ascii="Times New Roman" w:eastAsia="Times New Roman" w:hAnsi="Times New Roman" w:cs="Times New Roman"/>
          <w:sz w:val="28"/>
          <w:szCs w:val="28"/>
          <w:lang w:eastAsia="ru-RU"/>
        </w:rPr>
        <w:t>Министерство образования и науки Республики Татарстан</w:t>
      </w:r>
    </w:p>
    <w:p w:rsidR="00106B6A" w:rsidRPr="00106B6A" w:rsidRDefault="00106B6A" w:rsidP="003D2042">
      <w:pPr>
        <w:tabs>
          <w:tab w:val="left" w:pos="11115"/>
        </w:tabs>
        <w:adjustRightInd w:val="0"/>
        <w:spacing w:after="0"/>
        <w:ind w:firstLine="709"/>
        <w:jc w:val="center"/>
        <w:rPr>
          <w:rFonts w:ascii="Times New Roman" w:eastAsia="Times New Roman" w:hAnsi="Times New Roman" w:cs="Times New Roman"/>
          <w:bCs/>
          <w:sz w:val="28"/>
          <w:szCs w:val="28"/>
          <w:lang w:eastAsia="ru-RU"/>
        </w:rPr>
      </w:pPr>
      <w:r w:rsidRPr="00106B6A">
        <w:rPr>
          <w:rFonts w:ascii="Times New Roman" w:eastAsia="Times New Roman" w:hAnsi="Times New Roman" w:cs="Times New Roman"/>
          <w:bCs/>
          <w:sz w:val="28"/>
          <w:szCs w:val="28"/>
          <w:lang w:eastAsia="ru-RU"/>
        </w:rPr>
        <w:t xml:space="preserve">государственное автономное профессиональное образовательное </w:t>
      </w:r>
    </w:p>
    <w:p w:rsidR="00106B6A" w:rsidRPr="00106B6A" w:rsidRDefault="00106B6A" w:rsidP="003D2042">
      <w:pPr>
        <w:tabs>
          <w:tab w:val="left" w:pos="11115"/>
        </w:tabs>
        <w:adjustRightInd w:val="0"/>
        <w:spacing w:after="0"/>
        <w:ind w:firstLine="709"/>
        <w:jc w:val="center"/>
        <w:rPr>
          <w:rFonts w:ascii="Times New Roman" w:eastAsia="Times New Roman" w:hAnsi="Times New Roman" w:cs="Times New Roman"/>
          <w:bCs/>
          <w:sz w:val="28"/>
          <w:szCs w:val="28"/>
          <w:lang w:eastAsia="ru-RU"/>
        </w:rPr>
      </w:pPr>
      <w:r w:rsidRPr="00106B6A">
        <w:rPr>
          <w:rFonts w:ascii="Times New Roman" w:eastAsia="Times New Roman" w:hAnsi="Times New Roman" w:cs="Times New Roman"/>
          <w:bCs/>
          <w:sz w:val="28"/>
          <w:szCs w:val="28"/>
          <w:lang w:eastAsia="ru-RU"/>
        </w:rPr>
        <w:t>учреждение «Арский агропромышленный профессиональный колледж»</w:t>
      </w:r>
    </w:p>
    <w:p w:rsidR="00106B6A" w:rsidRDefault="00106B6A" w:rsidP="00106B6A">
      <w:pPr>
        <w:tabs>
          <w:tab w:val="left" w:pos="11115"/>
        </w:tabs>
        <w:adjustRightInd w:val="0"/>
        <w:ind w:firstLine="709"/>
        <w:jc w:val="center"/>
        <w:rPr>
          <w:rFonts w:ascii="Times New Roman" w:eastAsia="Times New Roman" w:hAnsi="Times New Roman" w:cs="Times New Roman"/>
          <w:sz w:val="28"/>
          <w:szCs w:val="28"/>
          <w:lang w:eastAsia="ru-RU"/>
        </w:rPr>
      </w:pPr>
    </w:p>
    <w:tbl>
      <w:tblPr>
        <w:tblStyle w:val="afffff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256"/>
        <w:gridCol w:w="3010"/>
        <w:gridCol w:w="3305"/>
      </w:tblGrid>
      <w:tr w:rsidR="003D2042" w:rsidRPr="002B3F74" w:rsidTr="006478A4">
        <w:tc>
          <w:tcPr>
            <w:tcW w:w="3380" w:type="dxa"/>
          </w:tcPr>
          <w:p w:rsidR="003D2042" w:rsidRPr="002B3F74" w:rsidRDefault="003D2042" w:rsidP="006478A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rPr>
                <w:rFonts w:ascii="Times New Roman" w:hAnsi="Times New Roman"/>
                <w:sz w:val="28"/>
                <w:lang w:eastAsia="zh-CN"/>
              </w:rPr>
            </w:pPr>
            <w:r w:rsidRPr="002B3F74">
              <w:rPr>
                <w:rFonts w:ascii="Times New Roman" w:hAnsi="Times New Roman"/>
                <w:sz w:val="28"/>
                <w:lang w:eastAsia="zh-CN"/>
              </w:rPr>
              <w:t xml:space="preserve">«Согласовано»                                                                            </w:t>
            </w:r>
          </w:p>
          <w:p w:rsidR="003D2042" w:rsidRPr="002B3F74" w:rsidRDefault="003D2042" w:rsidP="006478A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rPr>
                <w:rFonts w:ascii="Times New Roman" w:hAnsi="Times New Roman"/>
                <w:sz w:val="28"/>
                <w:lang w:eastAsia="zh-CN"/>
              </w:rPr>
            </w:pPr>
            <w:r w:rsidRPr="002B3F74">
              <w:rPr>
                <w:rFonts w:ascii="Times New Roman" w:hAnsi="Times New Roman"/>
                <w:sz w:val="28"/>
                <w:lang w:eastAsia="zh-CN"/>
              </w:rPr>
              <w:t xml:space="preserve">на заседании                                                                               </w:t>
            </w:r>
          </w:p>
          <w:p w:rsidR="003D2042" w:rsidRPr="002B3F74" w:rsidRDefault="003D2042" w:rsidP="006478A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rPr>
                <w:rFonts w:ascii="Times New Roman" w:hAnsi="Times New Roman"/>
                <w:sz w:val="28"/>
                <w:lang w:eastAsia="zh-CN"/>
              </w:rPr>
            </w:pPr>
            <w:r w:rsidRPr="002B3F74">
              <w:rPr>
                <w:rFonts w:ascii="Times New Roman" w:hAnsi="Times New Roman"/>
                <w:sz w:val="28"/>
                <w:lang w:eastAsia="zh-CN"/>
              </w:rPr>
              <w:t>метод</w:t>
            </w:r>
            <w:r w:rsidR="001F522C">
              <w:rPr>
                <w:rFonts w:ascii="Times New Roman" w:hAnsi="Times New Roman"/>
                <w:sz w:val="28"/>
                <w:lang w:eastAsia="zh-CN"/>
              </w:rPr>
              <w:t xml:space="preserve">ической </w:t>
            </w:r>
            <w:r w:rsidRPr="002B3F74">
              <w:rPr>
                <w:rFonts w:ascii="Times New Roman" w:hAnsi="Times New Roman"/>
                <w:sz w:val="28"/>
                <w:lang w:eastAsia="zh-CN"/>
              </w:rPr>
              <w:t xml:space="preserve"> комиссии                                                                           </w:t>
            </w:r>
          </w:p>
          <w:p w:rsidR="003D2042" w:rsidRPr="002B3F74" w:rsidRDefault="001F522C" w:rsidP="006478A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rPr>
                <w:rFonts w:ascii="Times New Roman" w:hAnsi="Times New Roman"/>
                <w:sz w:val="28"/>
                <w:lang w:eastAsia="zh-CN"/>
              </w:rPr>
            </w:pPr>
            <w:r>
              <w:rPr>
                <w:rFonts w:ascii="Times New Roman" w:hAnsi="Times New Roman"/>
                <w:sz w:val="28"/>
                <w:lang w:eastAsia="zh-CN"/>
              </w:rPr>
              <w:t>П</w:t>
            </w:r>
            <w:r w:rsidR="003D2042" w:rsidRPr="002B3F74">
              <w:rPr>
                <w:rFonts w:ascii="Times New Roman" w:hAnsi="Times New Roman"/>
                <w:sz w:val="28"/>
                <w:lang w:eastAsia="zh-CN"/>
              </w:rPr>
              <w:t xml:space="preserve">редседатель                                                                                                             </w:t>
            </w:r>
          </w:p>
          <w:p w:rsidR="003D2042" w:rsidRDefault="003D2042" w:rsidP="006478A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rPr>
                <w:rFonts w:ascii="Times New Roman" w:hAnsi="Times New Roman"/>
                <w:sz w:val="28"/>
                <w:lang w:eastAsia="zh-CN"/>
              </w:rPr>
            </w:pPr>
            <w:r w:rsidRPr="002B3F74">
              <w:rPr>
                <w:rFonts w:ascii="Times New Roman" w:hAnsi="Times New Roman"/>
                <w:sz w:val="28"/>
                <w:lang w:eastAsia="zh-CN"/>
              </w:rPr>
              <w:t>________</w:t>
            </w:r>
            <w:r>
              <w:rPr>
                <w:rFonts w:ascii="Times New Roman" w:hAnsi="Times New Roman"/>
                <w:sz w:val="28"/>
                <w:lang w:eastAsia="zh-CN"/>
              </w:rPr>
              <w:t>____</w:t>
            </w:r>
            <w:r w:rsidRPr="002B3F74">
              <w:rPr>
                <w:rFonts w:ascii="Times New Roman" w:hAnsi="Times New Roman"/>
                <w:sz w:val="28"/>
                <w:lang w:eastAsia="zh-CN"/>
              </w:rPr>
              <w:t>___</w:t>
            </w:r>
          </w:p>
          <w:p w:rsidR="003D2042" w:rsidRDefault="003D2042" w:rsidP="006478A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ascii="Times New Roman" w:hAnsi="Times New Roman"/>
                <w:sz w:val="28"/>
                <w:lang w:eastAsia="zh-CN"/>
              </w:rPr>
            </w:pPr>
            <w:r>
              <w:rPr>
                <w:rFonts w:ascii="Times New Roman" w:hAnsi="Times New Roman"/>
                <w:sz w:val="28"/>
                <w:lang w:eastAsia="zh-CN"/>
              </w:rPr>
              <w:t xml:space="preserve">Р.Р. Яппарова </w:t>
            </w:r>
          </w:p>
          <w:p w:rsidR="003D2042" w:rsidRPr="002B3F74" w:rsidRDefault="003D2042" w:rsidP="006478A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ascii="Times New Roman" w:hAnsi="Times New Roman"/>
                <w:b/>
                <w:caps/>
                <w:sz w:val="28"/>
                <w:szCs w:val="28"/>
              </w:rPr>
            </w:pPr>
            <w:r>
              <w:rPr>
                <w:rFonts w:ascii="Times New Roman" w:hAnsi="Times New Roman"/>
                <w:caps/>
                <w:sz w:val="28"/>
                <w:lang w:eastAsia="zh-CN"/>
              </w:rPr>
              <w:t>«29</w:t>
            </w:r>
            <w:r w:rsidRPr="002B3F74">
              <w:rPr>
                <w:rFonts w:ascii="Times New Roman" w:hAnsi="Times New Roman"/>
                <w:sz w:val="28"/>
                <w:lang w:eastAsia="zh-CN"/>
              </w:rPr>
              <w:t xml:space="preserve">» августа </w:t>
            </w:r>
            <w:r w:rsidRPr="002B3F74">
              <w:rPr>
                <w:rFonts w:ascii="Times New Roman" w:hAnsi="Times New Roman"/>
                <w:caps/>
                <w:sz w:val="28"/>
                <w:lang w:eastAsia="zh-CN"/>
              </w:rPr>
              <w:t>202</w:t>
            </w:r>
            <w:r>
              <w:rPr>
                <w:rFonts w:ascii="Times New Roman" w:hAnsi="Times New Roman"/>
                <w:caps/>
                <w:sz w:val="28"/>
                <w:lang w:val="tt-RU" w:eastAsia="zh-CN"/>
              </w:rPr>
              <w:t xml:space="preserve">5 </w:t>
            </w:r>
            <w:r w:rsidRPr="002B3F74">
              <w:rPr>
                <w:rFonts w:ascii="Times New Roman" w:hAnsi="Times New Roman"/>
                <w:sz w:val="28"/>
                <w:lang w:eastAsia="zh-CN"/>
              </w:rPr>
              <w:t xml:space="preserve">г                                                                          </w:t>
            </w:r>
          </w:p>
        </w:tc>
        <w:tc>
          <w:tcPr>
            <w:tcW w:w="3380" w:type="dxa"/>
          </w:tcPr>
          <w:p w:rsidR="003D2042" w:rsidRPr="002B3F74" w:rsidRDefault="003D2042" w:rsidP="006478A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Times New Roman" w:hAnsi="Times New Roman"/>
                <w:b/>
                <w:caps/>
                <w:sz w:val="28"/>
                <w:szCs w:val="28"/>
              </w:rPr>
            </w:pPr>
          </w:p>
        </w:tc>
        <w:tc>
          <w:tcPr>
            <w:tcW w:w="3381" w:type="dxa"/>
          </w:tcPr>
          <w:p w:rsidR="003D2042" w:rsidRPr="002B3F74" w:rsidRDefault="003D2042" w:rsidP="006478A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Times New Roman" w:hAnsi="Times New Roman"/>
                <w:sz w:val="28"/>
              </w:rPr>
            </w:pPr>
            <w:r w:rsidRPr="002B3F74">
              <w:rPr>
                <w:rFonts w:ascii="Times New Roman" w:hAnsi="Times New Roman"/>
                <w:sz w:val="28"/>
              </w:rPr>
              <w:t>«Утверждаю»</w:t>
            </w:r>
          </w:p>
          <w:p w:rsidR="003D2042" w:rsidRPr="002B3F74" w:rsidRDefault="003D2042" w:rsidP="006478A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Times New Roman" w:hAnsi="Times New Roman"/>
                <w:sz w:val="28"/>
              </w:rPr>
            </w:pPr>
            <w:r w:rsidRPr="002B3F74">
              <w:rPr>
                <w:rFonts w:ascii="Times New Roman" w:hAnsi="Times New Roman"/>
                <w:sz w:val="28"/>
              </w:rPr>
              <w:t xml:space="preserve">Директор ГАПОУ «ААПК» </w:t>
            </w:r>
          </w:p>
          <w:p w:rsidR="003D2042" w:rsidRPr="002B3F74" w:rsidRDefault="003D2042" w:rsidP="006478A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Times New Roman" w:hAnsi="Times New Roman"/>
                <w:sz w:val="28"/>
              </w:rPr>
            </w:pPr>
            <w:r w:rsidRPr="002B3F74">
              <w:rPr>
                <w:rFonts w:ascii="Times New Roman" w:hAnsi="Times New Roman"/>
                <w:sz w:val="28"/>
              </w:rPr>
              <w:t>__________________</w:t>
            </w:r>
          </w:p>
          <w:p w:rsidR="003D2042" w:rsidRPr="002B3F74" w:rsidRDefault="003D2042" w:rsidP="006478A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Times New Roman" w:hAnsi="Times New Roman"/>
                <w:sz w:val="28"/>
              </w:rPr>
            </w:pPr>
            <w:r w:rsidRPr="002B3F74">
              <w:rPr>
                <w:rFonts w:ascii="Times New Roman" w:hAnsi="Times New Roman"/>
                <w:sz w:val="28"/>
              </w:rPr>
              <w:t>З.М. Давлетбаев</w:t>
            </w:r>
          </w:p>
          <w:p w:rsidR="003D2042" w:rsidRPr="002B3F74" w:rsidRDefault="003D2042" w:rsidP="006478A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Times New Roman" w:hAnsi="Times New Roman"/>
                <w:b/>
                <w:caps/>
                <w:sz w:val="28"/>
                <w:szCs w:val="28"/>
              </w:rPr>
            </w:pPr>
            <w:r>
              <w:rPr>
                <w:rFonts w:ascii="Times New Roman" w:hAnsi="Times New Roman"/>
                <w:sz w:val="28"/>
              </w:rPr>
              <w:t xml:space="preserve">«29 </w:t>
            </w:r>
            <w:r w:rsidRPr="002B3F74">
              <w:rPr>
                <w:rFonts w:ascii="Times New Roman" w:hAnsi="Times New Roman"/>
                <w:sz w:val="28"/>
              </w:rPr>
              <w:t xml:space="preserve">» августа </w:t>
            </w:r>
            <w:r>
              <w:rPr>
                <w:rFonts w:ascii="Times New Roman" w:hAnsi="Times New Roman"/>
                <w:sz w:val="28"/>
              </w:rPr>
              <w:t xml:space="preserve">2025 </w:t>
            </w:r>
            <w:r w:rsidRPr="002B3F74">
              <w:rPr>
                <w:rFonts w:ascii="Times New Roman" w:hAnsi="Times New Roman"/>
                <w:sz w:val="28"/>
              </w:rPr>
              <w:t>г</w:t>
            </w:r>
          </w:p>
        </w:tc>
      </w:tr>
    </w:tbl>
    <w:p w:rsidR="00B61A92" w:rsidRPr="00106B6A" w:rsidRDefault="00B61A92" w:rsidP="00106B6A">
      <w:pPr>
        <w:tabs>
          <w:tab w:val="left" w:pos="11115"/>
        </w:tabs>
        <w:adjustRightInd w:val="0"/>
        <w:ind w:firstLine="709"/>
        <w:jc w:val="center"/>
        <w:rPr>
          <w:rFonts w:ascii="Times New Roman" w:eastAsia="Times New Roman" w:hAnsi="Times New Roman" w:cs="Times New Roman"/>
          <w:sz w:val="28"/>
          <w:szCs w:val="28"/>
          <w:lang w:eastAsia="ru-RU"/>
        </w:rPr>
      </w:pPr>
    </w:p>
    <w:p w:rsidR="00106B6A" w:rsidRPr="00106B6A" w:rsidRDefault="00106B6A" w:rsidP="00106B6A">
      <w:pPr>
        <w:spacing w:after="0" w:line="240" w:lineRule="auto"/>
        <w:rPr>
          <w:rFonts w:ascii="Times New Roman" w:eastAsia="Times New Roman" w:hAnsi="Times New Roman" w:cs="Times New Roman"/>
          <w:sz w:val="28"/>
          <w:szCs w:val="28"/>
          <w:lang/>
        </w:rPr>
      </w:pPr>
    </w:p>
    <w:p w:rsidR="00106B6A" w:rsidRPr="00106B6A" w:rsidRDefault="00106B6A" w:rsidP="00106B6A">
      <w:pPr>
        <w:spacing w:after="0" w:line="240" w:lineRule="auto"/>
        <w:rPr>
          <w:rFonts w:ascii="Times New Roman" w:eastAsia="Times New Roman" w:hAnsi="Times New Roman" w:cs="Times New Roman"/>
          <w:sz w:val="28"/>
          <w:szCs w:val="28"/>
          <w:lang/>
        </w:rPr>
      </w:pPr>
    </w:p>
    <w:p w:rsidR="00106B6A" w:rsidRPr="00106B6A" w:rsidRDefault="00106B6A" w:rsidP="00106B6A">
      <w:pPr>
        <w:spacing w:after="0" w:line="240" w:lineRule="auto"/>
        <w:rPr>
          <w:rFonts w:ascii="Times New Roman" w:eastAsia="Times New Roman" w:hAnsi="Times New Roman" w:cs="Times New Roman"/>
          <w:sz w:val="28"/>
          <w:szCs w:val="28"/>
          <w:lang/>
        </w:rPr>
      </w:pPr>
    </w:p>
    <w:p w:rsidR="00106B6A" w:rsidRPr="00106B6A" w:rsidRDefault="00106B6A" w:rsidP="00106B6A">
      <w:pPr>
        <w:spacing w:after="0" w:line="240" w:lineRule="auto"/>
        <w:contextualSpacing/>
        <w:rPr>
          <w:rFonts w:ascii="Times New Roman" w:eastAsia="Times New Roman" w:hAnsi="Times New Roman" w:cs="Times New Roman"/>
          <w:sz w:val="28"/>
          <w:szCs w:val="28"/>
          <w:lang/>
        </w:rPr>
      </w:pPr>
    </w:p>
    <w:p w:rsidR="00106B6A" w:rsidRPr="00106B6A" w:rsidRDefault="00106B6A" w:rsidP="00106B6A">
      <w:pPr>
        <w:spacing w:after="0" w:line="240" w:lineRule="auto"/>
        <w:contextualSpacing/>
        <w:jc w:val="center"/>
        <w:rPr>
          <w:rFonts w:ascii="Times New Roman" w:eastAsia="Times New Roman" w:hAnsi="Times New Roman" w:cs="Times New Roman"/>
          <w:b/>
          <w:sz w:val="28"/>
          <w:szCs w:val="28"/>
          <w:lang/>
        </w:rPr>
      </w:pPr>
      <w:r w:rsidRPr="00106B6A">
        <w:rPr>
          <w:rFonts w:ascii="Times New Roman" w:eastAsia="Times New Roman" w:hAnsi="Times New Roman" w:cs="Times New Roman"/>
          <w:b/>
          <w:sz w:val="28"/>
          <w:szCs w:val="28"/>
          <w:lang/>
        </w:rPr>
        <w:t>РАБОЧАЯ ПРОГРАММА</w:t>
      </w:r>
    </w:p>
    <w:p w:rsidR="00106B6A" w:rsidRPr="00106B6A" w:rsidRDefault="00106B6A" w:rsidP="00106B6A">
      <w:pPr>
        <w:spacing w:after="0" w:line="240" w:lineRule="auto"/>
        <w:contextualSpacing/>
        <w:jc w:val="center"/>
        <w:rPr>
          <w:rFonts w:ascii="Times New Roman" w:eastAsia="Times New Roman" w:hAnsi="Times New Roman" w:cs="Times New Roman"/>
          <w:b/>
          <w:sz w:val="28"/>
          <w:szCs w:val="28"/>
          <w:lang/>
        </w:rPr>
      </w:pPr>
      <w:r w:rsidRPr="00106B6A">
        <w:rPr>
          <w:rFonts w:ascii="Times New Roman" w:eastAsia="Times New Roman" w:hAnsi="Times New Roman" w:cs="Times New Roman"/>
          <w:b/>
          <w:sz w:val="28"/>
          <w:szCs w:val="28"/>
          <w:lang/>
        </w:rPr>
        <w:t>общеобразовательной дисциплины</w:t>
      </w:r>
    </w:p>
    <w:p w:rsidR="00106B6A" w:rsidRPr="00106B6A" w:rsidRDefault="00106B6A" w:rsidP="00106B6A">
      <w:pPr>
        <w:spacing w:after="0" w:line="240" w:lineRule="auto"/>
        <w:contextualSpacing/>
        <w:jc w:val="center"/>
        <w:rPr>
          <w:rFonts w:ascii="Times New Roman" w:eastAsia="Times New Roman" w:hAnsi="Times New Roman" w:cs="Times New Roman"/>
          <w:b/>
          <w:sz w:val="28"/>
          <w:szCs w:val="28"/>
          <w:lang/>
        </w:rPr>
      </w:pPr>
      <w:r>
        <w:rPr>
          <w:rFonts w:ascii="Times New Roman" w:eastAsia="Times New Roman" w:hAnsi="Times New Roman" w:cs="Times New Roman"/>
          <w:b/>
          <w:sz w:val="28"/>
          <w:szCs w:val="28"/>
          <w:lang/>
        </w:rPr>
        <w:t>ОУД.</w:t>
      </w:r>
      <w:r>
        <w:rPr>
          <w:rFonts w:ascii="Times New Roman" w:eastAsia="Times New Roman" w:hAnsi="Times New Roman" w:cs="Times New Roman"/>
          <w:b/>
          <w:sz w:val="28"/>
          <w:szCs w:val="28"/>
          <w:lang/>
        </w:rPr>
        <w:t>07Основы безопасности жизнедеятельности</w:t>
      </w:r>
    </w:p>
    <w:p w:rsidR="00106B6A" w:rsidRPr="00106B6A" w:rsidRDefault="00106B6A" w:rsidP="00106B6A">
      <w:pPr>
        <w:ind w:firstLine="709"/>
        <w:contextualSpacing/>
        <w:jc w:val="center"/>
        <w:rPr>
          <w:rFonts w:ascii="Times New Roman" w:eastAsia="Times New Roman" w:hAnsi="Times New Roman" w:cs="Times New Roman"/>
          <w:color w:val="000000"/>
          <w:sz w:val="28"/>
          <w:szCs w:val="28"/>
          <w:lang w:eastAsia="ru-RU"/>
        </w:rPr>
      </w:pPr>
      <w:r w:rsidRPr="00106B6A">
        <w:rPr>
          <w:rFonts w:ascii="Times New Roman" w:eastAsia="Times New Roman" w:hAnsi="Times New Roman" w:cs="Times New Roman"/>
          <w:color w:val="000000"/>
          <w:sz w:val="28"/>
          <w:szCs w:val="28"/>
          <w:lang w:eastAsia="ru-RU"/>
        </w:rPr>
        <w:t>по программе подготовки квалифицированных рабочих, служащих</w:t>
      </w:r>
    </w:p>
    <w:p w:rsidR="00106B6A" w:rsidRPr="00106B6A" w:rsidRDefault="00106B6A" w:rsidP="00106B6A">
      <w:pPr>
        <w:ind w:firstLine="709"/>
        <w:contextualSpacing/>
        <w:jc w:val="center"/>
        <w:rPr>
          <w:rFonts w:ascii="Times New Roman" w:eastAsia="Times New Roman" w:hAnsi="Times New Roman" w:cs="Times New Roman"/>
          <w:color w:val="000000"/>
          <w:sz w:val="28"/>
          <w:szCs w:val="28"/>
          <w:lang w:eastAsia="ru-RU"/>
        </w:rPr>
      </w:pPr>
      <w:r w:rsidRPr="00106B6A">
        <w:rPr>
          <w:rFonts w:ascii="Times New Roman" w:eastAsia="Times New Roman" w:hAnsi="Times New Roman" w:cs="Times New Roman"/>
          <w:color w:val="000000"/>
          <w:sz w:val="28"/>
          <w:szCs w:val="28"/>
          <w:lang w:eastAsia="ru-RU"/>
        </w:rPr>
        <w:t>по профессии среднего профессионального образования</w:t>
      </w:r>
    </w:p>
    <w:p w:rsidR="00106B6A" w:rsidRPr="00106B6A" w:rsidRDefault="00106B6A" w:rsidP="00106B6A">
      <w:pPr>
        <w:contextualSpacing/>
        <w:jc w:val="center"/>
        <w:rPr>
          <w:rFonts w:ascii="Times New Roman" w:eastAsia="Times New Roman" w:hAnsi="Times New Roman" w:cs="Times New Roman"/>
          <w:b/>
          <w:bCs/>
          <w:color w:val="000000"/>
          <w:sz w:val="24"/>
          <w:szCs w:val="24"/>
          <w:lang w:eastAsia="ru-RU"/>
        </w:rPr>
      </w:pPr>
      <w:r w:rsidRPr="00106B6A">
        <w:rPr>
          <w:rFonts w:ascii="Times New Roman" w:eastAsia="Times New Roman" w:hAnsi="Times New Roman" w:cs="Times New Roman"/>
          <w:b/>
          <w:color w:val="000000"/>
          <w:sz w:val="28"/>
          <w:szCs w:val="28"/>
          <w:lang w:eastAsia="ru-RU"/>
        </w:rPr>
        <w:t>08.01.27 Мастер общестроительных работ</w:t>
      </w:r>
    </w:p>
    <w:p w:rsidR="00106B6A" w:rsidRPr="00106B6A" w:rsidRDefault="00106B6A" w:rsidP="00106B6A">
      <w:pPr>
        <w:spacing w:after="0" w:line="240" w:lineRule="auto"/>
        <w:jc w:val="center"/>
        <w:rPr>
          <w:rFonts w:ascii="Times New Roman" w:eastAsia="Times New Roman" w:hAnsi="Times New Roman" w:cs="Times New Roman"/>
          <w:sz w:val="28"/>
          <w:szCs w:val="28"/>
          <w:lang/>
        </w:rPr>
      </w:pPr>
    </w:p>
    <w:p w:rsidR="00106B6A" w:rsidRPr="00106B6A" w:rsidRDefault="00106B6A" w:rsidP="00106B6A">
      <w:pPr>
        <w:tabs>
          <w:tab w:val="left" w:pos="5571"/>
        </w:tabs>
        <w:spacing w:after="0" w:line="240" w:lineRule="auto"/>
        <w:rPr>
          <w:rFonts w:ascii="Times New Roman" w:eastAsia="Times New Roman" w:hAnsi="Times New Roman" w:cs="Times New Roman"/>
          <w:sz w:val="28"/>
          <w:szCs w:val="28"/>
          <w:lang/>
        </w:rPr>
      </w:pPr>
      <w:r w:rsidRPr="00106B6A">
        <w:rPr>
          <w:rFonts w:ascii="Times New Roman" w:eastAsia="Times New Roman" w:hAnsi="Times New Roman" w:cs="Times New Roman"/>
          <w:sz w:val="28"/>
          <w:szCs w:val="28"/>
          <w:lang/>
        </w:rPr>
        <w:tab/>
      </w:r>
    </w:p>
    <w:p w:rsidR="00106B6A" w:rsidRPr="00106B6A" w:rsidRDefault="00106B6A" w:rsidP="00106B6A">
      <w:pPr>
        <w:spacing w:after="0" w:line="240" w:lineRule="auto"/>
        <w:rPr>
          <w:rFonts w:ascii="Times New Roman" w:eastAsia="Times New Roman" w:hAnsi="Times New Roman" w:cs="Times New Roman"/>
          <w:sz w:val="28"/>
          <w:szCs w:val="28"/>
          <w:lang/>
        </w:rPr>
      </w:pPr>
    </w:p>
    <w:p w:rsidR="00106B6A" w:rsidRPr="00106B6A" w:rsidRDefault="00106B6A" w:rsidP="00106B6A">
      <w:pPr>
        <w:spacing w:after="0" w:line="240" w:lineRule="auto"/>
        <w:rPr>
          <w:rFonts w:ascii="Times New Roman" w:eastAsia="Times New Roman" w:hAnsi="Times New Roman" w:cs="Times New Roman"/>
          <w:sz w:val="28"/>
          <w:szCs w:val="28"/>
          <w:lang/>
        </w:rPr>
      </w:pPr>
    </w:p>
    <w:p w:rsidR="00106B6A" w:rsidRPr="00106B6A" w:rsidRDefault="00106B6A" w:rsidP="00106B6A">
      <w:pPr>
        <w:spacing w:after="0" w:line="240" w:lineRule="auto"/>
        <w:rPr>
          <w:rFonts w:ascii="Times New Roman" w:eastAsia="Times New Roman" w:hAnsi="Times New Roman" w:cs="Times New Roman"/>
          <w:sz w:val="28"/>
          <w:szCs w:val="28"/>
          <w:lang/>
        </w:rPr>
      </w:pPr>
    </w:p>
    <w:p w:rsidR="00106B6A" w:rsidRPr="00106B6A" w:rsidRDefault="00106B6A" w:rsidP="00106B6A">
      <w:pPr>
        <w:spacing w:after="0" w:line="240" w:lineRule="auto"/>
        <w:rPr>
          <w:rFonts w:ascii="Times New Roman" w:eastAsia="Times New Roman" w:hAnsi="Times New Roman" w:cs="Times New Roman"/>
          <w:sz w:val="28"/>
          <w:szCs w:val="28"/>
          <w:lang/>
        </w:rPr>
      </w:pPr>
    </w:p>
    <w:p w:rsidR="00106B6A" w:rsidRPr="00106B6A" w:rsidRDefault="00106B6A" w:rsidP="00106B6A">
      <w:pPr>
        <w:spacing w:after="0" w:line="240" w:lineRule="auto"/>
        <w:rPr>
          <w:rFonts w:ascii="Times New Roman" w:eastAsia="Times New Roman" w:hAnsi="Times New Roman" w:cs="Times New Roman"/>
          <w:sz w:val="28"/>
          <w:szCs w:val="28"/>
          <w:lang/>
        </w:rPr>
      </w:pPr>
    </w:p>
    <w:p w:rsidR="00106B6A" w:rsidRPr="00106B6A" w:rsidRDefault="00106B6A" w:rsidP="00106B6A">
      <w:pPr>
        <w:spacing w:after="0" w:line="240" w:lineRule="auto"/>
        <w:rPr>
          <w:rFonts w:ascii="Times New Roman" w:eastAsia="Times New Roman" w:hAnsi="Times New Roman" w:cs="Times New Roman"/>
          <w:sz w:val="28"/>
          <w:szCs w:val="28"/>
          <w:lang/>
        </w:rPr>
      </w:pPr>
    </w:p>
    <w:p w:rsidR="00106B6A" w:rsidRPr="00106B6A" w:rsidRDefault="00106B6A" w:rsidP="00106B6A">
      <w:pPr>
        <w:spacing w:after="0" w:line="240" w:lineRule="auto"/>
        <w:rPr>
          <w:rFonts w:ascii="Times New Roman" w:eastAsia="Times New Roman" w:hAnsi="Times New Roman" w:cs="Times New Roman"/>
          <w:sz w:val="28"/>
          <w:szCs w:val="28"/>
          <w:lang/>
        </w:rPr>
      </w:pPr>
    </w:p>
    <w:p w:rsidR="00106B6A" w:rsidRPr="00106B6A" w:rsidRDefault="00106B6A" w:rsidP="00106B6A">
      <w:pPr>
        <w:spacing w:after="0" w:line="240" w:lineRule="auto"/>
        <w:rPr>
          <w:rFonts w:ascii="Times New Roman" w:eastAsia="Times New Roman" w:hAnsi="Times New Roman" w:cs="Times New Roman"/>
          <w:sz w:val="28"/>
          <w:szCs w:val="28"/>
          <w:lang/>
        </w:rPr>
      </w:pPr>
    </w:p>
    <w:p w:rsidR="00106B6A" w:rsidRPr="00106B6A" w:rsidRDefault="00106B6A" w:rsidP="00106B6A">
      <w:pPr>
        <w:spacing w:after="0" w:line="240" w:lineRule="auto"/>
        <w:rPr>
          <w:rFonts w:ascii="Times New Roman" w:eastAsia="Times New Roman" w:hAnsi="Times New Roman" w:cs="Times New Roman"/>
          <w:sz w:val="28"/>
          <w:szCs w:val="28"/>
          <w:lang/>
        </w:rPr>
      </w:pPr>
    </w:p>
    <w:p w:rsidR="00106B6A" w:rsidRPr="00106B6A" w:rsidRDefault="00106B6A" w:rsidP="00106B6A">
      <w:pPr>
        <w:spacing w:after="0" w:line="240" w:lineRule="auto"/>
        <w:rPr>
          <w:rFonts w:ascii="Times New Roman" w:eastAsia="Times New Roman" w:hAnsi="Times New Roman" w:cs="Times New Roman"/>
          <w:sz w:val="28"/>
          <w:szCs w:val="28"/>
          <w:lang/>
        </w:rPr>
      </w:pPr>
    </w:p>
    <w:p w:rsidR="00106B6A" w:rsidRPr="00106B6A" w:rsidRDefault="00106B6A" w:rsidP="00106B6A">
      <w:pPr>
        <w:spacing w:after="0" w:line="240" w:lineRule="auto"/>
        <w:rPr>
          <w:rFonts w:ascii="Times New Roman" w:eastAsia="Times New Roman" w:hAnsi="Times New Roman" w:cs="Times New Roman"/>
          <w:sz w:val="28"/>
          <w:szCs w:val="28"/>
          <w:lang/>
        </w:rPr>
      </w:pPr>
    </w:p>
    <w:p w:rsidR="00106B6A" w:rsidRPr="00106B6A" w:rsidRDefault="00106B6A" w:rsidP="00106B6A">
      <w:pPr>
        <w:spacing w:after="0" w:line="240" w:lineRule="auto"/>
        <w:rPr>
          <w:rFonts w:ascii="Times New Roman" w:eastAsia="Times New Roman" w:hAnsi="Times New Roman" w:cs="Times New Roman"/>
          <w:sz w:val="28"/>
          <w:szCs w:val="28"/>
          <w:lang/>
        </w:rPr>
      </w:pPr>
    </w:p>
    <w:p w:rsidR="00106B6A" w:rsidRPr="00106B6A" w:rsidRDefault="00106B6A" w:rsidP="00106B6A">
      <w:pPr>
        <w:spacing w:after="0" w:line="240" w:lineRule="auto"/>
        <w:rPr>
          <w:rFonts w:ascii="Times New Roman" w:eastAsia="Times New Roman" w:hAnsi="Times New Roman" w:cs="Times New Roman"/>
          <w:sz w:val="28"/>
          <w:szCs w:val="28"/>
          <w:lang/>
        </w:rPr>
      </w:pPr>
    </w:p>
    <w:p w:rsidR="00106B6A" w:rsidRDefault="00106B6A" w:rsidP="00106B6A">
      <w:pPr>
        <w:spacing w:after="0" w:line="240" w:lineRule="auto"/>
        <w:rPr>
          <w:rFonts w:ascii="Times New Roman" w:eastAsia="Times New Roman" w:hAnsi="Times New Roman" w:cs="Times New Roman"/>
          <w:sz w:val="28"/>
          <w:szCs w:val="28"/>
          <w:lang/>
        </w:rPr>
      </w:pPr>
    </w:p>
    <w:p w:rsidR="003D2042" w:rsidRDefault="003D2042" w:rsidP="00106B6A">
      <w:pPr>
        <w:spacing w:after="0" w:line="240" w:lineRule="auto"/>
        <w:rPr>
          <w:rFonts w:ascii="Times New Roman" w:eastAsia="Times New Roman" w:hAnsi="Times New Roman" w:cs="Times New Roman"/>
          <w:sz w:val="28"/>
          <w:szCs w:val="28"/>
          <w:lang/>
        </w:rPr>
      </w:pPr>
    </w:p>
    <w:p w:rsidR="003D2042" w:rsidRPr="00106B6A" w:rsidRDefault="003D2042" w:rsidP="00106B6A">
      <w:pPr>
        <w:spacing w:after="0" w:line="240" w:lineRule="auto"/>
        <w:rPr>
          <w:rFonts w:ascii="Times New Roman" w:eastAsia="Times New Roman" w:hAnsi="Times New Roman" w:cs="Times New Roman"/>
          <w:sz w:val="28"/>
          <w:szCs w:val="28"/>
          <w:lang/>
        </w:rPr>
      </w:pPr>
    </w:p>
    <w:p w:rsidR="00106B6A" w:rsidRPr="00106B6A" w:rsidRDefault="00106B6A" w:rsidP="00106B6A">
      <w:pPr>
        <w:spacing w:after="0" w:line="240" w:lineRule="auto"/>
        <w:rPr>
          <w:rFonts w:ascii="Times New Roman" w:eastAsia="Times New Roman" w:hAnsi="Times New Roman" w:cs="Times New Roman"/>
          <w:sz w:val="28"/>
          <w:szCs w:val="28"/>
          <w:lang/>
        </w:rPr>
      </w:pPr>
    </w:p>
    <w:p w:rsidR="00106B6A" w:rsidRDefault="001E1CB4" w:rsidP="00106B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12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2025</w:t>
      </w:r>
      <w:r w:rsidR="00106B6A" w:rsidRPr="00106B6A">
        <w:rPr>
          <w:rFonts w:ascii="Times New Roman" w:eastAsia="Times New Roman" w:hAnsi="Times New Roman" w:cs="Times New Roman"/>
          <w:b/>
          <w:sz w:val="28"/>
          <w:szCs w:val="28"/>
          <w:lang w:eastAsia="ru-RU"/>
        </w:rPr>
        <w:t xml:space="preserve"> год</w:t>
      </w:r>
    </w:p>
    <w:p w:rsidR="00BF2452" w:rsidRPr="008E5352" w:rsidRDefault="00BF2452" w:rsidP="00BF2452">
      <w:pPr>
        <w:tabs>
          <w:tab w:val="left" w:pos="916"/>
        </w:tabs>
        <w:jc w:val="both"/>
        <w:rPr>
          <w:rFonts w:ascii="Times New Roman" w:eastAsia="Times New Roman" w:hAnsi="Times New Roman" w:cs="Times New Roman"/>
          <w:sz w:val="24"/>
          <w:szCs w:val="24"/>
          <w:lang w:eastAsia="ru-RU"/>
        </w:rPr>
      </w:pPr>
      <w:r w:rsidRPr="008E5352">
        <w:rPr>
          <w:rFonts w:ascii="Times New Roman" w:eastAsia="Times New Roman" w:hAnsi="Times New Roman" w:cs="Times New Roman"/>
          <w:sz w:val="24"/>
          <w:szCs w:val="24"/>
          <w:lang w:eastAsia="ru-RU"/>
        </w:rPr>
        <w:lastRenderedPageBreak/>
        <w:t>Программа разработана на основе рекомендаций по реализации среднего общего образования в пределах освоения образовательной программы среднего профессионального образования» (письмо Департамента государственной политики в сфере среднего профессионального образования и профессионального обучения Министерства просвещения РФ от 1 марта 2023 г. N 05-592), а также примерной рабочей программы общеобразовательной дисциплины «</w:t>
      </w:r>
      <w:r>
        <w:rPr>
          <w:rFonts w:ascii="Times New Roman" w:eastAsia="Times New Roman" w:hAnsi="Times New Roman" w:cs="Times New Roman"/>
          <w:sz w:val="24"/>
          <w:szCs w:val="24"/>
          <w:lang w:eastAsia="ru-RU"/>
        </w:rPr>
        <w:t>ОБЖ</w:t>
      </w:r>
      <w:r w:rsidRPr="008E5352">
        <w:rPr>
          <w:rFonts w:ascii="Times New Roman" w:eastAsia="Times New Roman" w:hAnsi="Times New Roman" w:cs="Times New Roman"/>
          <w:sz w:val="24"/>
          <w:szCs w:val="24"/>
          <w:lang w:eastAsia="ru-RU"/>
        </w:rPr>
        <w:t>» для профессиональных образовательных организаций, утвержденной на заседании Совета по оценке содержания и качества примерных рабочих программ общеобразовательного и социально-гуманитарного циклов среднего профессионального образования ФГБОУ ДПО ИРПО 30.11.2022 г. протокол №14.</w:t>
      </w:r>
      <w:r>
        <w:rPr>
          <w:rFonts w:ascii="Times New Roman" w:eastAsia="Times New Roman" w:hAnsi="Times New Roman" w:cs="Times New Roman"/>
          <w:sz w:val="24"/>
          <w:szCs w:val="24"/>
          <w:lang w:eastAsia="ru-RU"/>
        </w:rPr>
        <w:tab/>
      </w:r>
    </w:p>
    <w:p w:rsidR="00BF2452" w:rsidRPr="008E5352" w:rsidRDefault="00BF2452" w:rsidP="00BF2452">
      <w:pPr>
        <w:tabs>
          <w:tab w:val="left" w:pos="916"/>
        </w:tabs>
        <w:jc w:val="both"/>
        <w:rPr>
          <w:rFonts w:ascii="Times New Roman" w:eastAsia="Times New Roman" w:hAnsi="Times New Roman" w:cs="Times New Roman"/>
          <w:sz w:val="24"/>
          <w:szCs w:val="24"/>
          <w:lang w:eastAsia="ru-RU"/>
        </w:rPr>
      </w:pPr>
      <w:r w:rsidRPr="008E5352">
        <w:rPr>
          <w:rFonts w:ascii="Times New Roman" w:eastAsia="Times New Roman" w:hAnsi="Times New Roman" w:cs="Times New Roman"/>
          <w:sz w:val="24"/>
          <w:szCs w:val="24"/>
          <w:lang w:eastAsia="ru-RU"/>
        </w:rPr>
        <w:t>Программа учебного предмета «</w:t>
      </w:r>
      <w:r>
        <w:rPr>
          <w:rFonts w:ascii="Times New Roman" w:eastAsia="Times New Roman" w:hAnsi="Times New Roman" w:cs="Times New Roman"/>
          <w:sz w:val="24"/>
          <w:szCs w:val="24"/>
          <w:lang w:eastAsia="ru-RU"/>
        </w:rPr>
        <w:t>ОБЖ</w:t>
      </w:r>
      <w:r w:rsidRPr="008E5352">
        <w:rPr>
          <w:rFonts w:ascii="Times New Roman" w:eastAsia="Times New Roman" w:hAnsi="Times New Roman" w:cs="Times New Roman"/>
          <w:sz w:val="24"/>
          <w:szCs w:val="24"/>
          <w:lang w:eastAsia="ru-RU"/>
        </w:rPr>
        <w:t>» разработана в соответствии с Концепцией преподавания общеобразовательных дисциплин с учетом профессиональной направленности программ среднего профессионального образования, реализуемых на базе основного общего образования, утвержденной распоряжением Министерства просвещения Российской Федерации от 30.04.2021 № Р-98, на основании письма Департамента государственной политики в сфере среднего профессионального образования и профессионального обучения Министерства просвещения Российской Федерации от 30.08.2021 № 05-1136 «О направлении методик преподавания». Содержание рабочей про</w:t>
      </w:r>
      <w:r>
        <w:rPr>
          <w:rFonts w:ascii="Times New Roman" w:eastAsia="Times New Roman" w:hAnsi="Times New Roman" w:cs="Times New Roman"/>
          <w:sz w:val="24"/>
          <w:szCs w:val="24"/>
          <w:lang w:eastAsia="ru-RU"/>
        </w:rPr>
        <w:t>граммы по предмету «ОБЖ</w:t>
      </w:r>
      <w:r w:rsidRPr="008E5352">
        <w:rPr>
          <w:rFonts w:ascii="Times New Roman" w:eastAsia="Times New Roman" w:hAnsi="Times New Roman" w:cs="Times New Roman"/>
          <w:sz w:val="24"/>
          <w:szCs w:val="24"/>
          <w:lang w:eastAsia="ru-RU"/>
        </w:rPr>
        <w:t>» разработано на основе синхронизации образовательных результатов ФГОС СОО (личностных, предметных, метапредметных) и ФГОС СПО (ОК ПК) с учетом интеграции, интенсификации, профессионализации и цифровизации</w:t>
      </w:r>
      <w:r>
        <w:rPr>
          <w:rFonts w:ascii="Times New Roman" w:eastAsia="Times New Roman" w:hAnsi="Times New Roman" w:cs="Times New Roman"/>
          <w:sz w:val="24"/>
          <w:szCs w:val="24"/>
          <w:lang w:eastAsia="ru-RU"/>
        </w:rPr>
        <w:t xml:space="preserve"> содержания по предмету «ОБЖ</w:t>
      </w:r>
      <w:r w:rsidRPr="008E5352">
        <w:rPr>
          <w:rFonts w:ascii="Times New Roman" w:eastAsia="Times New Roman" w:hAnsi="Times New Roman" w:cs="Times New Roman"/>
          <w:sz w:val="24"/>
          <w:szCs w:val="24"/>
          <w:lang w:eastAsia="ru-RU"/>
        </w:rPr>
        <w:t>» и содержания ПМ 1. Тематика индивидуальных  проектов учитывает специфику получаемой специальности</w:t>
      </w:r>
    </w:p>
    <w:p w:rsidR="006F12B9" w:rsidRPr="006F12B9" w:rsidRDefault="006F12B9" w:rsidP="006F12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120" w:line="240" w:lineRule="auto"/>
        <w:jc w:val="both"/>
        <w:rPr>
          <w:rFonts w:ascii="Times New Roman" w:eastAsia="Times New Roman" w:hAnsi="Times New Roman" w:cs="Times New Roman"/>
          <w:sz w:val="28"/>
          <w:szCs w:val="28"/>
          <w:lang w:eastAsia="ru-RU" w:bidi="ru-RU"/>
        </w:rPr>
      </w:pPr>
    </w:p>
    <w:p w:rsidR="006F12B9" w:rsidRPr="006F12B9" w:rsidRDefault="006F12B9" w:rsidP="006F12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120" w:line="240" w:lineRule="auto"/>
        <w:ind w:firstLine="709"/>
        <w:jc w:val="both"/>
        <w:rPr>
          <w:rFonts w:ascii="Times New Roman" w:eastAsia="Times New Roman" w:hAnsi="Times New Roman" w:cs="Times New Roman"/>
          <w:sz w:val="28"/>
          <w:szCs w:val="28"/>
          <w:lang w:eastAsia="ru-RU" w:bidi="ru-RU"/>
        </w:rPr>
      </w:pPr>
    </w:p>
    <w:p w:rsidR="006F12B9" w:rsidRPr="006F12B9" w:rsidRDefault="006F12B9" w:rsidP="006F12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120" w:line="240" w:lineRule="auto"/>
        <w:ind w:firstLine="709"/>
        <w:jc w:val="both"/>
        <w:rPr>
          <w:rFonts w:ascii="Times New Roman" w:eastAsia="Times New Roman" w:hAnsi="Times New Roman" w:cs="Times New Roman"/>
          <w:sz w:val="28"/>
          <w:szCs w:val="28"/>
          <w:lang w:eastAsia="ru-RU" w:bidi="ru-RU"/>
        </w:rPr>
      </w:pPr>
    </w:p>
    <w:p w:rsidR="009B0349" w:rsidRPr="009B0349" w:rsidRDefault="006F12B9" w:rsidP="009B034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jc w:val="both"/>
        <w:rPr>
          <w:rFonts w:ascii="Times New Roman" w:eastAsia="Times New Roman" w:hAnsi="Times New Roman" w:cs="Times New Roman"/>
          <w:sz w:val="28"/>
          <w:szCs w:val="28"/>
          <w:lang w:eastAsia="ru-RU"/>
        </w:rPr>
      </w:pPr>
      <w:r w:rsidRPr="006F12B9">
        <w:rPr>
          <w:rFonts w:ascii="Times New Roman" w:eastAsia="Calibri" w:hAnsi="Times New Roman" w:cs="Times New Roman"/>
          <w:b/>
          <w:sz w:val="28"/>
          <w:szCs w:val="28"/>
          <w:lang w:eastAsia="ru-RU"/>
        </w:rPr>
        <w:t>Организация-разработчик:</w:t>
      </w:r>
      <w:r w:rsidR="009B0349" w:rsidRPr="009B0349">
        <w:rPr>
          <w:rFonts w:ascii="Times New Roman" w:eastAsia="Times New Roman" w:hAnsi="Times New Roman" w:cs="Times New Roman"/>
          <w:sz w:val="28"/>
          <w:szCs w:val="28"/>
          <w:lang w:eastAsia="ru-RU"/>
        </w:rPr>
        <w:t>ГАПОУ «Арский агропромышленный профессиональный колледж»</w:t>
      </w:r>
    </w:p>
    <w:p w:rsidR="009B0349" w:rsidRPr="009B0349" w:rsidRDefault="009B0349" w:rsidP="009B034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spacing w:after="0" w:line="240" w:lineRule="auto"/>
        <w:jc w:val="both"/>
        <w:rPr>
          <w:rFonts w:ascii="Times New Roman" w:eastAsia="Times New Roman" w:hAnsi="Times New Roman" w:cs="Times New Roman"/>
          <w:sz w:val="28"/>
          <w:szCs w:val="28"/>
          <w:lang w:eastAsia="ru-RU"/>
        </w:rPr>
      </w:pPr>
      <w:r w:rsidRPr="009B0349">
        <w:rPr>
          <w:rFonts w:ascii="Times New Roman" w:eastAsia="Times New Roman" w:hAnsi="Times New Roman" w:cs="Times New Roman"/>
          <w:b/>
          <w:sz w:val="28"/>
          <w:szCs w:val="28"/>
          <w:lang w:eastAsia="ru-RU"/>
        </w:rPr>
        <w:t>Разработчик</w:t>
      </w:r>
      <w:r w:rsidRPr="009B0349">
        <w:rPr>
          <w:rFonts w:ascii="Times New Roman" w:eastAsia="Times New Roman" w:hAnsi="Times New Roman" w:cs="Times New Roman"/>
          <w:sz w:val="28"/>
          <w:szCs w:val="28"/>
          <w:lang w:eastAsia="ru-RU"/>
        </w:rPr>
        <w:t xml:space="preserve">: </w:t>
      </w:r>
      <w:r w:rsidR="00013F76">
        <w:rPr>
          <w:rFonts w:ascii="Times New Roman" w:eastAsia="Times New Roman" w:hAnsi="Times New Roman" w:cs="Times New Roman"/>
          <w:sz w:val="28"/>
          <w:szCs w:val="28"/>
          <w:lang w:eastAsia="ru-RU"/>
        </w:rPr>
        <w:t>Ахметов Марат Салихович</w:t>
      </w:r>
      <w:r w:rsidRPr="009B0349">
        <w:rPr>
          <w:rFonts w:ascii="Times New Roman" w:eastAsia="Times New Roman" w:hAnsi="Times New Roman" w:cs="Times New Roman"/>
          <w:sz w:val="28"/>
          <w:szCs w:val="28"/>
          <w:lang w:eastAsia="ru-RU"/>
        </w:rPr>
        <w:t>- преподаватель</w:t>
      </w:r>
    </w:p>
    <w:p w:rsidR="009B0349" w:rsidRPr="009B0349" w:rsidRDefault="009B0349" w:rsidP="009B0349">
      <w:pPr>
        <w:widowControl w:val="0"/>
        <w:tabs>
          <w:tab w:val="left" w:pos="6420"/>
        </w:tabs>
        <w:suppressAutoHyphens/>
        <w:autoSpaceDN w:val="0"/>
        <w:spacing w:after="0" w:line="240" w:lineRule="auto"/>
        <w:jc w:val="both"/>
        <w:rPr>
          <w:rFonts w:ascii="Times New Roman" w:eastAsia="Times New Roman" w:hAnsi="Times New Roman" w:cs="Times New Roman"/>
          <w:sz w:val="28"/>
          <w:szCs w:val="28"/>
          <w:lang w:eastAsia="ru-RU"/>
        </w:rPr>
      </w:pPr>
    </w:p>
    <w:p w:rsidR="009B0349" w:rsidRPr="009B0349" w:rsidRDefault="009B0349" w:rsidP="009B034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jc w:val="both"/>
        <w:rPr>
          <w:rFonts w:ascii="Times New Roman" w:eastAsia="Times New Roman" w:hAnsi="Times New Roman" w:cs="Times New Roman"/>
          <w:sz w:val="28"/>
          <w:szCs w:val="28"/>
          <w:lang w:eastAsia="ru-RU"/>
        </w:rPr>
      </w:pPr>
    </w:p>
    <w:p w:rsidR="009B0349" w:rsidRPr="009B0349" w:rsidRDefault="009B0349" w:rsidP="009B0349">
      <w:pPr>
        <w:suppressAutoHyphens/>
        <w:spacing w:after="0" w:line="360" w:lineRule="auto"/>
        <w:ind w:firstLine="700"/>
        <w:jc w:val="both"/>
        <w:rPr>
          <w:rFonts w:ascii="Times New Roman" w:eastAsia="Times New Roman" w:hAnsi="Times New Roman" w:cs="Calibri"/>
          <w:color w:val="000000"/>
          <w:sz w:val="28"/>
          <w:szCs w:val="28"/>
        </w:rPr>
      </w:pPr>
      <w:r w:rsidRPr="009B0349">
        <w:rPr>
          <w:rFonts w:ascii="Times New Roman" w:eastAsia="Calibri" w:hAnsi="Times New Roman" w:cs="Calibri"/>
          <w:color w:val="000000"/>
          <w:sz w:val="28"/>
          <w:szCs w:val="28"/>
        </w:rPr>
        <w:t>Рекомендована</w:t>
      </w:r>
      <w:r w:rsidRPr="009B0349">
        <w:rPr>
          <w:rFonts w:ascii="Times New Roman" w:eastAsia="Times New Roman" w:hAnsi="Times New Roman" w:cs="Calibri"/>
          <w:color w:val="000000"/>
          <w:sz w:val="28"/>
          <w:szCs w:val="28"/>
        </w:rPr>
        <w:t xml:space="preserve">   Педагогическим Советом</w:t>
      </w:r>
      <w:r w:rsidR="003D2042">
        <w:rPr>
          <w:rFonts w:ascii="Times New Roman" w:eastAsia="Times New Roman" w:hAnsi="Times New Roman" w:cs="Calibri"/>
          <w:color w:val="000000"/>
          <w:sz w:val="28"/>
          <w:szCs w:val="28"/>
        </w:rPr>
        <w:t xml:space="preserve"> ГАПОУ «ААПК» протокол № 1 от 29</w:t>
      </w:r>
      <w:bookmarkStart w:id="0" w:name="_GoBack"/>
      <w:bookmarkEnd w:id="0"/>
      <w:r w:rsidR="00561E95">
        <w:rPr>
          <w:rFonts w:ascii="Times New Roman" w:eastAsia="Times New Roman" w:hAnsi="Times New Roman" w:cs="Calibri"/>
          <w:color w:val="000000"/>
          <w:sz w:val="28"/>
          <w:szCs w:val="28"/>
        </w:rPr>
        <w:t>.</w:t>
      </w:r>
      <w:r w:rsidR="003E4636">
        <w:rPr>
          <w:rFonts w:ascii="Times New Roman" w:eastAsia="Times New Roman" w:hAnsi="Times New Roman" w:cs="Calibri"/>
          <w:color w:val="000000"/>
          <w:sz w:val="28"/>
          <w:szCs w:val="28"/>
        </w:rPr>
        <w:t>0</w:t>
      </w:r>
      <w:r w:rsidR="001E1CB4">
        <w:rPr>
          <w:rFonts w:ascii="Times New Roman" w:eastAsia="Times New Roman" w:hAnsi="Times New Roman" w:cs="Calibri"/>
          <w:color w:val="000000"/>
          <w:sz w:val="28"/>
          <w:szCs w:val="28"/>
        </w:rPr>
        <w:t xml:space="preserve">8.2025 </w:t>
      </w:r>
      <w:r w:rsidRPr="009B0349">
        <w:rPr>
          <w:rFonts w:ascii="Times New Roman" w:eastAsia="Times New Roman" w:hAnsi="Times New Roman" w:cs="Calibri"/>
          <w:color w:val="000000"/>
          <w:sz w:val="28"/>
          <w:szCs w:val="28"/>
        </w:rPr>
        <w:t>г</w:t>
      </w:r>
    </w:p>
    <w:p w:rsidR="006F12B9" w:rsidRPr="006F12B9" w:rsidRDefault="006F12B9" w:rsidP="009B0349">
      <w:pPr>
        <w:spacing w:after="0" w:line="240" w:lineRule="auto"/>
        <w:jc w:val="both"/>
        <w:rPr>
          <w:rFonts w:ascii="Times New Roman" w:eastAsia="Calibri" w:hAnsi="Times New Roman" w:cs="Times New Roman"/>
          <w:sz w:val="28"/>
          <w:szCs w:val="28"/>
          <w:lang w:eastAsia="ru-RU"/>
        </w:rPr>
      </w:pPr>
    </w:p>
    <w:p w:rsidR="006F12B9" w:rsidRPr="006F12B9" w:rsidRDefault="006F12B9" w:rsidP="006F12B9">
      <w:pPr>
        <w:jc w:val="center"/>
        <w:rPr>
          <w:rFonts w:ascii="Times New Roman" w:eastAsia="Times New Roman" w:hAnsi="Times New Roman" w:cs="Times New Roman"/>
          <w:b/>
          <w:bCs/>
          <w:sz w:val="28"/>
          <w:szCs w:val="28"/>
          <w:lang w:eastAsia="ru-RU"/>
        </w:rPr>
      </w:pPr>
      <w:r w:rsidRPr="006F12B9">
        <w:rPr>
          <w:rFonts w:ascii="Times New Roman" w:eastAsia="Times New Roman" w:hAnsi="Times New Roman" w:cs="Times New Roman"/>
          <w:b/>
          <w:bCs/>
          <w:sz w:val="28"/>
          <w:szCs w:val="28"/>
          <w:lang w:eastAsia="ru-RU"/>
        </w:rPr>
        <w:br w:type="page"/>
      </w:r>
      <w:r w:rsidRPr="006F12B9">
        <w:rPr>
          <w:rFonts w:ascii="Times New Roman" w:eastAsia="Times New Roman" w:hAnsi="Times New Roman" w:cs="Times New Roman"/>
          <w:b/>
          <w:bCs/>
          <w:sz w:val="28"/>
          <w:szCs w:val="28"/>
          <w:lang w:eastAsia="ru-RU"/>
        </w:rPr>
        <w:lastRenderedPageBreak/>
        <w:t>СОДЕРЖАНИЕ</w:t>
      </w:r>
    </w:p>
    <w:p w:rsidR="006F12B9" w:rsidRPr="006F12B9" w:rsidRDefault="0045431B" w:rsidP="006F12B9">
      <w:pPr>
        <w:tabs>
          <w:tab w:val="right" w:leader="dot" w:pos="9345"/>
        </w:tabs>
        <w:spacing w:before="240" w:after="120" w:line="240" w:lineRule="auto"/>
        <w:ind w:right="-426"/>
        <w:rPr>
          <w:rFonts w:ascii="Times New Roman" w:eastAsia="Times New Roman" w:hAnsi="Times New Roman" w:cs="Calibri"/>
          <w:b/>
          <w:bCs/>
          <w:noProof/>
          <w:sz w:val="28"/>
          <w:szCs w:val="28"/>
          <w:lang w:eastAsia="ru-RU"/>
        </w:rPr>
      </w:pPr>
      <w:r w:rsidRPr="0045431B">
        <w:rPr>
          <w:rFonts w:ascii="Times New Roman" w:eastAsia="Times New Roman" w:hAnsi="Times New Roman" w:cs="Calibri"/>
          <w:b/>
          <w:bCs/>
          <w:noProof/>
          <w:sz w:val="28"/>
          <w:szCs w:val="28"/>
          <w:lang w:eastAsia="ru-RU"/>
        </w:rPr>
        <w:fldChar w:fldCharType="begin"/>
      </w:r>
      <w:r w:rsidR="006F12B9" w:rsidRPr="006F12B9">
        <w:rPr>
          <w:rFonts w:ascii="Times New Roman" w:eastAsia="Times New Roman" w:hAnsi="Times New Roman" w:cs="Calibri"/>
          <w:b/>
          <w:bCs/>
          <w:noProof/>
          <w:sz w:val="28"/>
          <w:szCs w:val="28"/>
          <w:lang w:eastAsia="ru-RU"/>
        </w:rPr>
        <w:instrText xml:space="preserve"> TOC \o "1-3" \h \z \u </w:instrText>
      </w:r>
      <w:r w:rsidRPr="0045431B">
        <w:rPr>
          <w:rFonts w:ascii="Times New Roman" w:eastAsia="Times New Roman" w:hAnsi="Times New Roman" w:cs="Calibri"/>
          <w:b/>
          <w:bCs/>
          <w:noProof/>
          <w:sz w:val="28"/>
          <w:szCs w:val="28"/>
          <w:lang w:eastAsia="ru-RU"/>
        </w:rPr>
        <w:fldChar w:fldCharType="separate"/>
      </w:r>
      <w:hyperlink w:anchor="_Toc126579589" w:history="1">
        <w:r w:rsidR="006F12B9" w:rsidRPr="006F12B9">
          <w:rPr>
            <w:rFonts w:ascii="Times New Roman" w:eastAsia="Times New Roman" w:hAnsi="Times New Roman" w:cs="Times New Roman"/>
            <w:b/>
            <w:bCs/>
            <w:noProof/>
            <w:sz w:val="28"/>
            <w:szCs w:val="28"/>
            <w:u w:val="single"/>
            <w:lang w:eastAsia="ru-RU"/>
          </w:rPr>
          <w:t xml:space="preserve">1.ОБЩАЯ ХАРАКТЕРИСТИКА РАБОЧЕЙ ПРОГРАММЫ ОБЩЕОБРАЗОВАТЕЛЬНОЙ ДИСЦИПЛИНЫ </w:t>
        </w:r>
      </w:hyperlink>
    </w:p>
    <w:p w:rsidR="006F12B9" w:rsidRPr="006F12B9" w:rsidRDefault="0045431B" w:rsidP="006F12B9">
      <w:pPr>
        <w:tabs>
          <w:tab w:val="right" w:leader="dot" w:pos="9345"/>
        </w:tabs>
        <w:spacing w:before="240" w:after="120" w:line="240" w:lineRule="auto"/>
        <w:ind w:right="-426"/>
        <w:rPr>
          <w:rFonts w:ascii="Times New Roman" w:eastAsia="Times New Roman" w:hAnsi="Times New Roman" w:cs="Calibri"/>
          <w:b/>
          <w:bCs/>
          <w:noProof/>
          <w:sz w:val="28"/>
          <w:szCs w:val="28"/>
          <w:lang w:eastAsia="ru-RU"/>
        </w:rPr>
      </w:pPr>
      <w:hyperlink w:anchor="_Toc126579590" w:history="1">
        <w:r w:rsidR="006F12B9" w:rsidRPr="006F12B9">
          <w:rPr>
            <w:rFonts w:ascii="Times New Roman" w:eastAsia="Times New Roman" w:hAnsi="Times New Roman" w:cs="Times New Roman"/>
            <w:b/>
            <w:bCs/>
            <w:noProof/>
            <w:sz w:val="28"/>
            <w:szCs w:val="28"/>
            <w:u w:val="single"/>
            <w:lang w:eastAsia="ru-RU"/>
          </w:rPr>
          <w:t>2.СТРУКТУРА И СОДЕРЖАНИЕ ОБЩЕОБРАЗОВАТЕЛЬНОЙ ДИСЦИПЛИНЫ.</w:t>
        </w:r>
      </w:hyperlink>
    </w:p>
    <w:p w:rsidR="006F12B9" w:rsidRPr="006F12B9" w:rsidRDefault="0045431B" w:rsidP="006F12B9">
      <w:pPr>
        <w:tabs>
          <w:tab w:val="right" w:leader="dot" w:pos="9345"/>
        </w:tabs>
        <w:spacing w:before="240" w:after="120" w:line="240" w:lineRule="auto"/>
        <w:ind w:right="-426"/>
        <w:rPr>
          <w:rFonts w:ascii="Times New Roman" w:eastAsia="Times New Roman" w:hAnsi="Times New Roman" w:cs="Calibri"/>
          <w:b/>
          <w:bCs/>
          <w:noProof/>
          <w:sz w:val="28"/>
          <w:szCs w:val="28"/>
          <w:lang w:eastAsia="ru-RU"/>
        </w:rPr>
      </w:pPr>
      <w:hyperlink w:anchor="_Toc126579591" w:history="1">
        <w:r w:rsidR="006F12B9" w:rsidRPr="006F12B9">
          <w:rPr>
            <w:rFonts w:ascii="Times New Roman" w:eastAsia="Times New Roman" w:hAnsi="Times New Roman" w:cs="Times New Roman"/>
            <w:b/>
            <w:bCs/>
            <w:noProof/>
            <w:sz w:val="28"/>
            <w:szCs w:val="28"/>
            <w:u w:val="single"/>
            <w:lang w:eastAsia="ru-RU"/>
          </w:rPr>
          <w:t>3. УСЛОВИЯ РЕАЛИЗАЦИИ ПРОГРАММЫ ОБЩЕОБРАЗОВАТЕЛЬНОЙ ДИСЦИПЛИНЫ</w:t>
        </w:r>
      </w:hyperlink>
    </w:p>
    <w:p w:rsidR="006F12B9" w:rsidRPr="006F12B9" w:rsidRDefault="0045431B" w:rsidP="006F12B9">
      <w:pPr>
        <w:tabs>
          <w:tab w:val="right" w:leader="dot" w:pos="9345"/>
        </w:tabs>
        <w:spacing w:before="240" w:after="120" w:line="240" w:lineRule="auto"/>
        <w:ind w:right="-426"/>
        <w:rPr>
          <w:rFonts w:ascii="Times New Roman" w:eastAsia="Times New Roman" w:hAnsi="Times New Roman" w:cs="Calibri"/>
          <w:b/>
          <w:bCs/>
          <w:noProof/>
          <w:sz w:val="28"/>
          <w:szCs w:val="28"/>
          <w:lang w:eastAsia="ru-RU"/>
        </w:rPr>
      </w:pPr>
      <w:hyperlink w:anchor="_Toc126579592" w:history="1">
        <w:r w:rsidR="006F12B9" w:rsidRPr="006F12B9">
          <w:rPr>
            <w:rFonts w:ascii="Times New Roman" w:eastAsia="Times New Roman" w:hAnsi="Times New Roman" w:cs="Times New Roman"/>
            <w:b/>
            <w:bCs/>
            <w:noProof/>
            <w:sz w:val="28"/>
            <w:szCs w:val="28"/>
            <w:u w:val="single"/>
            <w:lang w:eastAsia="ru-RU"/>
          </w:rPr>
          <w:t>4.КОНТРОЛЬ И ОЦЕНКА РЕЗУЛЬТАТОВ ОСВОЕНИЯ ОБЩЕОБРАЗОВАТЕЛЬНОЙ ДИСЦИПЛИНЫ</w:t>
        </w:r>
      </w:hyperlink>
    </w:p>
    <w:p w:rsidR="006F12B9" w:rsidRPr="006F12B9" w:rsidRDefault="0045431B" w:rsidP="006F12B9">
      <w:pPr>
        <w:rPr>
          <w:rFonts w:ascii="Times New Roman" w:eastAsia="Times New Roman" w:hAnsi="Times New Roman" w:cs="Times New Roman"/>
          <w:sz w:val="28"/>
          <w:szCs w:val="28"/>
          <w:lang w:eastAsia="ru-RU"/>
        </w:rPr>
      </w:pPr>
      <w:r w:rsidRPr="006F12B9">
        <w:rPr>
          <w:rFonts w:ascii="Times New Roman" w:eastAsia="Times New Roman" w:hAnsi="Times New Roman" w:cs="Times New Roman"/>
          <w:b/>
          <w:bCs/>
          <w:sz w:val="28"/>
          <w:szCs w:val="28"/>
          <w:lang w:eastAsia="ru-RU"/>
        </w:rPr>
        <w:fldChar w:fldCharType="end"/>
      </w:r>
    </w:p>
    <w:p w:rsidR="006F12B9" w:rsidRPr="006F12B9" w:rsidRDefault="006F12B9" w:rsidP="006F12B9">
      <w:pPr>
        <w:rPr>
          <w:rFonts w:ascii="Times New Roman" w:eastAsia="Times New Roman" w:hAnsi="Times New Roman" w:cs="Times New Roman"/>
          <w:sz w:val="28"/>
          <w:szCs w:val="28"/>
          <w:lang w:eastAsia="ru-RU"/>
        </w:rPr>
      </w:pPr>
    </w:p>
    <w:p w:rsidR="006F12B9" w:rsidRPr="006F12B9" w:rsidRDefault="006F12B9" w:rsidP="006F12B9">
      <w:pPr>
        <w:rPr>
          <w:rFonts w:ascii="Times New Roman" w:eastAsia="Times New Roman" w:hAnsi="Times New Roman" w:cs="Times New Roman"/>
          <w:sz w:val="28"/>
          <w:szCs w:val="28"/>
          <w:lang w:eastAsia="ru-RU"/>
        </w:rPr>
      </w:pPr>
    </w:p>
    <w:p w:rsidR="006F12B9" w:rsidRPr="006F12B9" w:rsidRDefault="006F12B9" w:rsidP="006F12B9">
      <w:pPr>
        <w:rPr>
          <w:rFonts w:ascii="Times New Roman" w:eastAsia="Times New Roman" w:hAnsi="Times New Roman" w:cs="Times New Roman"/>
          <w:sz w:val="28"/>
          <w:szCs w:val="28"/>
          <w:lang w:eastAsia="ru-RU"/>
        </w:rPr>
      </w:pPr>
    </w:p>
    <w:p w:rsidR="006F12B9" w:rsidRPr="006F12B9" w:rsidRDefault="006F12B9" w:rsidP="006F12B9">
      <w:pPr>
        <w:rPr>
          <w:rFonts w:ascii="Times New Roman" w:eastAsia="Times New Roman" w:hAnsi="Times New Roman" w:cs="Times New Roman"/>
          <w:sz w:val="28"/>
          <w:szCs w:val="28"/>
          <w:lang w:eastAsia="ru-RU"/>
        </w:rPr>
      </w:pPr>
    </w:p>
    <w:p w:rsidR="006F12B9" w:rsidRPr="006F12B9" w:rsidRDefault="006F12B9" w:rsidP="006F12B9">
      <w:pPr>
        <w:rPr>
          <w:rFonts w:ascii="Times New Roman" w:eastAsia="Times New Roman" w:hAnsi="Times New Roman" w:cs="Times New Roman"/>
          <w:sz w:val="28"/>
          <w:szCs w:val="28"/>
          <w:lang w:eastAsia="ru-RU"/>
        </w:rPr>
      </w:pPr>
    </w:p>
    <w:p w:rsidR="006F12B9" w:rsidRPr="006F12B9" w:rsidRDefault="006F12B9" w:rsidP="006F12B9">
      <w:pPr>
        <w:rPr>
          <w:rFonts w:ascii="Times New Roman" w:eastAsia="Times New Roman" w:hAnsi="Times New Roman" w:cs="Times New Roman"/>
          <w:sz w:val="28"/>
          <w:szCs w:val="28"/>
          <w:lang w:eastAsia="ru-RU"/>
        </w:rPr>
      </w:pPr>
    </w:p>
    <w:p w:rsidR="006F12B9" w:rsidRPr="006F12B9" w:rsidRDefault="006F12B9" w:rsidP="006F12B9">
      <w:pPr>
        <w:rPr>
          <w:rFonts w:ascii="Times New Roman" w:eastAsia="Times New Roman" w:hAnsi="Times New Roman" w:cs="Times New Roman"/>
          <w:sz w:val="28"/>
          <w:szCs w:val="28"/>
          <w:lang w:eastAsia="ru-RU"/>
        </w:rPr>
      </w:pPr>
    </w:p>
    <w:p w:rsidR="006F12B9" w:rsidRPr="006F12B9" w:rsidRDefault="006F12B9" w:rsidP="006F12B9">
      <w:pPr>
        <w:rPr>
          <w:rFonts w:ascii="Times New Roman" w:eastAsia="Times New Roman" w:hAnsi="Times New Roman" w:cs="Times New Roman"/>
          <w:sz w:val="28"/>
          <w:szCs w:val="28"/>
          <w:lang w:eastAsia="ru-RU"/>
        </w:rPr>
      </w:pPr>
    </w:p>
    <w:p w:rsidR="006F12B9" w:rsidRPr="006F12B9" w:rsidRDefault="006F12B9" w:rsidP="006F12B9">
      <w:pPr>
        <w:rPr>
          <w:rFonts w:ascii="Times New Roman" w:eastAsia="Times New Roman" w:hAnsi="Times New Roman" w:cs="Times New Roman"/>
          <w:sz w:val="28"/>
          <w:szCs w:val="28"/>
          <w:lang w:eastAsia="ru-RU"/>
        </w:rPr>
      </w:pPr>
    </w:p>
    <w:p w:rsidR="006F12B9" w:rsidRPr="006F12B9" w:rsidRDefault="006F12B9" w:rsidP="006F12B9">
      <w:pPr>
        <w:rPr>
          <w:rFonts w:ascii="Times New Roman" w:eastAsia="Times New Roman" w:hAnsi="Times New Roman" w:cs="Times New Roman"/>
          <w:sz w:val="28"/>
          <w:szCs w:val="28"/>
          <w:lang w:eastAsia="ru-RU"/>
        </w:rPr>
      </w:pPr>
    </w:p>
    <w:p w:rsidR="006F12B9" w:rsidRPr="006F12B9" w:rsidRDefault="006F12B9" w:rsidP="006F12B9">
      <w:pPr>
        <w:rPr>
          <w:rFonts w:ascii="Times New Roman" w:eastAsia="Times New Roman" w:hAnsi="Times New Roman" w:cs="Times New Roman"/>
          <w:sz w:val="28"/>
          <w:szCs w:val="28"/>
          <w:lang w:eastAsia="ru-RU"/>
        </w:rPr>
      </w:pPr>
    </w:p>
    <w:p w:rsidR="006F12B9" w:rsidRPr="006F12B9" w:rsidRDefault="006F12B9" w:rsidP="006F12B9">
      <w:pPr>
        <w:rPr>
          <w:rFonts w:ascii="Times New Roman" w:eastAsia="Times New Roman" w:hAnsi="Times New Roman" w:cs="Times New Roman"/>
          <w:sz w:val="28"/>
          <w:szCs w:val="28"/>
          <w:lang w:eastAsia="ru-RU"/>
        </w:rPr>
      </w:pPr>
    </w:p>
    <w:p w:rsidR="006F12B9" w:rsidRPr="006F12B9" w:rsidRDefault="006F12B9" w:rsidP="006F12B9">
      <w:pPr>
        <w:rPr>
          <w:rFonts w:ascii="Times New Roman" w:eastAsia="Times New Roman" w:hAnsi="Times New Roman" w:cs="Times New Roman"/>
          <w:sz w:val="28"/>
          <w:szCs w:val="28"/>
          <w:lang w:eastAsia="ru-RU"/>
        </w:rPr>
      </w:pPr>
    </w:p>
    <w:p w:rsidR="006F12B9" w:rsidRDefault="006F12B9" w:rsidP="006F12B9">
      <w:pPr>
        <w:rPr>
          <w:rFonts w:ascii="Times New Roman" w:eastAsia="Times New Roman" w:hAnsi="Times New Roman" w:cs="Times New Roman"/>
          <w:sz w:val="28"/>
          <w:szCs w:val="28"/>
          <w:lang w:eastAsia="ru-RU"/>
        </w:rPr>
      </w:pPr>
    </w:p>
    <w:p w:rsidR="006F12B9" w:rsidRPr="006F12B9" w:rsidRDefault="006F12B9" w:rsidP="006F12B9">
      <w:pPr>
        <w:rPr>
          <w:rFonts w:ascii="Times New Roman" w:eastAsia="Times New Roman" w:hAnsi="Times New Roman" w:cs="Times New Roman"/>
          <w:sz w:val="28"/>
          <w:szCs w:val="28"/>
          <w:lang w:eastAsia="ru-RU"/>
        </w:rPr>
      </w:pPr>
    </w:p>
    <w:p w:rsidR="006F12B9" w:rsidRPr="006F12B9" w:rsidRDefault="006F12B9" w:rsidP="006F12B9">
      <w:pPr>
        <w:rPr>
          <w:rFonts w:ascii="Times New Roman" w:eastAsia="Times New Roman" w:hAnsi="Times New Roman" w:cs="Times New Roman"/>
          <w:sz w:val="28"/>
          <w:szCs w:val="28"/>
          <w:lang w:eastAsia="ru-RU"/>
        </w:rPr>
      </w:pPr>
    </w:p>
    <w:p w:rsidR="006F12B9" w:rsidRPr="006F12B9" w:rsidRDefault="006F12B9" w:rsidP="006F12B9">
      <w:pPr>
        <w:keepNext/>
        <w:spacing w:after="120" w:line="240" w:lineRule="auto"/>
        <w:jc w:val="center"/>
        <w:outlineLvl w:val="0"/>
        <w:rPr>
          <w:rFonts w:ascii="Times New Roman" w:eastAsia="Times New Roman" w:hAnsi="Times New Roman" w:cs="Times New Roman"/>
          <w:b/>
          <w:bCs/>
          <w:color w:val="000000"/>
          <w:kern w:val="32"/>
          <w:sz w:val="24"/>
          <w:szCs w:val="24"/>
          <w:lang/>
        </w:rPr>
      </w:pPr>
      <w:bookmarkStart w:id="1" w:name="_Toc126579589"/>
      <w:r w:rsidRPr="006F12B9">
        <w:rPr>
          <w:rFonts w:ascii="Times New Roman" w:eastAsia="Times New Roman" w:hAnsi="Times New Roman" w:cs="Times New Roman"/>
          <w:b/>
          <w:bCs/>
          <w:color w:val="000000"/>
          <w:kern w:val="32"/>
          <w:sz w:val="24"/>
          <w:szCs w:val="24"/>
          <w:lang/>
        </w:rPr>
        <w:lastRenderedPageBreak/>
        <w:t>1.ОБЩАЯ ХАРАКТЕРИСТИКА РАБОЧЕЙ ПРОГРАММЫ ОБЩЕОБРАЗОВАТЕЛЬНОЙ ДИСЦИПЛИНЫ ОУД 07 Основы безопасности жизнедеятельности</w:t>
      </w:r>
      <w:bookmarkEnd w:id="1"/>
    </w:p>
    <w:p w:rsidR="006F12B9" w:rsidRPr="006F12B9" w:rsidRDefault="006F12B9" w:rsidP="006F12B9">
      <w:pPr>
        <w:spacing w:after="120" w:line="240" w:lineRule="auto"/>
        <w:ind w:firstLine="709"/>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b/>
          <w:bCs/>
          <w:sz w:val="24"/>
          <w:szCs w:val="24"/>
          <w:lang w:eastAsia="ru-RU"/>
        </w:rPr>
        <w:t>1.1.</w:t>
      </w:r>
      <w:r w:rsidRPr="006F12B9">
        <w:rPr>
          <w:rFonts w:ascii="Times New Roman" w:eastAsia="Times New Roman" w:hAnsi="Times New Roman" w:cs="Times New Roman"/>
          <w:b/>
          <w:bCs/>
          <w:sz w:val="24"/>
          <w:szCs w:val="24"/>
          <w:lang w:eastAsia="ru-RU"/>
        </w:rPr>
        <w:tab/>
        <w:t>Место дисциплины в структуре основной образовательной программы</w:t>
      </w:r>
    </w:p>
    <w:p w:rsidR="006F12B9" w:rsidRPr="006F12B9" w:rsidRDefault="006F12B9" w:rsidP="006F12B9">
      <w:pPr>
        <w:spacing w:after="120" w:line="240" w:lineRule="auto"/>
        <w:ind w:firstLine="709"/>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 xml:space="preserve">Общеобразовательная дисциплина ОУД. 07 Основы безопасности жизнедеятельности является обязательной частью общеобразовательного цикла образовательной программы в соответствии с ФГОС по профессии </w:t>
      </w:r>
      <w:r w:rsidRPr="006F12B9">
        <w:rPr>
          <w:rFonts w:ascii="Times New Roman" w:eastAsia="Times New Roman" w:hAnsi="Times New Roman" w:cs="Times New Roman"/>
          <w:color w:val="000000"/>
          <w:sz w:val="24"/>
          <w:szCs w:val="24"/>
          <w:lang w:eastAsia="ru-RU"/>
        </w:rPr>
        <w:t>08.01.27 Мастер общестроительных работ</w:t>
      </w:r>
    </w:p>
    <w:p w:rsidR="00DD583F" w:rsidRPr="00DD583F" w:rsidRDefault="006F12B9" w:rsidP="00DD583F">
      <w:pPr>
        <w:spacing w:after="0" w:line="240" w:lineRule="auto"/>
        <w:rPr>
          <w:rFonts w:ascii="Times New Roman" w:eastAsia="Calibri" w:hAnsi="Times New Roman" w:cs="Times New Roman"/>
          <w:b/>
          <w:sz w:val="24"/>
          <w:szCs w:val="24"/>
          <w:lang w:eastAsia="ru-RU"/>
        </w:rPr>
      </w:pPr>
      <w:r w:rsidRPr="006F12B9">
        <w:rPr>
          <w:rFonts w:ascii="Times New Roman" w:eastAsia="Times New Roman" w:hAnsi="Times New Roman" w:cs="Times New Roman"/>
          <w:b/>
          <w:bCs/>
          <w:sz w:val="24"/>
          <w:szCs w:val="24"/>
          <w:lang w:eastAsia="ru-RU"/>
        </w:rPr>
        <w:t>1.2.</w:t>
      </w:r>
      <w:r w:rsidRPr="006F12B9">
        <w:rPr>
          <w:rFonts w:ascii="Times New Roman" w:eastAsia="Times New Roman" w:hAnsi="Times New Roman" w:cs="Times New Roman"/>
          <w:b/>
          <w:bCs/>
          <w:sz w:val="24"/>
          <w:szCs w:val="24"/>
          <w:lang w:eastAsia="ru-RU"/>
        </w:rPr>
        <w:tab/>
      </w:r>
      <w:r w:rsidR="00DD583F" w:rsidRPr="00DD583F">
        <w:rPr>
          <w:rFonts w:ascii="Times New Roman" w:eastAsia="Calibri" w:hAnsi="Times New Roman" w:cs="Times New Roman"/>
          <w:b/>
          <w:sz w:val="24"/>
          <w:szCs w:val="24"/>
          <w:lang w:eastAsia="ru-RU"/>
        </w:rPr>
        <w:t>Цель и планируемые результаты освоения дисциплины:</w:t>
      </w:r>
    </w:p>
    <w:p w:rsidR="00DD583F" w:rsidRPr="00DD583F" w:rsidRDefault="00DD583F" w:rsidP="00DD583F">
      <w:pPr>
        <w:widowControl w:val="0"/>
        <w:spacing w:after="0" w:line="280" w:lineRule="exact"/>
        <w:ind w:firstLine="680"/>
        <w:jc w:val="both"/>
        <w:rPr>
          <w:rFonts w:ascii="Times New Roman" w:eastAsia="Times New Roman" w:hAnsi="Times New Roman" w:cs="Times New Roman"/>
          <w:b/>
          <w:color w:val="000000"/>
          <w:sz w:val="24"/>
          <w:szCs w:val="24"/>
          <w:lang w:eastAsia="ru-RU" w:bidi="ru-RU"/>
        </w:rPr>
      </w:pPr>
      <w:r w:rsidRPr="00DD583F">
        <w:rPr>
          <w:rFonts w:ascii="Times New Roman" w:eastAsia="Times New Roman" w:hAnsi="Times New Roman" w:cs="Times New Roman"/>
          <w:b/>
          <w:color w:val="000000"/>
          <w:sz w:val="24"/>
          <w:szCs w:val="24"/>
          <w:lang w:eastAsia="ru-RU" w:bidi="ru-RU"/>
        </w:rPr>
        <w:t xml:space="preserve">В результате освоения учебной дисциплины студент должен </w:t>
      </w:r>
      <w:r w:rsidRPr="00DD583F">
        <w:rPr>
          <w:rFonts w:ascii="Times New Roman" w:eastAsia="Times New Roman" w:hAnsi="Times New Roman" w:cs="Times New Roman"/>
          <w:b/>
          <w:bCs/>
          <w:color w:val="000000"/>
          <w:sz w:val="24"/>
          <w:szCs w:val="24"/>
          <w:lang w:eastAsia="ru-RU" w:bidi="ru-RU"/>
        </w:rPr>
        <w:t>знать:</w:t>
      </w:r>
    </w:p>
    <w:p w:rsidR="00DD583F" w:rsidRPr="00DD583F" w:rsidRDefault="00DD583F" w:rsidP="00DD583F">
      <w:pPr>
        <w:spacing w:after="0" w:line="240" w:lineRule="auto"/>
        <w:rPr>
          <w:rFonts w:ascii="Times New Roman" w:eastAsia="Times New Roman" w:hAnsi="Times New Roman" w:cs="Times New Roman"/>
          <w:sz w:val="24"/>
          <w:szCs w:val="24"/>
          <w:lang w:eastAsia="ru-RU"/>
        </w:rPr>
      </w:pPr>
      <w:r w:rsidRPr="00DD583F">
        <w:rPr>
          <w:rFonts w:ascii="Times New Roman" w:eastAsia="Times New Roman" w:hAnsi="Times New Roman" w:cs="Times New Roman"/>
          <w:sz w:val="24"/>
          <w:szCs w:val="24"/>
          <w:lang w:eastAsia="ru-RU"/>
        </w:rPr>
        <w:t>- принципы обеспечения устойчивости объектов экономики, прогнозирования развития событий и оценки последствий при техногенных чрезвычайных ситуациях и стихийных явлениях, в том числе в условиях противодействия терроризму как серьезной угрозе национальной безопасности России;</w:t>
      </w:r>
    </w:p>
    <w:p w:rsidR="00DD583F" w:rsidRPr="00DD583F" w:rsidRDefault="00DD583F" w:rsidP="00DD583F">
      <w:pPr>
        <w:spacing w:after="0" w:line="240" w:lineRule="auto"/>
        <w:rPr>
          <w:rFonts w:ascii="Times New Roman" w:eastAsia="Times New Roman" w:hAnsi="Times New Roman" w:cs="Times New Roman"/>
          <w:sz w:val="24"/>
          <w:szCs w:val="24"/>
          <w:lang w:eastAsia="ru-RU"/>
        </w:rPr>
      </w:pPr>
      <w:r w:rsidRPr="00DD583F">
        <w:rPr>
          <w:rFonts w:ascii="Times New Roman" w:eastAsia="Times New Roman" w:hAnsi="Times New Roman" w:cs="Times New Roman"/>
          <w:sz w:val="24"/>
          <w:szCs w:val="24"/>
          <w:lang w:eastAsia="ru-RU"/>
        </w:rPr>
        <w:t>- основные виды потенциальных опасностей и их последствия в профессиональной деятельности и быту, принципы снижения вероятности их реализации;</w:t>
      </w:r>
    </w:p>
    <w:p w:rsidR="00DD583F" w:rsidRPr="00DD583F" w:rsidRDefault="00DD583F" w:rsidP="00DD583F">
      <w:pPr>
        <w:spacing w:after="0" w:line="240" w:lineRule="auto"/>
        <w:rPr>
          <w:rFonts w:ascii="Times New Roman" w:eastAsia="Times New Roman" w:hAnsi="Times New Roman" w:cs="Times New Roman"/>
          <w:sz w:val="24"/>
          <w:szCs w:val="24"/>
          <w:lang w:eastAsia="ru-RU"/>
        </w:rPr>
      </w:pPr>
      <w:r w:rsidRPr="00DD583F">
        <w:rPr>
          <w:rFonts w:ascii="Times New Roman" w:eastAsia="Times New Roman" w:hAnsi="Times New Roman" w:cs="Times New Roman"/>
          <w:sz w:val="24"/>
          <w:szCs w:val="24"/>
          <w:lang w:eastAsia="ru-RU"/>
        </w:rPr>
        <w:t>- основы военной службы и обороны государства;</w:t>
      </w:r>
    </w:p>
    <w:p w:rsidR="00DD583F" w:rsidRPr="00DD583F" w:rsidRDefault="00DD583F" w:rsidP="00DD583F">
      <w:pPr>
        <w:spacing w:after="0" w:line="240" w:lineRule="auto"/>
        <w:rPr>
          <w:rFonts w:ascii="Times New Roman" w:eastAsia="Times New Roman" w:hAnsi="Times New Roman" w:cs="Times New Roman"/>
          <w:sz w:val="24"/>
          <w:szCs w:val="24"/>
          <w:lang w:eastAsia="ru-RU"/>
        </w:rPr>
      </w:pPr>
      <w:r w:rsidRPr="00DD583F">
        <w:rPr>
          <w:rFonts w:ascii="Times New Roman" w:eastAsia="Times New Roman" w:hAnsi="Times New Roman" w:cs="Times New Roman"/>
          <w:sz w:val="24"/>
          <w:szCs w:val="24"/>
          <w:lang w:eastAsia="ru-RU"/>
        </w:rPr>
        <w:t xml:space="preserve">- задачи и основные мероприятия гражданской обороны; </w:t>
      </w:r>
    </w:p>
    <w:p w:rsidR="00DD583F" w:rsidRPr="00DD583F" w:rsidRDefault="00DD583F" w:rsidP="00DD583F">
      <w:pPr>
        <w:spacing w:after="0" w:line="240" w:lineRule="auto"/>
        <w:rPr>
          <w:rFonts w:ascii="Times New Roman" w:eastAsia="Times New Roman" w:hAnsi="Times New Roman" w:cs="Times New Roman"/>
          <w:sz w:val="24"/>
          <w:szCs w:val="24"/>
          <w:lang w:eastAsia="ru-RU"/>
        </w:rPr>
      </w:pPr>
      <w:r w:rsidRPr="00DD583F">
        <w:rPr>
          <w:rFonts w:ascii="Times New Roman" w:eastAsia="Times New Roman" w:hAnsi="Times New Roman" w:cs="Times New Roman"/>
          <w:sz w:val="24"/>
          <w:szCs w:val="24"/>
          <w:lang w:eastAsia="ru-RU"/>
        </w:rPr>
        <w:t>- способы защиты населения от оружия массового поражения;</w:t>
      </w:r>
    </w:p>
    <w:p w:rsidR="00DD583F" w:rsidRPr="00DD583F" w:rsidRDefault="00DD583F" w:rsidP="00DD583F">
      <w:pPr>
        <w:spacing w:after="0" w:line="240" w:lineRule="auto"/>
        <w:rPr>
          <w:rFonts w:ascii="Times New Roman" w:eastAsia="Times New Roman" w:hAnsi="Times New Roman" w:cs="Times New Roman"/>
          <w:sz w:val="24"/>
          <w:szCs w:val="24"/>
          <w:lang w:eastAsia="ru-RU"/>
        </w:rPr>
      </w:pPr>
      <w:r w:rsidRPr="00DD583F">
        <w:rPr>
          <w:rFonts w:ascii="Times New Roman" w:eastAsia="Times New Roman" w:hAnsi="Times New Roman" w:cs="Times New Roman"/>
          <w:sz w:val="24"/>
          <w:szCs w:val="24"/>
          <w:lang w:eastAsia="ru-RU"/>
        </w:rPr>
        <w:t>- меры пожарной безопасности и правила безопасного поведения при пожарах;</w:t>
      </w:r>
    </w:p>
    <w:p w:rsidR="00DD583F" w:rsidRPr="00DD583F" w:rsidRDefault="00DD583F" w:rsidP="00DD583F">
      <w:pPr>
        <w:spacing w:after="0" w:line="240" w:lineRule="auto"/>
        <w:rPr>
          <w:rFonts w:ascii="Times New Roman" w:eastAsia="Times New Roman" w:hAnsi="Times New Roman" w:cs="Times New Roman"/>
          <w:sz w:val="24"/>
          <w:szCs w:val="24"/>
          <w:lang w:eastAsia="ru-RU"/>
        </w:rPr>
      </w:pPr>
      <w:r w:rsidRPr="00DD583F">
        <w:rPr>
          <w:rFonts w:ascii="Times New Roman" w:eastAsia="Times New Roman" w:hAnsi="Times New Roman" w:cs="Times New Roman"/>
          <w:sz w:val="24"/>
          <w:szCs w:val="24"/>
          <w:lang w:eastAsia="ru-RU"/>
        </w:rPr>
        <w:t>- организацию и порядок призыва граждан на военную службу и поступления на неё в добровольном порядке;</w:t>
      </w:r>
    </w:p>
    <w:p w:rsidR="00DD583F" w:rsidRPr="00DD583F" w:rsidRDefault="00DD583F" w:rsidP="00DD583F">
      <w:pPr>
        <w:spacing w:after="0" w:line="240" w:lineRule="auto"/>
        <w:rPr>
          <w:rFonts w:ascii="Times New Roman" w:eastAsia="Times New Roman" w:hAnsi="Times New Roman" w:cs="Times New Roman"/>
          <w:sz w:val="24"/>
          <w:szCs w:val="24"/>
          <w:lang w:eastAsia="ru-RU"/>
        </w:rPr>
      </w:pPr>
      <w:r w:rsidRPr="00DD583F">
        <w:rPr>
          <w:rFonts w:ascii="Times New Roman" w:eastAsia="Times New Roman" w:hAnsi="Times New Roman" w:cs="Times New Roman"/>
          <w:sz w:val="24"/>
          <w:szCs w:val="24"/>
          <w:lang w:eastAsia="ru-RU"/>
        </w:rPr>
        <w:t>- основные виды вооружения, военной техники и специального снаряжения, состоящих на вооружении (оснащении) воинских подразделений, в которых имеются военно-учетные специальности, родственные специальностям СПО;</w:t>
      </w:r>
    </w:p>
    <w:p w:rsidR="00DD583F" w:rsidRPr="00DD583F" w:rsidRDefault="00DD583F" w:rsidP="00DD583F">
      <w:pPr>
        <w:spacing w:after="0" w:line="240" w:lineRule="auto"/>
        <w:rPr>
          <w:rFonts w:ascii="Times New Roman" w:eastAsia="Times New Roman" w:hAnsi="Times New Roman" w:cs="Times New Roman"/>
          <w:sz w:val="24"/>
          <w:szCs w:val="24"/>
          <w:lang w:eastAsia="ru-RU"/>
        </w:rPr>
      </w:pPr>
      <w:r w:rsidRPr="00DD583F">
        <w:rPr>
          <w:rFonts w:ascii="Times New Roman" w:eastAsia="Times New Roman" w:hAnsi="Times New Roman" w:cs="Times New Roman"/>
          <w:sz w:val="24"/>
          <w:szCs w:val="24"/>
          <w:lang w:eastAsia="ru-RU"/>
        </w:rPr>
        <w:t>- область применения получаемых профессиональных знаний при исполнении обязанностей военной службы;</w:t>
      </w:r>
    </w:p>
    <w:p w:rsidR="00DD583F" w:rsidRPr="00DD583F" w:rsidRDefault="00DD583F" w:rsidP="00DD583F">
      <w:pPr>
        <w:spacing w:after="0" w:line="240" w:lineRule="auto"/>
        <w:rPr>
          <w:rFonts w:ascii="Times New Roman" w:eastAsia="Times New Roman" w:hAnsi="Times New Roman" w:cs="Times New Roman"/>
          <w:sz w:val="24"/>
          <w:szCs w:val="24"/>
          <w:lang w:eastAsia="ru-RU"/>
        </w:rPr>
      </w:pPr>
      <w:r w:rsidRPr="00DD583F">
        <w:rPr>
          <w:rFonts w:ascii="Times New Roman" w:eastAsia="Times New Roman" w:hAnsi="Times New Roman" w:cs="Times New Roman"/>
          <w:sz w:val="24"/>
          <w:szCs w:val="24"/>
          <w:lang w:eastAsia="ru-RU"/>
        </w:rPr>
        <w:t>- порядок и правила оказания первой помощи пострадавшим.</w:t>
      </w:r>
    </w:p>
    <w:p w:rsidR="00DD583F" w:rsidRPr="00DD583F" w:rsidRDefault="00DD583F" w:rsidP="00DD583F">
      <w:pPr>
        <w:widowControl w:val="0"/>
        <w:spacing w:after="0" w:line="346" w:lineRule="exact"/>
        <w:ind w:firstLine="680"/>
        <w:jc w:val="both"/>
        <w:rPr>
          <w:rFonts w:ascii="Times New Roman" w:eastAsia="Times New Roman" w:hAnsi="Times New Roman" w:cs="Times New Roman"/>
          <w:b/>
          <w:color w:val="000000"/>
          <w:sz w:val="24"/>
          <w:szCs w:val="24"/>
          <w:lang w:eastAsia="ru-RU" w:bidi="ru-RU"/>
        </w:rPr>
      </w:pPr>
      <w:r w:rsidRPr="00DD583F">
        <w:rPr>
          <w:rFonts w:ascii="Times New Roman" w:eastAsia="Times New Roman" w:hAnsi="Times New Roman" w:cs="Times New Roman"/>
          <w:b/>
          <w:color w:val="000000"/>
          <w:sz w:val="24"/>
          <w:szCs w:val="24"/>
          <w:lang w:eastAsia="ru-RU" w:bidi="ru-RU"/>
        </w:rPr>
        <w:t xml:space="preserve">В результате освоения учебной дисциплины обучающийся должен </w:t>
      </w:r>
      <w:r w:rsidRPr="00DD583F">
        <w:rPr>
          <w:rFonts w:ascii="Times New Roman" w:eastAsia="Times New Roman" w:hAnsi="Times New Roman" w:cs="Times New Roman"/>
          <w:b/>
          <w:bCs/>
          <w:color w:val="000000"/>
          <w:sz w:val="24"/>
          <w:szCs w:val="24"/>
          <w:lang w:eastAsia="ru-RU" w:bidi="ru-RU"/>
        </w:rPr>
        <w:t>уметь:</w:t>
      </w:r>
    </w:p>
    <w:p w:rsidR="00DD583F" w:rsidRPr="00DD583F" w:rsidRDefault="00DD583F" w:rsidP="00DD583F">
      <w:pPr>
        <w:spacing w:after="0" w:line="240" w:lineRule="auto"/>
        <w:rPr>
          <w:rFonts w:ascii="Times New Roman" w:eastAsia="Times New Roman" w:hAnsi="Times New Roman" w:cs="Times New Roman"/>
          <w:sz w:val="24"/>
          <w:szCs w:val="24"/>
          <w:lang w:eastAsia="ru-RU"/>
        </w:rPr>
      </w:pPr>
      <w:r w:rsidRPr="00DD583F">
        <w:rPr>
          <w:rFonts w:ascii="Times New Roman" w:eastAsia="Times New Roman" w:hAnsi="Times New Roman" w:cs="Times New Roman"/>
          <w:sz w:val="24"/>
          <w:szCs w:val="24"/>
          <w:lang w:eastAsia="ru-RU"/>
        </w:rPr>
        <w:t>- организовывать и проводить мероприятия по защите населения от негативных воздействий чрезвычайных ситуаций;</w:t>
      </w:r>
    </w:p>
    <w:p w:rsidR="00DD583F" w:rsidRPr="00DD583F" w:rsidRDefault="00DD583F" w:rsidP="00DD583F">
      <w:pPr>
        <w:spacing w:after="0" w:line="240" w:lineRule="auto"/>
        <w:rPr>
          <w:rFonts w:ascii="Times New Roman" w:eastAsia="Times New Roman" w:hAnsi="Times New Roman" w:cs="Times New Roman"/>
          <w:sz w:val="24"/>
          <w:szCs w:val="24"/>
          <w:lang w:eastAsia="ru-RU"/>
        </w:rPr>
      </w:pPr>
      <w:r w:rsidRPr="00DD583F">
        <w:rPr>
          <w:rFonts w:ascii="Times New Roman" w:eastAsia="Times New Roman" w:hAnsi="Times New Roman" w:cs="Times New Roman"/>
          <w:sz w:val="24"/>
          <w:szCs w:val="24"/>
          <w:lang w:eastAsia="ru-RU"/>
        </w:rPr>
        <w:t>- предпринимать профилактические меры для снижения уровня опасностей различного вида и их последствий в профессиональной деятельности и быту;</w:t>
      </w:r>
    </w:p>
    <w:p w:rsidR="00DD583F" w:rsidRPr="00DD583F" w:rsidRDefault="00DD583F" w:rsidP="00DD583F">
      <w:pPr>
        <w:spacing w:after="0" w:line="240" w:lineRule="auto"/>
        <w:rPr>
          <w:rFonts w:ascii="Times New Roman" w:eastAsia="Times New Roman" w:hAnsi="Times New Roman" w:cs="Times New Roman"/>
          <w:sz w:val="24"/>
          <w:szCs w:val="24"/>
          <w:lang w:eastAsia="ru-RU"/>
        </w:rPr>
      </w:pPr>
      <w:r w:rsidRPr="00DD583F">
        <w:rPr>
          <w:rFonts w:ascii="Times New Roman" w:eastAsia="Times New Roman" w:hAnsi="Times New Roman" w:cs="Times New Roman"/>
          <w:sz w:val="24"/>
          <w:szCs w:val="24"/>
          <w:lang w:eastAsia="ru-RU"/>
        </w:rPr>
        <w:t xml:space="preserve">- использовать средства индивидуальной и коллективной защиты от оружия массового поражения; </w:t>
      </w:r>
    </w:p>
    <w:p w:rsidR="00DD583F" w:rsidRPr="00DD583F" w:rsidRDefault="00DD583F" w:rsidP="00DD583F">
      <w:pPr>
        <w:spacing w:after="0" w:line="240" w:lineRule="auto"/>
        <w:rPr>
          <w:rFonts w:ascii="Times New Roman" w:eastAsia="Times New Roman" w:hAnsi="Times New Roman" w:cs="Times New Roman"/>
          <w:sz w:val="24"/>
          <w:szCs w:val="24"/>
          <w:lang w:eastAsia="ru-RU"/>
        </w:rPr>
      </w:pPr>
      <w:r w:rsidRPr="00DD583F">
        <w:rPr>
          <w:rFonts w:ascii="Times New Roman" w:eastAsia="Times New Roman" w:hAnsi="Times New Roman" w:cs="Times New Roman"/>
          <w:sz w:val="24"/>
          <w:szCs w:val="24"/>
          <w:lang w:eastAsia="ru-RU"/>
        </w:rPr>
        <w:t>- применять первичные средства пожаротушения;</w:t>
      </w:r>
    </w:p>
    <w:p w:rsidR="00DD583F" w:rsidRPr="00DD583F" w:rsidRDefault="00DD583F" w:rsidP="00DD583F">
      <w:pPr>
        <w:spacing w:after="0" w:line="240" w:lineRule="auto"/>
        <w:rPr>
          <w:rFonts w:ascii="Times New Roman" w:eastAsia="Times New Roman" w:hAnsi="Times New Roman" w:cs="Times New Roman"/>
          <w:sz w:val="24"/>
          <w:szCs w:val="24"/>
          <w:lang w:eastAsia="ru-RU"/>
        </w:rPr>
      </w:pPr>
      <w:r w:rsidRPr="00DD583F">
        <w:rPr>
          <w:rFonts w:ascii="Times New Roman" w:eastAsia="Times New Roman" w:hAnsi="Times New Roman" w:cs="Times New Roman"/>
          <w:sz w:val="24"/>
          <w:szCs w:val="24"/>
          <w:lang w:eastAsia="ru-RU"/>
        </w:rPr>
        <w:t>- ориентироваться в перечне военно-учетных специальностей и самостоятельно определять среди них родственные полученной специальности;</w:t>
      </w:r>
    </w:p>
    <w:p w:rsidR="00DD583F" w:rsidRPr="00DD583F" w:rsidRDefault="00DD583F" w:rsidP="00DD583F">
      <w:pPr>
        <w:spacing w:after="0" w:line="240" w:lineRule="auto"/>
        <w:rPr>
          <w:rFonts w:ascii="Times New Roman" w:eastAsia="Times New Roman" w:hAnsi="Times New Roman" w:cs="Times New Roman"/>
          <w:sz w:val="24"/>
          <w:szCs w:val="24"/>
          <w:lang w:eastAsia="ru-RU"/>
        </w:rPr>
      </w:pPr>
      <w:r w:rsidRPr="00DD583F">
        <w:rPr>
          <w:rFonts w:ascii="Times New Roman" w:eastAsia="Times New Roman" w:hAnsi="Times New Roman" w:cs="Times New Roman"/>
          <w:sz w:val="24"/>
          <w:szCs w:val="24"/>
          <w:lang w:eastAsia="ru-RU"/>
        </w:rPr>
        <w:t>- применять профессиональные знания в ходе исполнения обязанностей военной службы на воинских должностях в соответствии с полученной специальностью;</w:t>
      </w:r>
    </w:p>
    <w:p w:rsidR="00DD583F" w:rsidRPr="00DD583F" w:rsidRDefault="00DD583F" w:rsidP="00DD583F">
      <w:pPr>
        <w:spacing w:after="0" w:line="240" w:lineRule="auto"/>
        <w:rPr>
          <w:rFonts w:ascii="Times New Roman" w:eastAsia="Times New Roman" w:hAnsi="Times New Roman" w:cs="Times New Roman"/>
          <w:sz w:val="24"/>
          <w:szCs w:val="24"/>
          <w:lang w:eastAsia="ru-RU"/>
        </w:rPr>
      </w:pPr>
      <w:r w:rsidRPr="00DD583F">
        <w:rPr>
          <w:rFonts w:ascii="Times New Roman" w:eastAsia="Times New Roman" w:hAnsi="Times New Roman" w:cs="Times New Roman"/>
          <w:sz w:val="24"/>
          <w:szCs w:val="24"/>
          <w:lang w:eastAsia="ru-RU"/>
        </w:rPr>
        <w:t>- владеть способами бесконфликтного общения и саморегуляции в повседневной деятельности и экстремальных условиях военной службы;</w:t>
      </w:r>
    </w:p>
    <w:p w:rsidR="00DD583F" w:rsidRDefault="00DD583F" w:rsidP="00DD583F">
      <w:pPr>
        <w:spacing w:after="0" w:line="240" w:lineRule="auto"/>
        <w:rPr>
          <w:rFonts w:ascii="Times New Roman" w:eastAsia="Times New Roman" w:hAnsi="Times New Roman" w:cs="Times New Roman"/>
          <w:sz w:val="24"/>
          <w:szCs w:val="24"/>
          <w:lang w:eastAsia="ru-RU"/>
        </w:rPr>
      </w:pPr>
      <w:r w:rsidRPr="00DD583F">
        <w:rPr>
          <w:rFonts w:ascii="Times New Roman" w:eastAsia="Times New Roman" w:hAnsi="Times New Roman" w:cs="Times New Roman"/>
          <w:sz w:val="24"/>
          <w:szCs w:val="24"/>
          <w:lang w:eastAsia="ru-RU"/>
        </w:rPr>
        <w:t>- оказывать первую помощь пострадавшим.</w:t>
      </w:r>
    </w:p>
    <w:p w:rsidR="00831D20" w:rsidRDefault="00831D20" w:rsidP="00831D20">
      <w:pPr>
        <w:rPr>
          <w:rFonts w:ascii="Times New Roman" w:eastAsia="Times New Roman" w:hAnsi="Times New Roman" w:cs="Times New Roman"/>
          <w:b/>
          <w:bCs/>
          <w:sz w:val="24"/>
          <w:szCs w:val="24"/>
          <w:lang w:eastAsia="ru-RU"/>
        </w:rPr>
      </w:pPr>
    </w:p>
    <w:p w:rsidR="006F12B9" w:rsidRPr="006F12B9" w:rsidRDefault="006F12B9" w:rsidP="00831D20">
      <w:pPr>
        <w:rPr>
          <w:rFonts w:ascii="Times New Roman" w:eastAsia="Times New Roman" w:hAnsi="Times New Roman" w:cs="Times New Roman"/>
          <w:sz w:val="24"/>
          <w:szCs w:val="24"/>
          <w:lang w:eastAsia="ru-RU"/>
        </w:rPr>
        <w:sectPr w:rsidR="006F12B9" w:rsidRPr="006F12B9" w:rsidSect="006F12B9">
          <w:type w:val="continuous"/>
          <w:pgSz w:w="11906" w:h="16838"/>
          <w:pgMar w:top="1134" w:right="850" w:bottom="1134" w:left="1701" w:header="708" w:footer="708" w:gutter="0"/>
          <w:cols w:space="708"/>
          <w:docGrid w:linePitch="360"/>
        </w:sectPr>
      </w:pPr>
      <w:r w:rsidRPr="006F12B9">
        <w:rPr>
          <w:rFonts w:ascii="Times New Roman" w:eastAsia="Times New Roman" w:hAnsi="Times New Roman" w:cs="Times New Roman"/>
          <w:b/>
          <w:bCs/>
          <w:sz w:val="24"/>
          <w:szCs w:val="24"/>
          <w:lang w:eastAsia="ru-RU"/>
        </w:rPr>
        <w:t xml:space="preserve">1.2.2. </w:t>
      </w:r>
      <w:r w:rsidR="00831D20" w:rsidRPr="00831D20">
        <w:rPr>
          <w:rFonts w:ascii="Times New Roman" w:eastAsia="Calibri" w:hAnsi="Times New Roman" w:cs="Times New Roman"/>
          <w:b/>
          <w:sz w:val="24"/>
          <w:szCs w:val="24"/>
        </w:rPr>
        <w:t>Содержание учебной дисциплины направлено на развитие общих компетенций:</w:t>
      </w:r>
    </w:p>
    <w:tbl>
      <w:tblPr>
        <w:tblpPr w:leftFromText="180" w:rightFromText="180" w:vertAnchor="text" w:horzAnchor="margin" w:tblpY="1604"/>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149"/>
        <w:gridCol w:w="3260"/>
        <w:gridCol w:w="4161"/>
      </w:tblGrid>
      <w:tr w:rsidR="00831D20" w:rsidRPr="00831D20" w:rsidTr="00AD2A94">
        <w:trPr>
          <w:trHeight w:val="20"/>
        </w:trPr>
        <w:tc>
          <w:tcPr>
            <w:tcW w:w="1123" w:type="pct"/>
          </w:tcPr>
          <w:p w:rsidR="00831D20" w:rsidRPr="00831D20" w:rsidRDefault="00831D20" w:rsidP="00831D20">
            <w:pPr>
              <w:keepNext/>
              <w:spacing w:after="0" w:line="240" w:lineRule="auto"/>
              <w:jc w:val="center"/>
              <w:rPr>
                <w:rFonts w:ascii="Times New Roman" w:eastAsia="Times New Roman" w:hAnsi="Times New Roman" w:cs="Times New Roman"/>
                <w:bCs/>
                <w:sz w:val="24"/>
                <w:szCs w:val="24"/>
              </w:rPr>
            </w:pPr>
            <w:r w:rsidRPr="00831D20">
              <w:rPr>
                <w:rFonts w:ascii="Times New Roman" w:eastAsia="Times New Roman" w:hAnsi="Times New Roman" w:cs="Times New Roman"/>
                <w:bCs/>
                <w:sz w:val="24"/>
                <w:szCs w:val="24"/>
              </w:rPr>
              <w:t>Компетенции</w:t>
            </w:r>
          </w:p>
        </w:tc>
        <w:tc>
          <w:tcPr>
            <w:tcW w:w="1703" w:type="pct"/>
          </w:tcPr>
          <w:p w:rsidR="00831D20" w:rsidRPr="00831D20" w:rsidRDefault="00831D20" w:rsidP="00831D20">
            <w:pPr>
              <w:keepNext/>
              <w:spacing w:after="0" w:line="240" w:lineRule="auto"/>
              <w:jc w:val="center"/>
              <w:rPr>
                <w:rFonts w:ascii="Times New Roman" w:eastAsia="Times New Roman" w:hAnsi="Times New Roman" w:cs="Times New Roman"/>
                <w:sz w:val="24"/>
                <w:szCs w:val="24"/>
              </w:rPr>
            </w:pPr>
            <w:r w:rsidRPr="00831D20">
              <w:rPr>
                <w:rFonts w:ascii="Times New Roman" w:eastAsia="Times New Roman" w:hAnsi="Times New Roman" w:cs="Times New Roman"/>
                <w:sz w:val="24"/>
                <w:szCs w:val="24"/>
              </w:rPr>
              <w:t>Уметь</w:t>
            </w:r>
          </w:p>
        </w:tc>
        <w:tc>
          <w:tcPr>
            <w:tcW w:w="2174" w:type="pct"/>
          </w:tcPr>
          <w:p w:rsidR="00831D20" w:rsidRPr="00831D20" w:rsidRDefault="00831D20" w:rsidP="00831D20">
            <w:pPr>
              <w:keepNext/>
              <w:spacing w:after="0" w:line="240" w:lineRule="auto"/>
              <w:jc w:val="center"/>
              <w:rPr>
                <w:rFonts w:ascii="Times New Roman" w:eastAsia="Times New Roman" w:hAnsi="Times New Roman" w:cs="Times New Roman"/>
                <w:sz w:val="24"/>
                <w:szCs w:val="24"/>
              </w:rPr>
            </w:pPr>
            <w:r w:rsidRPr="00831D20">
              <w:rPr>
                <w:rFonts w:ascii="Times New Roman" w:eastAsia="Times New Roman" w:hAnsi="Times New Roman" w:cs="Times New Roman"/>
                <w:sz w:val="24"/>
                <w:szCs w:val="24"/>
              </w:rPr>
              <w:t>Знать</w:t>
            </w:r>
          </w:p>
        </w:tc>
      </w:tr>
      <w:tr w:rsidR="00831D20" w:rsidRPr="00831D20" w:rsidTr="00831D20">
        <w:trPr>
          <w:trHeight w:val="60"/>
        </w:trPr>
        <w:tc>
          <w:tcPr>
            <w:tcW w:w="1123" w:type="pct"/>
          </w:tcPr>
          <w:p w:rsidR="00831D20" w:rsidRPr="00831D20" w:rsidRDefault="00831D20" w:rsidP="00831D20">
            <w:pPr>
              <w:rPr>
                <w:rFonts w:ascii="Times New Roman" w:eastAsia="Times New Roman" w:hAnsi="Times New Roman" w:cs="Times New Roman"/>
              </w:rPr>
            </w:pPr>
            <w:r w:rsidRPr="00831D20">
              <w:rPr>
                <w:rFonts w:ascii="Times New Roman" w:eastAsia="Times New Roman" w:hAnsi="Times New Roman" w:cs="Times New Roman"/>
                <w:b/>
              </w:rPr>
              <w:lastRenderedPageBreak/>
              <w:t>ОК 05</w:t>
            </w:r>
            <w:r w:rsidRPr="00831D20">
              <w:rPr>
                <w:rFonts w:ascii="Times New Roman" w:eastAsia="Times New Roman" w:hAnsi="Times New Roman" w:cs="Times New Roman"/>
              </w:rPr>
              <w:t xml:space="preserve"> Проявлять психологическую устойчивость в сложных и экстремальных ситуациях, предупреждать и разрешать конфликты в процессе профессиональной деятельности.                             </w:t>
            </w:r>
          </w:p>
          <w:p w:rsidR="00831D20" w:rsidRPr="00831D20" w:rsidRDefault="00831D20" w:rsidP="00831D20">
            <w:pPr>
              <w:rPr>
                <w:rFonts w:ascii="Times New Roman" w:eastAsia="Times New Roman" w:hAnsi="Times New Roman" w:cs="Times New Roman"/>
                <w:b/>
              </w:rPr>
            </w:pPr>
          </w:p>
          <w:p w:rsidR="00831D20" w:rsidRPr="00831D20" w:rsidRDefault="00831D20" w:rsidP="00831D20">
            <w:pPr>
              <w:rPr>
                <w:rFonts w:ascii="Times New Roman" w:eastAsia="Times New Roman" w:hAnsi="Times New Roman" w:cs="Times New Roman"/>
              </w:rPr>
            </w:pPr>
            <w:r w:rsidRPr="00831D20">
              <w:rPr>
                <w:rFonts w:ascii="Times New Roman" w:eastAsia="Times New Roman" w:hAnsi="Times New Roman" w:cs="Times New Roman"/>
                <w:b/>
              </w:rPr>
              <w:t>ОК 04</w:t>
            </w:r>
            <w:r w:rsidRPr="00831D20">
              <w:rPr>
                <w:rFonts w:ascii="Times New Roman" w:eastAsia="Times New Roman" w:hAnsi="Times New Roman" w:cs="Times New Roman"/>
              </w:rPr>
              <w:t xml:space="preserve"> Принимать решения в стандартных и нестандартных ситуациях, в том числе ситуациях риска, и нести за них ответственность.</w:t>
            </w:r>
          </w:p>
          <w:p w:rsidR="00831D20" w:rsidRPr="00831D20" w:rsidRDefault="00831D20" w:rsidP="00831D20">
            <w:pPr>
              <w:rPr>
                <w:rFonts w:ascii="Times New Roman" w:eastAsia="Times New Roman" w:hAnsi="Times New Roman" w:cs="Times New Roman"/>
              </w:rPr>
            </w:pPr>
          </w:p>
          <w:p w:rsidR="00831D20" w:rsidRPr="00831D20" w:rsidRDefault="00831D20" w:rsidP="00831D20">
            <w:pPr>
              <w:rPr>
                <w:rFonts w:ascii="Times New Roman" w:eastAsia="Times New Roman" w:hAnsi="Times New Roman" w:cs="Times New Roman"/>
              </w:rPr>
            </w:pPr>
          </w:p>
          <w:p w:rsidR="00831D20" w:rsidRPr="00831D20" w:rsidRDefault="00831D20" w:rsidP="00831D20">
            <w:pPr>
              <w:rPr>
                <w:rFonts w:ascii="Times New Roman" w:eastAsia="Times New Roman" w:hAnsi="Times New Roman" w:cs="Times New Roman"/>
              </w:rPr>
            </w:pPr>
          </w:p>
          <w:p w:rsidR="00831D20" w:rsidRPr="00831D20" w:rsidRDefault="00831D20" w:rsidP="00831D20">
            <w:pPr>
              <w:rPr>
                <w:rFonts w:ascii="Times New Roman" w:eastAsia="Times New Roman" w:hAnsi="Times New Roman" w:cs="Times New Roman"/>
              </w:rPr>
            </w:pPr>
            <w:r w:rsidRPr="00831D20">
              <w:rPr>
                <w:rFonts w:ascii="Times New Roman" w:eastAsia="Times New Roman" w:hAnsi="Times New Roman" w:cs="Times New Roman"/>
                <w:b/>
              </w:rPr>
              <w:t>ОК 14</w:t>
            </w:r>
            <w:r w:rsidRPr="00831D20">
              <w:rPr>
                <w:rFonts w:ascii="Times New Roman" w:eastAsia="Times New Roman" w:hAnsi="Times New Roman" w:cs="Times New Roman"/>
              </w:rPr>
              <w:t xml:space="preserve"> Организовывать свою жизнь в соответствии с социально значимыми представлениями о здоровом образе жизни, поддерживать должный уровень физической подготовленности, необходимый для социальной и профессиональной деятельности.        </w:t>
            </w:r>
          </w:p>
          <w:p w:rsidR="00831D20" w:rsidRPr="00831D20" w:rsidRDefault="00831D20" w:rsidP="00831D20">
            <w:pPr>
              <w:rPr>
                <w:rFonts w:ascii="Times New Roman" w:eastAsia="Times New Roman" w:hAnsi="Times New Roman" w:cs="Times New Roman"/>
              </w:rPr>
            </w:pPr>
          </w:p>
          <w:p w:rsidR="00831D20" w:rsidRPr="00831D20" w:rsidRDefault="00831D20" w:rsidP="00831D20">
            <w:pPr>
              <w:rPr>
                <w:rFonts w:ascii="Times New Roman" w:eastAsia="Times New Roman" w:hAnsi="Times New Roman" w:cs="Times New Roman"/>
              </w:rPr>
            </w:pPr>
          </w:p>
          <w:p w:rsidR="00831D20" w:rsidRPr="00831D20" w:rsidRDefault="00831D20" w:rsidP="00831D20">
            <w:pPr>
              <w:rPr>
                <w:rFonts w:ascii="Times New Roman" w:eastAsia="Times New Roman" w:hAnsi="Times New Roman" w:cs="Times New Roman"/>
              </w:rPr>
            </w:pPr>
          </w:p>
        </w:tc>
        <w:tc>
          <w:tcPr>
            <w:tcW w:w="1703" w:type="pct"/>
          </w:tcPr>
          <w:p w:rsidR="00831D20" w:rsidRPr="00831D20" w:rsidRDefault="00831D20" w:rsidP="00831D20">
            <w:pPr>
              <w:keepNext/>
              <w:spacing w:after="0" w:line="240" w:lineRule="auto"/>
              <w:rPr>
                <w:rFonts w:ascii="Times New Roman" w:eastAsia="SimSun" w:hAnsi="Times New Roman" w:cs="Times New Roman"/>
                <w:sz w:val="24"/>
                <w:szCs w:val="24"/>
                <w:lang w:eastAsia="ru-RU"/>
              </w:rPr>
            </w:pPr>
            <w:r w:rsidRPr="00831D20">
              <w:rPr>
                <w:rFonts w:ascii="Times New Roman" w:eastAsia="SimSun" w:hAnsi="Times New Roman" w:cs="Times New Roman"/>
                <w:sz w:val="24"/>
                <w:szCs w:val="24"/>
                <w:lang w:eastAsia="ru-RU"/>
              </w:rPr>
              <w:lastRenderedPageBreak/>
              <w:t>организовывать и проводить мероприятия по защите населения от негативных воздействий чрезвычайных ситуаций;</w:t>
            </w:r>
          </w:p>
          <w:p w:rsidR="00831D20" w:rsidRPr="00831D20" w:rsidRDefault="00831D20" w:rsidP="00831D20">
            <w:pPr>
              <w:keepNext/>
              <w:spacing w:after="0" w:line="240" w:lineRule="auto"/>
              <w:rPr>
                <w:rFonts w:ascii="Times New Roman" w:eastAsia="SimSun" w:hAnsi="Times New Roman" w:cs="Times New Roman"/>
                <w:sz w:val="24"/>
                <w:szCs w:val="24"/>
                <w:lang w:eastAsia="ru-RU"/>
              </w:rPr>
            </w:pPr>
          </w:p>
          <w:p w:rsidR="00831D20" w:rsidRPr="00831D20" w:rsidRDefault="00831D20" w:rsidP="00831D20">
            <w:pPr>
              <w:keepNext/>
              <w:spacing w:after="0" w:line="240" w:lineRule="auto"/>
              <w:rPr>
                <w:rFonts w:ascii="Times New Roman" w:eastAsia="SimSun" w:hAnsi="Times New Roman" w:cs="Times New Roman"/>
                <w:sz w:val="24"/>
                <w:szCs w:val="24"/>
                <w:lang w:eastAsia="ru-RU"/>
              </w:rPr>
            </w:pPr>
          </w:p>
          <w:p w:rsidR="00831D20" w:rsidRPr="00831D20" w:rsidRDefault="00831D20" w:rsidP="00831D20">
            <w:pPr>
              <w:keepNext/>
              <w:spacing w:after="0" w:line="240" w:lineRule="auto"/>
              <w:rPr>
                <w:rFonts w:ascii="Times New Roman" w:eastAsia="SimSun" w:hAnsi="Times New Roman" w:cs="Times New Roman"/>
                <w:sz w:val="24"/>
                <w:szCs w:val="24"/>
                <w:lang w:eastAsia="ru-RU"/>
              </w:rPr>
            </w:pPr>
          </w:p>
          <w:p w:rsidR="00831D20" w:rsidRPr="00831D20" w:rsidRDefault="00831D20" w:rsidP="00831D20">
            <w:pPr>
              <w:keepNext/>
              <w:spacing w:after="0" w:line="240" w:lineRule="auto"/>
              <w:rPr>
                <w:rFonts w:ascii="Times New Roman" w:eastAsia="SimSun" w:hAnsi="Times New Roman" w:cs="Times New Roman"/>
                <w:sz w:val="24"/>
                <w:szCs w:val="24"/>
                <w:lang w:eastAsia="ru-RU"/>
              </w:rPr>
            </w:pPr>
          </w:p>
          <w:p w:rsidR="00831D20" w:rsidRPr="00831D20" w:rsidRDefault="00831D20" w:rsidP="00831D20">
            <w:pPr>
              <w:keepNext/>
              <w:spacing w:after="0" w:line="240" w:lineRule="auto"/>
              <w:rPr>
                <w:rFonts w:ascii="Times New Roman" w:eastAsia="SimSun" w:hAnsi="Times New Roman" w:cs="Times New Roman"/>
                <w:sz w:val="24"/>
                <w:szCs w:val="24"/>
                <w:lang w:eastAsia="ru-RU"/>
              </w:rPr>
            </w:pPr>
          </w:p>
          <w:p w:rsidR="00831D20" w:rsidRPr="00831D20" w:rsidRDefault="00831D20" w:rsidP="00831D20">
            <w:pPr>
              <w:keepNext/>
              <w:spacing w:after="0" w:line="240" w:lineRule="auto"/>
              <w:rPr>
                <w:rFonts w:ascii="Times New Roman" w:eastAsia="SimSun" w:hAnsi="Times New Roman" w:cs="Times New Roman"/>
                <w:sz w:val="24"/>
                <w:szCs w:val="24"/>
                <w:lang w:eastAsia="ru-RU"/>
              </w:rPr>
            </w:pPr>
          </w:p>
          <w:p w:rsidR="00831D20" w:rsidRPr="00831D20" w:rsidRDefault="00831D20" w:rsidP="00831D20">
            <w:pPr>
              <w:keepNext/>
              <w:spacing w:after="0" w:line="240" w:lineRule="auto"/>
              <w:rPr>
                <w:rFonts w:ascii="Times New Roman" w:eastAsia="SimSun" w:hAnsi="Times New Roman" w:cs="Times New Roman"/>
                <w:sz w:val="24"/>
                <w:szCs w:val="24"/>
                <w:lang w:eastAsia="ru-RU"/>
              </w:rPr>
            </w:pPr>
          </w:p>
          <w:p w:rsidR="00831D20" w:rsidRPr="00831D20" w:rsidRDefault="00831D20" w:rsidP="00831D20">
            <w:pPr>
              <w:keepNext/>
              <w:spacing w:after="0" w:line="240" w:lineRule="auto"/>
              <w:rPr>
                <w:rFonts w:ascii="Times New Roman" w:eastAsia="SimSun" w:hAnsi="Times New Roman" w:cs="Times New Roman"/>
                <w:sz w:val="24"/>
                <w:szCs w:val="24"/>
                <w:lang w:eastAsia="ru-RU"/>
              </w:rPr>
            </w:pPr>
          </w:p>
          <w:p w:rsidR="00831D20" w:rsidRPr="00831D20" w:rsidRDefault="00831D20" w:rsidP="00831D20">
            <w:pPr>
              <w:keepNext/>
              <w:spacing w:after="0" w:line="240" w:lineRule="auto"/>
              <w:rPr>
                <w:rFonts w:ascii="Times New Roman" w:eastAsia="SimSun" w:hAnsi="Times New Roman" w:cs="Times New Roman"/>
                <w:sz w:val="24"/>
                <w:szCs w:val="24"/>
                <w:lang w:eastAsia="ru-RU"/>
              </w:rPr>
            </w:pPr>
          </w:p>
          <w:p w:rsidR="00831D20" w:rsidRPr="00831D20" w:rsidRDefault="00831D20" w:rsidP="00831D20">
            <w:pPr>
              <w:keepNext/>
              <w:spacing w:after="0" w:line="240" w:lineRule="auto"/>
              <w:rPr>
                <w:rFonts w:ascii="Times New Roman" w:eastAsia="SimSun" w:hAnsi="Times New Roman" w:cs="Times New Roman"/>
                <w:sz w:val="24"/>
                <w:szCs w:val="24"/>
                <w:lang w:eastAsia="ru-RU"/>
              </w:rPr>
            </w:pPr>
            <w:r w:rsidRPr="00831D20">
              <w:rPr>
                <w:rFonts w:ascii="Times New Roman" w:eastAsia="SimSun" w:hAnsi="Times New Roman" w:cs="Times New Roman"/>
                <w:sz w:val="24"/>
                <w:szCs w:val="24"/>
                <w:lang w:eastAsia="ru-RU"/>
              </w:rPr>
              <w:t>предпринимать профилактические меры для снижения уровня опасностей различного вида и их последствий в профессиональной деятельности и быту;</w:t>
            </w:r>
          </w:p>
          <w:p w:rsidR="00831D20" w:rsidRPr="00831D20" w:rsidRDefault="00831D20" w:rsidP="00831D20">
            <w:pPr>
              <w:keepNext/>
              <w:spacing w:after="0" w:line="240" w:lineRule="auto"/>
              <w:rPr>
                <w:rFonts w:ascii="Times New Roman" w:eastAsia="SimSun" w:hAnsi="Times New Roman" w:cs="Times New Roman"/>
                <w:sz w:val="24"/>
                <w:szCs w:val="24"/>
                <w:lang w:eastAsia="ru-RU"/>
              </w:rPr>
            </w:pPr>
          </w:p>
          <w:p w:rsidR="00831D20" w:rsidRPr="00831D20" w:rsidRDefault="00831D20" w:rsidP="00831D20">
            <w:pPr>
              <w:keepNext/>
              <w:spacing w:after="0" w:line="240" w:lineRule="auto"/>
              <w:rPr>
                <w:rFonts w:ascii="Times New Roman" w:eastAsia="SimSun" w:hAnsi="Times New Roman" w:cs="Times New Roman"/>
                <w:sz w:val="24"/>
                <w:szCs w:val="24"/>
                <w:lang w:eastAsia="ru-RU"/>
              </w:rPr>
            </w:pPr>
            <w:r w:rsidRPr="00831D20">
              <w:rPr>
                <w:rFonts w:ascii="Times New Roman" w:eastAsia="SimSun" w:hAnsi="Times New Roman" w:cs="Times New Roman"/>
                <w:sz w:val="24"/>
                <w:szCs w:val="24"/>
                <w:lang w:eastAsia="ru-RU"/>
              </w:rPr>
              <w:t xml:space="preserve">использовать средства индивидуальной и коллективной защиты от оружия массового поражения; </w:t>
            </w:r>
          </w:p>
          <w:p w:rsidR="00831D20" w:rsidRPr="00831D20" w:rsidRDefault="00831D20" w:rsidP="00831D20">
            <w:pPr>
              <w:keepNext/>
              <w:spacing w:after="0" w:line="240" w:lineRule="auto"/>
              <w:rPr>
                <w:rFonts w:ascii="Times New Roman" w:eastAsia="SimSun" w:hAnsi="Times New Roman" w:cs="Times New Roman"/>
                <w:sz w:val="24"/>
                <w:szCs w:val="24"/>
                <w:lang w:eastAsia="ru-RU"/>
              </w:rPr>
            </w:pPr>
          </w:p>
          <w:p w:rsidR="00831D20" w:rsidRPr="00831D20" w:rsidRDefault="00831D20" w:rsidP="00831D20">
            <w:pPr>
              <w:keepNext/>
              <w:spacing w:after="0" w:line="240" w:lineRule="auto"/>
              <w:rPr>
                <w:rFonts w:ascii="Times New Roman" w:eastAsia="SimSun" w:hAnsi="Times New Roman" w:cs="Times New Roman"/>
                <w:sz w:val="24"/>
                <w:szCs w:val="24"/>
                <w:lang w:eastAsia="ru-RU"/>
              </w:rPr>
            </w:pPr>
            <w:r w:rsidRPr="00831D20">
              <w:rPr>
                <w:rFonts w:ascii="Times New Roman" w:eastAsia="SimSun" w:hAnsi="Times New Roman" w:cs="Times New Roman"/>
                <w:sz w:val="24"/>
                <w:szCs w:val="24"/>
                <w:lang w:eastAsia="ru-RU"/>
              </w:rPr>
              <w:t>применять первичные средства пожаротушения;</w:t>
            </w:r>
          </w:p>
          <w:p w:rsidR="00831D20" w:rsidRPr="00831D20" w:rsidRDefault="00831D20" w:rsidP="00831D20">
            <w:pPr>
              <w:keepNext/>
              <w:spacing w:after="0" w:line="240" w:lineRule="auto"/>
              <w:rPr>
                <w:rFonts w:ascii="Times New Roman" w:eastAsia="SimSun" w:hAnsi="Times New Roman" w:cs="Times New Roman"/>
                <w:sz w:val="24"/>
                <w:szCs w:val="24"/>
                <w:lang w:eastAsia="ru-RU"/>
              </w:rPr>
            </w:pPr>
          </w:p>
          <w:p w:rsidR="00831D20" w:rsidRPr="00831D20" w:rsidRDefault="00831D20" w:rsidP="00831D20">
            <w:pPr>
              <w:keepNext/>
              <w:spacing w:after="0" w:line="240" w:lineRule="auto"/>
              <w:rPr>
                <w:rFonts w:ascii="Times New Roman" w:eastAsia="SimSun" w:hAnsi="Times New Roman" w:cs="Times New Roman"/>
                <w:sz w:val="24"/>
                <w:szCs w:val="24"/>
                <w:lang w:eastAsia="ru-RU"/>
              </w:rPr>
            </w:pPr>
          </w:p>
          <w:p w:rsidR="00831D20" w:rsidRPr="00831D20" w:rsidRDefault="00831D20" w:rsidP="00831D20">
            <w:pPr>
              <w:keepNext/>
              <w:spacing w:after="0" w:line="240" w:lineRule="auto"/>
              <w:rPr>
                <w:rFonts w:ascii="Times New Roman" w:eastAsia="SimSun" w:hAnsi="Times New Roman" w:cs="Times New Roman"/>
                <w:sz w:val="24"/>
                <w:szCs w:val="24"/>
                <w:lang w:eastAsia="ru-RU"/>
              </w:rPr>
            </w:pPr>
            <w:r w:rsidRPr="00831D20">
              <w:rPr>
                <w:rFonts w:ascii="Times New Roman" w:eastAsia="SimSun" w:hAnsi="Times New Roman" w:cs="Times New Roman"/>
                <w:sz w:val="24"/>
                <w:szCs w:val="24"/>
                <w:lang w:eastAsia="ru-RU"/>
              </w:rPr>
              <w:t>ориентироваться в перечне военно-учетных специальностей и самостоятельно определять среди них родственные полученной специальности;</w:t>
            </w:r>
          </w:p>
          <w:p w:rsidR="00831D20" w:rsidRPr="00831D20" w:rsidRDefault="00831D20" w:rsidP="00831D20">
            <w:pPr>
              <w:keepNext/>
              <w:spacing w:after="0" w:line="240" w:lineRule="auto"/>
              <w:rPr>
                <w:rFonts w:ascii="Times New Roman" w:eastAsia="SimSun" w:hAnsi="Times New Roman" w:cs="Times New Roman"/>
                <w:sz w:val="24"/>
                <w:szCs w:val="24"/>
                <w:lang w:eastAsia="ru-RU"/>
              </w:rPr>
            </w:pPr>
          </w:p>
          <w:p w:rsidR="00831D20" w:rsidRPr="00831D20" w:rsidRDefault="00831D20" w:rsidP="00831D20">
            <w:pPr>
              <w:keepNext/>
              <w:spacing w:after="0" w:line="240" w:lineRule="auto"/>
              <w:rPr>
                <w:rFonts w:ascii="Times New Roman" w:eastAsia="SimSun" w:hAnsi="Times New Roman" w:cs="Times New Roman"/>
                <w:sz w:val="24"/>
                <w:szCs w:val="24"/>
                <w:lang w:eastAsia="ru-RU"/>
              </w:rPr>
            </w:pPr>
            <w:r w:rsidRPr="00831D20">
              <w:rPr>
                <w:rFonts w:ascii="Times New Roman" w:eastAsia="SimSun" w:hAnsi="Times New Roman" w:cs="Times New Roman"/>
                <w:sz w:val="24"/>
                <w:szCs w:val="24"/>
                <w:lang w:eastAsia="ru-RU"/>
              </w:rPr>
              <w:t>применять профессиональные знания в ходе исполнения обязанностей военной службы на воинских должностях в соответствии с полученной специальностью;</w:t>
            </w:r>
          </w:p>
          <w:p w:rsidR="00831D20" w:rsidRPr="00831D20" w:rsidRDefault="00831D20" w:rsidP="00831D20">
            <w:pPr>
              <w:keepNext/>
              <w:spacing w:after="0" w:line="240" w:lineRule="auto"/>
              <w:rPr>
                <w:rFonts w:ascii="Times New Roman" w:eastAsia="SimSun" w:hAnsi="Times New Roman" w:cs="Times New Roman"/>
                <w:sz w:val="24"/>
                <w:szCs w:val="24"/>
                <w:lang w:eastAsia="ru-RU"/>
              </w:rPr>
            </w:pPr>
          </w:p>
          <w:p w:rsidR="00831D20" w:rsidRPr="00831D20" w:rsidRDefault="00831D20" w:rsidP="00831D20">
            <w:pPr>
              <w:keepNext/>
              <w:spacing w:after="0" w:line="240" w:lineRule="auto"/>
              <w:rPr>
                <w:rFonts w:ascii="Times New Roman" w:eastAsia="SimSun" w:hAnsi="Times New Roman" w:cs="Times New Roman"/>
                <w:sz w:val="24"/>
                <w:szCs w:val="24"/>
                <w:lang w:eastAsia="ru-RU"/>
              </w:rPr>
            </w:pPr>
          </w:p>
          <w:p w:rsidR="00831D20" w:rsidRPr="00831D20" w:rsidRDefault="00831D20" w:rsidP="00831D20">
            <w:pPr>
              <w:keepNext/>
              <w:spacing w:after="0" w:line="240" w:lineRule="auto"/>
              <w:rPr>
                <w:rFonts w:ascii="Times New Roman" w:eastAsia="SimSun" w:hAnsi="Times New Roman" w:cs="Times New Roman"/>
                <w:sz w:val="24"/>
                <w:szCs w:val="24"/>
                <w:lang w:eastAsia="ru-RU"/>
              </w:rPr>
            </w:pPr>
          </w:p>
          <w:p w:rsidR="00831D20" w:rsidRPr="00831D20" w:rsidRDefault="00831D20" w:rsidP="00831D20">
            <w:pPr>
              <w:keepNext/>
              <w:spacing w:after="0" w:line="240" w:lineRule="auto"/>
              <w:rPr>
                <w:rFonts w:ascii="Times New Roman" w:eastAsia="SimSun" w:hAnsi="Times New Roman" w:cs="Times New Roman"/>
                <w:sz w:val="24"/>
                <w:szCs w:val="24"/>
                <w:lang w:eastAsia="ru-RU"/>
              </w:rPr>
            </w:pPr>
          </w:p>
          <w:p w:rsidR="00831D20" w:rsidRPr="00831D20" w:rsidRDefault="00831D20" w:rsidP="00831D20">
            <w:pPr>
              <w:keepNext/>
              <w:spacing w:after="0" w:line="240" w:lineRule="auto"/>
              <w:rPr>
                <w:rFonts w:ascii="Times New Roman" w:eastAsia="SimSun" w:hAnsi="Times New Roman" w:cs="Times New Roman"/>
                <w:sz w:val="24"/>
                <w:szCs w:val="24"/>
                <w:lang w:eastAsia="ru-RU"/>
              </w:rPr>
            </w:pPr>
          </w:p>
          <w:p w:rsidR="00831D20" w:rsidRPr="00831D20" w:rsidRDefault="00831D20" w:rsidP="00831D20">
            <w:pPr>
              <w:keepNext/>
              <w:spacing w:after="0" w:line="240" w:lineRule="auto"/>
              <w:rPr>
                <w:rFonts w:ascii="Times New Roman" w:eastAsia="SimSun" w:hAnsi="Times New Roman" w:cs="Times New Roman"/>
                <w:sz w:val="24"/>
                <w:szCs w:val="24"/>
                <w:lang w:eastAsia="ru-RU"/>
              </w:rPr>
            </w:pPr>
          </w:p>
          <w:p w:rsidR="00831D20" w:rsidRPr="00831D20" w:rsidRDefault="00831D20" w:rsidP="00831D20">
            <w:pPr>
              <w:keepNext/>
              <w:spacing w:after="0" w:line="240" w:lineRule="auto"/>
              <w:rPr>
                <w:rFonts w:ascii="Times New Roman" w:eastAsia="SimSun" w:hAnsi="Times New Roman" w:cs="Times New Roman"/>
                <w:sz w:val="24"/>
                <w:szCs w:val="24"/>
                <w:lang w:eastAsia="ru-RU"/>
              </w:rPr>
            </w:pPr>
          </w:p>
          <w:p w:rsidR="00831D20" w:rsidRPr="00831D20" w:rsidRDefault="00831D20" w:rsidP="00831D20">
            <w:pPr>
              <w:keepNext/>
              <w:spacing w:after="0" w:line="240" w:lineRule="auto"/>
              <w:rPr>
                <w:rFonts w:ascii="Times New Roman" w:eastAsia="SimSun" w:hAnsi="Times New Roman" w:cs="Times New Roman"/>
                <w:sz w:val="24"/>
                <w:szCs w:val="24"/>
                <w:lang w:eastAsia="ru-RU"/>
              </w:rPr>
            </w:pPr>
          </w:p>
          <w:p w:rsidR="00831D20" w:rsidRPr="00831D20" w:rsidRDefault="00831D20" w:rsidP="00831D20">
            <w:pPr>
              <w:keepNext/>
              <w:spacing w:after="0" w:line="240" w:lineRule="auto"/>
              <w:rPr>
                <w:rFonts w:ascii="Times New Roman" w:eastAsia="SimSun" w:hAnsi="Times New Roman" w:cs="Times New Roman"/>
                <w:sz w:val="24"/>
                <w:szCs w:val="24"/>
                <w:lang w:eastAsia="ru-RU"/>
              </w:rPr>
            </w:pPr>
          </w:p>
        </w:tc>
        <w:tc>
          <w:tcPr>
            <w:tcW w:w="2174" w:type="pct"/>
          </w:tcPr>
          <w:p w:rsidR="00831D20" w:rsidRPr="00831D20" w:rsidRDefault="00831D20" w:rsidP="00831D20">
            <w:pPr>
              <w:keepNext/>
              <w:spacing w:after="0" w:line="240" w:lineRule="auto"/>
              <w:rPr>
                <w:rFonts w:ascii="Times New Roman" w:eastAsia="SimSun" w:hAnsi="Times New Roman" w:cs="Times New Roman"/>
                <w:sz w:val="24"/>
                <w:szCs w:val="24"/>
                <w:lang w:eastAsia="ru-RU"/>
              </w:rPr>
            </w:pPr>
            <w:r w:rsidRPr="00831D20">
              <w:rPr>
                <w:rFonts w:ascii="Times New Roman" w:eastAsia="SimSun" w:hAnsi="Times New Roman" w:cs="Times New Roman"/>
                <w:sz w:val="24"/>
                <w:szCs w:val="24"/>
                <w:lang w:eastAsia="ru-RU"/>
              </w:rPr>
              <w:lastRenderedPageBreak/>
              <w:t>принципы обеспечения устойчивости объектов экономики, прогнозирования развития событий и оценки последствий при техногенных чрезвычайных ситуациях и стихийных явлениях, в том числе в условиях противодействия терроризму как серьезной угрозе национальной безопасности России;</w:t>
            </w:r>
          </w:p>
          <w:p w:rsidR="00831D20" w:rsidRPr="00831D20" w:rsidRDefault="00831D20" w:rsidP="00831D20">
            <w:pPr>
              <w:keepNext/>
              <w:spacing w:after="0" w:line="240" w:lineRule="auto"/>
              <w:rPr>
                <w:rFonts w:ascii="Times New Roman" w:eastAsia="SimSun" w:hAnsi="Times New Roman" w:cs="Times New Roman"/>
                <w:sz w:val="24"/>
                <w:szCs w:val="24"/>
                <w:lang w:eastAsia="ru-RU"/>
              </w:rPr>
            </w:pPr>
          </w:p>
          <w:p w:rsidR="00831D20" w:rsidRPr="00831D20" w:rsidRDefault="00831D20" w:rsidP="00831D20">
            <w:pPr>
              <w:keepNext/>
              <w:spacing w:after="0" w:line="240" w:lineRule="auto"/>
              <w:rPr>
                <w:rFonts w:ascii="Times New Roman" w:eastAsia="SimSun" w:hAnsi="Times New Roman" w:cs="Times New Roman"/>
                <w:sz w:val="24"/>
                <w:szCs w:val="24"/>
                <w:lang w:eastAsia="ru-RU"/>
              </w:rPr>
            </w:pPr>
          </w:p>
          <w:p w:rsidR="00831D20" w:rsidRPr="00831D20" w:rsidRDefault="00831D20" w:rsidP="00831D20">
            <w:pPr>
              <w:keepNext/>
              <w:spacing w:after="0" w:line="240" w:lineRule="auto"/>
              <w:rPr>
                <w:rFonts w:ascii="Times New Roman" w:eastAsia="SimSun" w:hAnsi="Times New Roman" w:cs="Times New Roman"/>
                <w:sz w:val="24"/>
                <w:szCs w:val="24"/>
                <w:lang w:eastAsia="ru-RU"/>
              </w:rPr>
            </w:pPr>
          </w:p>
          <w:p w:rsidR="00831D20" w:rsidRPr="00831D20" w:rsidRDefault="00831D20" w:rsidP="00831D20">
            <w:pPr>
              <w:keepNext/>
              <w:spacing w:after="0" w:line="240" w:lineRule="auto"/>
              <w:rPr>
                <w:rFonts w:ascii="Times New Roman" w:eastAsia="SimSun" w:hAnsi="Times New Roman" w:cs="Times New Roman"/>
                <w:sz w:val="24"/>
                <w:szCs w:val="24"/>
                <w:lang w:eastAsia="ru-RU"/>
              </w:rPr>
            </w:pPr>
          </w:p>
          <w:p w:rsidR="00831D20" w:rsidRPr="00831D20" w:rsidRDefault="00831D20" w:rsidP="00831D20">
            <w:pPr>
              <w:keepNext/>
              <w:spacing w:after="0" w:line="240" w:lineRule="auto"/>
              <w:rPr>
                <w:rFonts w:ascii="Times New Roman" w:eastAsia="SimSun" w:hAnsi="Times New Roman" w:cs="Times New Roman"/>
                <w:sz w:val="24"/>
                <w:szCs w:val="24"/>
                <w:lang w:eastAsia="ru-RU"/>
              </w:rPr>
            </w:pPr>
          </w:p>
          <w:p w:rsidR="00831D20" w:rsidRPr="00831D20" w:rsidRDefault="00831D20" w:rsidP="00831D20">
            <w:pPr>
              <w:keepNext/>
              <w:spacing w:after="0" w:line="240" w:lineRule="auto"/>
              <w:rPr>
                <w:rFonts w:ascii="Times New Roman" w:eastAsia="SimSun" w:hAnsi="Times New Roman" w:cs="Times New Roman"/>
                <w:sz w:val="24"/>
                <w:szCs w:val="24"/>
                <w:lang w:eastAsia="ru-RU"/>
              </w:rPr>
            </w:pPr>
            <w:r w:rsidRPr="00831D20">
              <w:rPr>
                <w:rFonts w:ascii="Times New Roman" w:eastAsia="SimSun" w:hAnsi="Times New Roman" w:cs="Times New Roman"/>
                <w:sz w:val="24"/>
                <w:szCs w:val="24"/>
                <w:lang w:eastAsia="ru-RU"/>
              </w:rPr>
              <w:t>основные виды потенциальных опасностей и их последствия в профессиональной деятельности и быту, принципы снижения вероятности их реализации;</w:t>
            </w:r>
          </w:p>
          <w:p w:rsidR="00831D20" w:rsidRPr="00831D20" w:rsidRDefault="00831D20" w:rsidP="00831D20">
            <w:pPr>
              <w:keepNext/>
              <w:spacing w:after="0" w:line="240" w:lineRule="auto"/>
              <w:rPr>
                <w:rFonts w:ascii="Times New Roman" w:eastAsia="SimSun" w:hAnsi="Times New Roman" w:cs="Times New Roman"/>
                <w:sz w:val="24"/>
                <w:szCs w:val="24"/>
                <w:lang w:eastAsia="ru-RU"/>
              </w:rPr>
            </w:pPr>
          </w:p>
          <w:p w:rsidR="00831D20" w:rsidRPr="00831D20" w:rsidRDefault="00831D20" w:rsidP="00831D20">
            <w:pPr>
              <w:keepNext/>
              <w:spacing w:after="0" w:line="240" w:lineRule="auto"/>
              <w:rPr>
                <w:rFonts w:ascii="Times New Roman" w:eastAsia="SimSun" w:hAnsi="Times New Roman" w:cs="Times New Roman"/>
                <w:sz w:val="24"/>
                <w:szCs w:val="24"/>
                <w:lang w:eastAsia="ru-RU"/>
              </w:rPr>
            </w:pPr>
          </w:p>
          <w:p w:rsidR="00831D20" w:rsidRPr="00831D20" w:rsidRDefault="00831D20" w:rsidP="00831D20">
            <w:pPr>
              <w:keepNext/>
              <w:spacing w:after="0" w:line="240" w:lineRule="auto"/>
              <w:rPr>
                <w:rFonts w:ascii="Times New Roman" w:eastAsia="SimSun" w:hAnsi="Times New Roman" w:cs="Times New Roman"/>
                <w:sz w:val="24"/>
                <w:szCs w:val="24"/>
                <w:lang w:eastAsia="ru-RU"/>
              </w:rPr>
            </w:pPr>
            <w:r w:rsidRPr="00831D20">
              <w:rPr>
                <w:rFonts w:ascii="Times New Roman" w:eastAsia="SimSun" w:hAnsi="Times New Roman" w:cs="Times New Roman"/>
                <w:sz w:val="24"/>
                <w:szCs w:val="24"/>
                <w:lang w:eastAsia="ru-RU"/>
              </w:rPr>
              <w:t>основы военной службы и обороны государства;</w:t>
            </w:r>
          </w:p>
          <w:p w:rsidR="00831D20" w:rsidRPr="00831D20" w:rsidRDefault="00831D20" w:rsidP="00831D20">
            <w:pPr>
              <w:keepNext/>
              <w:spacing w:after="0" w:line="240" w:lineRule="auto"/>
              <w:rPr>
                <w:rFonts w:ascii="Times New Roman" w:eastAsia="SimSun" w:hAnsi="Times New Roman" w:cs="Times New Roman"/>
                <w:sz w:val="24"/>
                <w:szCs w:val="24"/>
                <w:lang w:eastAsia="ru-RU"/>
              </w:rPr>
            </w:pPr>
            <w:r w:rsidRPr="00831D20">
              <w:rPr>
                <w:rFonts w:ascii="Times New Roman" w:eastAsia="SimSun" w:hAnsi="Times New Roman" w:cs="Times New Roman"/>
                <w:sz w:val="24"/>
                <w:szCs w:val="24"/>
                <w:lang w:eastAsia="ru-RU"/>
              </w:rPr>
              <w:t xml:space="preserve">задачи и основные мероприятия гражданской обороны; </w:t>
            </w:r>
          </w:p>
          <w:p w:rsidR="00831D20" w:rsidRDefault="00831D20" w:rsidP="00831D20">
            <w:pPr>
              <w:keepNext/>
              <w:spacing w:after="0" w:line="240" w:lineRule="auto"/>
              <w:rPr>
                <w:rFonts w:ascii="Times New Roman" w:eastAsia="SimSun" w:hAnsi="Times New Roman" w:cs="Times New Roman"/>
                <w:sz w:val="24"/>
                <w:szCs w:val="24"/>
                <w:lang w:eastAsia="ru-RU"/>
              </w:rPr>
            </w:pPr>
            <w:r w:rsidRPr="00831D20">
              <w:rPr>
                <w:rFonts w:ascii="Times New Roman" w:eastAsia="SimSun" w:hAnsi="Times New Roman" w:cs="Times New Roman"/>
                <w:sz w:val="24"/>
                <w:szCs w:val="24"/>
                <w:lang w:eastAsia="ru-RU"/>
              </w:rPr>
              <w:t>способы защиты населения от оружия массового поражения;</w:t>
            </w:r>
          </w:p>
          <w:p w:rsidR="00831D20" w:rsidRPr="00831D20" w:rsidRDefault="00831D20" w:rsidP="00831D20">
            <w:pPr>
              <w:keepNext/>
              <w:spacing w:after="0" w:line="240" w:lineRule="auto"/>
              <w:rPr>
                <w:rFonts w:ascii="Times New Roman" w:eastAsia="SimSun" w:hAnsi="Times New Roman" w:cs="Times New Roman"/>
                <w:sz w:val="24"/>
                <w:szCs w:val="24"/>
                <w:lang w:eastAsia="ru-RU"/>
              </w:rPr>
            </w:pPr>
          </w:p>
          <w:p w:rsidR="00831D20" w:rsidRPr="00831D20" w:rsidRDefault="00831D20" w:rsidP="00831D20">
            <w:pPr>
              <w:keepNext/>
              <w:spacing w:after="0" w:line="240" w:lineRule="auto"/>
              <w:rPr>
                <w:rFonts w:ascii="Times New Roman" w:eastAsia="SimSun" w:hAnsi="Times New Roman" w:cs="Times New Roman"/>
                <w:sz w:val="24"/>
                <w:szCs w:val="24"/>
                <w:lang w:eastAsia="ru-RU"/>
              </w:rPr>
            </w:pPr>
            <w:r w:rsidRPr="00831D20">
              <w:rPr>
                <w:rFonts w:ascii="Times New Roman" w:eastAsia="SimSun" w:hAnsi="Times New Roman" w:cs="Times New Roman"/>
                <w:sz w:val="24"/>
                <w:szCs w:val="24"/>
                <w:lang w:eastAsia="ru-RU"/>
              </w:rPr>
              <w:t>меры пожарной безопасности и правила безопасного поведения при пожарах;</w:t>
            </w:r>
          </w:p>
          <w:p w:rsidR="00831D20" w:rsidRPr="00831D20" w:rsidRDefault="00831D20" w:rsidP="00831D20">
            <w:pPr>
              <w:keepNext/>
              <w:spacing w:after="0" w:line="240" w:lineRule="auto"/>
              <w:rPr>
                <w:rFonts w:ascii="Times New Roman" w:eastAsia="SimSun" w:hAnsi="Times New Roman" w:cs="Times New Roman"/>
                <w:sz w:val="24"/>
                <w:szCs w:val="24"/>
                <w:lang w:eastAsia="ru-RU"/>
              </w:rPr>
            </w:pPr>
          </w:p>
          <w:p w:rsidR="00831D20" w:rsidRPr="00831D20" w:rsidRDefault="00831D20" w:rsidP="00831D20">
            <w:pPr>
              <w:keepNext/>
              <w:spacing w:after="0" w:line="240" w:lineRule="auto"/>
              <w:rPr>
                <w:rFonts w:ascii="Times New Roman" w:eastAsia="SimSun" w:hAnsi="Times New Roman" w:cs="Times New Roman"/>
                <w:sz w:val="24"/>
                <w:szCs w:val="24"/>
                <w:lang w:eastAsia="ru-RU"/>
              </w:rPr>
            </w:pPr>
            <w:r w:rsidRPr="00831D20">
              <w:rPr>
                <w:rFonts w:ascii="Times New Roman" w:eastAsia="SimSun" w:hAnsi="Times New Roman" w:cs="Times New Roman"/>
                <w:sz w:val="24"/>
                <w:szCs w:val="24"/>
                <w:lang w:eastAsia="ru-RU"/>
              </w:rPr>
              <w:t>организацию и порядок призыва граждан на военную службу и поступления на неё в добровольном порядке;</w:t>
            </w:r>
          </w:p>
          <w:p w:rsidR="00831D20" w:rsidRPr="00831D20" w:rsidRDefault="00831D20" w:rsidP="00831D20">
            <w:pPr>
              <w:keepNext/>
              <w:spacing w:after="0" w:line="240" w:lineRule="auto"/>
              <w:rPr>
                <w:rFonts w:ascii="Times New Roman" w:eastAsia="SimSun" w:hAnsi="Times New Roman" w:cs="Times New Roman"/>
                <w:sz w:val="24"/>
                <w:szCs w:val="24"/>
                <w:lang w:eastAsia="ru-RU"/>
              </w:rPr>
            </w:pPr>
          </w:p>
          <w:p w:rsidR="00831D20" w:rsidRPr="00831D20" w:rsidRDefault="00831D20" w:rsidP="00831D20">
            <w:pPr>
              <w:keepNext/>
              <w:spacing w:after="0" w:line="240" w:lineRule="auto"/>
              <w:rPr>
                <w:rFonts w:ascii="Times New Roman" w:eastAsia="SimSun" w:hAnsi="Times New Roman" w:cs="Times New Roman"/>
                <w:sz w:val="24"/>
                <w:szCs w:val="24"/>
                <w:lang w:eastAsia="ru-RU"/>
              </w:rPr>
            </w:pPr>
          </w:p>
          <w:p w:rsidR="00831D20" w:rsidRPr="00831D20" w:rsidRDefault="00831D20" w:rsidP="00831D20">
            <w:pPr>
              <w:keepNext/>
              <w:spacing w:after="0" w:line="240" w:lineRule="auto"/>
              <w:rPr>
                <w:rFonts w:ascii="Times New Roman" w:eastAsia="SimSun" w:hAnsi="Times New Roman" w:cs="Times New Roman"/>
                <w:sz w:val="24"/>
                <w:szCs w:val="24"/>
                <w:lang w:eastAsia="ru-RU"/>
              </w:rPr>
            </w:pPr>
          </w:p>
          <w:p w:rsidR="00831D20" w:rsidRPr="00831D20" w:rsidRDefault="00831D20" w:rsidP="00831D20">
            <w:pPr>
              <w:keepNext/>
              <w:spacing w:after="0" w:line="240" w:lineRule="auto"/>
              <w:rPr>
                <w:rFonts w:ascii="Times New Roman" w:eastAsia="SimSun" w:hAnsi="Times New Roman" w:cs="Times New Roman"/>
                <w:sz w:val="24"/>
                <w:szCs w:val="24"/>
                <w:lang w:eastAsia="ru-RU"/>
              </w:rPr>
            </w:pPr>
          </w:p>
          <w:p w:rsidR="00831D20" w:rsidRPr="00831D20" w:rsidRDefault="00831D20" w:rsidP="00831D20">
            <w:pPr>
              <w:keepNext/>
              <w:spacing w:after="0" w:line="240" w:lineRule="auto"/>
              <w:rPr>
                <w:rFonts w:ascii="Times New Roman" w:eastAsia="SimSun" w:hAnsi="Times New Roman" w:cs="Times New Roman"/>
                <w:sz w:val="24"/>
                <w:szCs w:val="24"/>
                <w:lang w:eastAsia="ru-RU"/>
              </w:rPr>
            </w:pPr>
            <w:r w:rsidRPr="00831D20">
              <w:rPr>
                <w:rFonts w:ascii="Times New Roman" w:eastAsia="SimSun" w:hAnsi="Times New Roman" w:cs="Times New Roman"/>
                <w:sz w:val="24"/>
                <w:szCs w:val="24"/>
                <w:lang w:eastAsia="ru-RU"/>
              </w:rPr>
              <w:t>основные виды вооружения, военной техники и специального снаряжения, состоящих на вооружении (оснащении) воинских подразделений, в которых имеются военно-учетные специальности, родственные специальностям СПО;</w:t>
            </w:r>
          </w:p>
          <w:p w:rsidR="00831D20" w:rsidRPr="00831D20" w:rsidRDefault="00831D20" w:rsidP="00831D20">
            <w:pPr>
              <w:keepNext/>
              <w:spacing w:after="0" w:line="240" w:lineRule="auto"/>
              <w:rPr>
                <w:rFonts w:ascii="Times New Roman" w:eastAsia="SimSun" w:hAnsi="Times New Roman" w:cs="Times New Roman"/>
                <w:sz w:val="24"/>
                <w:szCs w:val="24"/>
                <w:lang w:eastAsia="ru-RU"/>
              </w:rPr>
            </w:pPr>
            <w:r w:rsidRPr="00831D20">
              <w:rPr>
                <w:rFonts w:ascii="Times New Roman" w:eastAsia="SimSun" w:hAnsi="Times New Roman" w:cs="Times New Roman"/>
                <w:sz w:val="24"/>
                <w:szCs w:val="24"/>
                <w:lang w:eastAsia="ru-RU"/>
              </w:rPr>
              <w:t>область применения получаемых профессиональных знаний при исполне</w:t>
            </w:r>
            <w:r>
              <w:rPr>
                <w:rFonts w:ascii="Times New Roman" w:eastAsia="SimSun" w:hAnsi="Times New Roman" w:cs="Times New Roman"/>
                <w:sz w:val="24"/>
                <w:szCs w:val="24"/>
                <w:lang w:eastAsia="ru-RU"/>
              </w:rPr>
              <w:t>нии обязанностей военной службы</w:t>
            </w:r>
          </w:p>
        </w:tc>
      </w:tr>
    </w:tbl>
    <w:p w:rsidR="00603815" w:rsidRPr="00691611" w:rsidRDefault="00603815" w:rsidP="00603815">
      <w:pPr>
        <w:suppressAutoHyphens/>
        <w:spacing w:after="0" w:line="240" w:lineRule="auto"/>
        <w:rPr>
          <w:rFonts w:ascii="Times New Roman" w:eastAsia="Times New Roman" w:hAnsi="Times New Roman" w:cs="Times New Roman"/>
          <w:sz w:val="24"/>
          <w:szCs w:val="24"/>
          <w:lang w:eastAsia="zh-CN"/>
        </w:rPr>
      </w:pPr>
      <w:r w:rsidRPr="00603815">
        <w:rPr>
          <w:rFonts w:ascii="Times New Roman" w:eastAsia="Times New Roman" w:hAnsi="Times New Roman" w:cs="Times New Roman"/>
          <w:b/>
          <w:sz w:val="24"/>
          <w:szCs w:val="24"/>
          <w:lang w:eastAsia="zh-CN"/>
        </w:rPr>
        <w:lastRenderedPageBreak/>
        <w:t>ПК 1.1</w:t>
      </w:r>
      <w:r w:rsidRPr="00691611">
        <w:rPr>
          <w:rFonts w:ascii="Times New Roman" w:hAnsi="Times New Roman" w:cs="Times New Roman"/>
          <w:sz w:val="24"/>
          <w:szCs w:val="24"/>
        </w:rPr>
        <w:t>Выполнять подготовительные работы при производстве каменных работ, иметь представление состава кирпича, бетона, штукатурки, извести</w:t>
      </w:r>
    </w:p>
    <w:p w:rsidR="00C52BDA" w:rsidRPr="006F12B9" w:rsidRDefault="00C52BDA" w:rsidP="006F12B9">
      <w:pPr>
        <w:rPr>
          <w:rFonts w:ascii="Times New Roman" w:eastAsia="Times New Roman" w:hAnsi="Times New Roman" w:cs="Times New Roman"/>
          <w:i/>
          <w:iCs/>
          <w:sz w:val="24"/>
          <w:szCs w:val="24"/>
          <w:lang w:eastAsia="ru-RU"/>
        </w:rPr>
        <w:sectPr w:rsidR="00C52BDA" w:rsidRPr="006F12B9" w:rsidSect="006F12B9">
          <w:type w:val="continuous"/>
          <w:pgSz w:w="11906" w:h="16838"/>
          <w:pgMar w:top="1134" w:right="851" w:bottom="1134" w:left="1701" w:header="709" w:footer="709" w:gutter="0"/>
          <w:cols w:space="708"/>
          <w:docGrid w:linePitch="360"/>
        </w:sectPr>
      </w:pPr>
    </w:p>
    <w:p w:rsidR="006F12B9" w:rsidRPr="006F12B9" w:rsidRDefault="006F12B9" w:rsidP="00831D20">
      <w:pPr>
        <w:pBdr>
          <w:top w:val="nil"/>
          <w:left w:val="nil"/>
          <w:bottom w:val="nil"/>
          <w:right w:val="nil"/>
          <w:between w:val="nil"/>
          <w:bar w:val="nil"/>
        </w:pBdr>
        <w:spacing w:after="120" w:line="240" w:lineRule="auto"/>
        <w:jc w:val="both"/>
        <w:rPr>
          <w:rFonts w:ascii="Times New Roman" w:eastAsia="Times New Roman" w:hAnsi="Times New Roman" w:cs="Times New Roman"/>
          <w:color w:val="000000"/>
          <w:sz w:val="24"/>
          <w:szCs w:val="24"/>
          <w:lang w:eastAsia="ru-RU"/>
        </w:rPr>
      </w:pPr>
      <w:bookmarkStart w:id="2" w:name="_Toc126579590"/>
    </w:p>
    <w:p w:rsidR="006F12B9" w:rsidRPr="006F12B9" w:rsidRDefault="006F12B9" w:rsidP="006F12B9">
      <w:pPr>
        <w:keepNext/>
        <w:spacing w:before="240" w:after="60" w:line="240" w:lineRule="auto"/>
        <w:jc w:val="center"/>
        <w:outlineLvl w:val="0"/>
        <w:rPr>
          <w:rFonts w:ascii="Times New Roman" w:eastAsia="Times New Roman" w:hAnsi="Times New Roman" w:cs="Times New Roman"/>
          <w:color w:val="000000"/>
          <w:kern w:val="32"/>
          <w:sz w:val="24"/>
          <w:szCs w:val="24"/>
          <w:lang/>
        </w:rPr>
      </w:pPr>
      <w:r w:rsidRPr="006F12B9">
        <w:rPr>
          <w:rFonts w:ascii="Times New Roman" w:eastAsia="Times New Roman" w:hAnsi="Times New Roman" w:cs="Times New Roman"/>
          <w:b/>
          <w:bCs/>
          <w:color w:val="000000"/>
          <w:kern w:val="32"/>
          <w:sz w:val="24"/>
          <w:szCs w:val="24"/>
          <w:lang/>
        </w:rPr>
        <w:t>2.СТРУКТУРА И СОДЕРЖАНИЕ ОБЩЕОБРАЗОВАТЕЛЬНОЙ ДИСЦИПЛИНЫ</w:t>
      </w:r>
      <w:bookmarkEnd w:id="2"/>
    </w:p>
    <w:p w:rsidR="006F12B9" w:rsidRPr="006F12B9" w:rsidRDefault="006F12B9" w:rsidP="006F12B9">
      <w:pPr>
        <w:rPr>
          <w:rFonts w:ascii="Times New Roman" w:eastAsia="Times New Roman" w:hAnsi="Times New Roman" w:cs="Times New Roman"/>
          <w:b/>
          <w:bCs/>
          <w:sz w:val="24"/>
          <w:szCs w:val="24"/>
          <w:lang w:eastAsia="ru-RU"/>
        </w:rPr>
      </w:pPr>
      <w:r w:rsidRPr="006F12B9">
        <w:rPr>
          <w:rFonts w:ascii="Times New Roman" w:eastAsia="Times New Roman" w:hAnsi="Times New Roman" w:cs="Times New Roman"/>
          <w:b/>
          <w:bCs/>
          <w:sz w:val="24"/>
          <w:szCs w:val="24"/>
          <w:lang w:eastAsia="ru-RU"/>
        </w:rPr>
        <w:t>2.1.</w:t>
      </w:r>
      <w:r w:rsidRPr="006F12B9">
        <w:rPr>
          <w:rFonts w:ascii="Times New Roman" w:eastAsia="Times New Roman" w:hAnsi="Times New Roman" w:cs="Times New Roman"/>
          <w:b/>
          <w:bCs/>
          <w:sz w:val="24"/>
          <w:szCs w:val="24"/>
          <w:lang w:eastAsia="ru-RU"/>
        </w:rPr>
        <w:tab/>
        <w:t>Объем дисциплины и виды учебной работы</w:t>
      </w:r>
    </w:p>
    <w:tbl>
      <w:tblPr>
        <w:tblW w:w="932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7338"/>
        <w:gridCol w:w="1984"/>
      </w:tblGrid>
      <w:tr w:rsidR="006F12B9" w:rsidRPr="006F12B9" w:rsidTr="003E4636">
        <w:trPr>
          <w:trHeight w:val="632"/>
        </w:trPr>
        <w:tc>
          <w:tcPr>
            <w:tcW w:w="7338" w:type="dxa"/>
            <w:tcBorders>
              <w:top w:val="single" w:sz="6" w:space="0" w:color="000000"/>
              <w:left w:val="single" w:sz="6" w:space="0" w:color="000000"/>
              <w:bottom w:val="single" w:sz="6" w:space="0" w:color="000000"/>
              <w:right w:val="single" w:sz="6" w:space="0" w:color="000000"/>
            </w:tcBorders>
            <w:hideMark/>
          </w:tcPr>
          <w:p w:rsidR="006F12B9" w:rsidRPr="006F12B9" w:rsidRDefault="006F12B9" w:rsidP="006F12B9">
            <w:pPr>
              <w:spacing w:line="240" w:lineRule="auto"/>
              <w:jc w:val="center"/>
              <w:rPr>
                <w:rFonts w:ascii="Times New Roman" w:eastAsia="Times New Roman" w:hAnsi="Times New Roman" w:cs="Times New Roman"/>
                <w:sz w:val="24"/>
                <w:szCs w:val="24"/>
                <w:lang w:eastAsia="ru-RU"/>
              </w:rPr>
            </w:pPr>
            <w:r w:rsidRPr="006F12B9">
              <w:rPr>
                <w:rFonts w:ascii="Times New Roman" w:eastAsia="Times New Roman" w:hAnsi="Times New Roman" w:cs="Times New Roman"/>
                <w:b/>
                <w:sz w:val="24"/>
                <w:szCs w:val="24"/>
                <w:lang w:eastAsia="ru-RU"/>
              </w:rPr>
              <w:t>Вид учебной работы</w:t>
            </w:r>
          </w:p>
        </w:tc>
        <w:tc>
          <w:tcPr>
            <w:tcW w:w="1984" w:type="dxa"/>
            <w:tcBorders>
              <w:top w:val="single" w:sz="6" w:space="0" w:color="000000"/>
              <w:left w:val="single" w:sz="6" w:space="0" w:color="000000"/>
              <w:bottom w:val="single" w:sz="6" w:space="0" w:color="000000"/>
              <w:right w:val="single" w:sz="6" w:space="0" w:color="000000"/>
            </w:tcBorders>
            <w:hideMark/>
          </w:tcPr>
          <w:p w:rsidR="006F12B9" w:rsidRPr="006F12B9" w:rsidRDefault="006F12B9" w:rsidP="006F12B9">
            <w:pPr>
              <w:spacing w:line="240" w:lineRule="auto"/>
              <w:jc w:val="center"/>
              <w:rPr>
                <w:rFonts w:ascii="Times New Roman" w:eastAsia="Times New Roman" w:hAnsi="Times New Roman" w:cs="Times New Roman"/>
                <w:iCs/>
                <w:sz w:val="24"/>
                <w:szCs w:val="24"/>
                <w:lang w:eastAsia="ru-RU"/>
              </w:rPr>
            </w:pPr>
            <w:r w:rsidRPr="006F12B9">
              <w:rPr>
                <w:rFonts w:ascii="Times New Roman" w:eastAsia="Times New Roman" w:hAnsi="Times New Roman" w:cs="Times New Roman"/>
                <w:b/>
                <w:iCs/>
                <w:sz w:val="24"/>
                <w:szCs w:val="24"/>
                <w:lang w:eastAsia="ru-RU"/>
              </w:rPr>
              <w:t>Количество часов</w:t>
            </w:r>
          </w:p>
        </w:tc>
      </w:tr>
      <w:tr w:rsidR="006F12B9" w:rsidRPr="006F12B9" w:rsidTr="003E4636">
        <w:trPr>
          <w:trHeight w:val="285"/>
        </w:trPr>
        <w:tc>
          <w:tcPr>
            <w:tcW w:w="7338" w:type="dxa"/>
            <w:tcBorders>
              <w:top w:val="single" w:sz="6" w:space="0" w:color="000000"/>
              <w:left w:val="single" w:sz="6" w:space="0" w:color="000000"/>
              <w:bottom w:val="single" w:sz="6" w:space="0" w:color="000000"/>
              <w:right w:val="single" w:sz="6" w:space="0" w:color="000000"/>
            </w:tcBorders>
            <w:hideMark/>
          </w:tcPr>
          <w:p w:rsidR="006F12B9" w:rsidRPr="006F12B9" w:rsidRDefault="006F12B9" w:rsidP="006F12B9">
            <w:pPr>
              <w:spacing w:line="240" w:lineRule="auto"/>
              <w:rPr>
                <w:rFonts w:ascii="Times New Roman" w:eastAsia="Times New Roman" w:hAnsi="Times New Roman" w:cs="Times New Roman"/>
                <w:b/>
                <w:sz w:val="24"/>
                <w:szCs w:val="24"/>
                <w:lang w:eastAsia="ru-RU"/>
              </w:rPr>
            </w:pPr>
            <w:r w:rsidRPr="006F12B9">
              <w:rPr>
                <w:rFonts w:ascii="Times New Roman" w:eastAsia="Times New Roman" w:hAnsi="Times New Roman" w:cs="Times New Roman"/>
                <w:b/>
                <w:sz w:val="24"/>
                <w:szCs w:val="24"/>
                <w:lang w:eastAsia="ru-RU"/>
              </w:rPr>
              <w:t>ВСЕГО – объем образовательной программы</w:t>
            </w:r>
          </w:p>
        </w:tc>
        <w:tc>
          <w:tcPr>
            <w:tcW w:w="1984" w:type="dxa"/>
            <w:tcBorders>
              <w:top w:val="single" w:sz="6" w:space="0" w:color="000000"/>
              <w:left w:val="single" w:sz="6" w:space="0" w:color="000000"/>
              <w:bottom w:val="single" w:sz="6" w:space="0" w:color="000000"/>
              <w:right w:val="single" w:sz="6" w:space="0" w:color="000000"/>
            </w:tcBorders>
          </w:tcPr>
          <w:p w:rsidR="006F12B9" w:rsidRPr="006F12B9" w:rsidRDefault="006F12B9" w:rsidP="006F12B9">
            <w:pPr>
              <w:spacing w:line="240" w:lineRule="auto"/>
              <w:jc w:val="center"/>
              <w:rPr>
                <w:rFonts w:ascii="Times New Roman" w:eastAsia="Times New Roman" w:hAnsi="Times New Roman" w:cs="Times New Roman"/>
                <w:b/>
                <w:iCs/>
                <w:sz w:val="24"/>
                <w:szCs w:val="24"/>
                <w:lang w:eastAsia="ru-RU"/>
              </w:rPr>
            </w:pPr>
            <w:r w:rsidRPr="006F12B9">
              <w:rPr>
                <w:rFonts w:ascii="Times New Roman" w:eastAsia="Times New Roman" w:hAnsi="Times New Roman" w:cs="Times New Roman"/>
                <w:b/>
                <w:iCs/>
                <w:sz w:val="24"/>
                <w:szCs w:val="24"/>
                <w:lang w:eastAsia="ru-RU"/>
              </w:rPr>
              <w:t>72</w:t>
            </w:r>
          </w:p>
        </w:tc>
      </w:tr>
      <w:tr w:rsidR="006F12B9" w:rsidRPr="006F12B9" w:rsidTr="003E4636">
        <w:trPr>
          <w:trHeight w:val="285"/>
        </w:trPr>
        <w:tc>
          <w:tcPr>
            <w:tcW w:w="7338" w:type="dxa"/>
            <w:tcBorders>
              <w:top w:val="single" w:sz="6" w:space="0" w:color="000000"/>
              <w:left w:val="single" w:sz="6" w:space="0" w:color="000000"/>
              <w:bottom w:val="single" w:sz="6" w:space="0" w:color="000000"/>
              <w:right w:val="single" w:sz="6" w:space="0" w:color="000000"/>
            </w:tcBorders>
            <w:hideMark/>
          </w:tcPr>
          <w:p w:rsidR="006F12B9" w:rsidRPr="006F12B9" w:rsidRDefault="006F12B9" w:rsidP="006F12B9">
            <w:pPr>
              <w:spacing w:line="240" w:lineRule="auto"/>
              <w:rPr>
                <w:rFonts w:ascii="Times New Roman" w:eastAsia="Times New Roman" w:hAnsi="Times New Roman" w:cs="Times New Roman"/>
                <w:b/>
                <w:sz w:val="24"/>
                <w:szCs w:val="24"/>
                <w:lang w:eastAsia="ru-RU"/>
              </w:rPr>
            </w:pPr>
            <w:r w:rsidRPr="006F12B9">
              <w:rPr>
                <w:rFonts w:ascii="Times New Roman" w:eastAsia="Times New Roman" w:hAnsi="Times New Roman" w:cs="Times New Roman"/>
                <w:b/>
                <w:sz w:val="24"/>
                <w:szCs w:val="24"/>
                <w:lang w:eastAsia="ru-RU"/>
              </w:rPr>
              <w:t>В т.ч. в форме практической подготовки</w:t>
            </w:r>
          </w:p>
        </w:tc>
        <w:tc>
          <w:tcPr>
            <w:tcW w:w="1984" w:type="dxa"/>
            <w:tcBorders>
              <w:top w:val="single" w:sz="6" w:space="0" w:color="000000"/>
              <w:left w:val="single" w:sz="6" w:space="0" w:color="000000"/>
              <w:bottom w:val="single" w:sz="6" w:space="0" w:color="000000"/>
              <w:right w:val="single" w:sz="6" w:space="0" w:color="000000"/>
            </w:tcBorders>
          </w:tcPr>
          <w:p w:rsidR="006F12B9" w:rsidRPr="006F12B9" w:rsidRDefault="006F12B9" w:rsidP="006F12B9">
            <w:pPr>
              <w:spacing w:line="240" w:lineRule="auto"/>
              <w:jc w:val="center"/>
              <w:rPr>
                <w:rFonts w:ascii="Times New Roman" w:eastAsia="Times New Roman" w:hAnsi="Times New Roman" w:cs="Times New Roman"/>
                <w:b/>
                <w:iCs/>
                <w:sz w:val="24"/>
                <w:szCs w:val="24"/>
                <w:lang w:eastAsia="ru-RU"/>
              </w:rPr>
            </w:pPr>
            <w:r w:rsidRPr="006F12B9">
              <w:rPr>
                <w:rFonts w:ascii="Times New Roman" w:eastAsia="Times New Roman" w:hAnsi="Times New Roman" w:cs="Times New Roman"/>
                <w:b/>
                <w:iCs/>
                <w:sz w:val="24"/>
                <w:szCs w:val="24"/>
                <w:lang w:eastAsia="ru-RU"/>
              </w:rPr>
              <w:t>4</w:t>
            </w:r>
          </w:p>
        </w:tc>
      </w:tr>
      <w:tr w:rsidR="006F12B9" w:rsidRPr="006F12B9" w:rsidTr="003E4636">
        <w:trPr>
          <w:trHeight w:val="285"/>
        </w:trPr>
        <w:tc>
          <w:tcPr>
            <w:tcW w:w="7338" w:type="dxa"/>
            <w:tcBorders>
              <w:top w:val="single" w:sz="6" w:space="0" w:color="000000"/>
              <w:left w:val="single" w:sz="6" w:space="0" w:color="000000"/>
              <w:bottom w:val="single" w:sz="6" w:space="0" w:color="000000"/>
              <w:right w:val="single" w:sz="6" w:space="0" w:color="000000"/>
            </w:tcBorders>
          </w:tcPr>
          <w:p w:rsidR="006F12B9" w:rsidRPr="006F12B9" w:rsidRDefault="006F12B9" w:rsidP="006F12B9">
            <w:pPr>
              <w:spacing w:line="240" w:lineRule="auto"/>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Самостоятельная работа</w:t>
            </w:r>
          </w:p>
        </w:tc>
        <w:tc>
          <w:tcPr>
            <w:tcW w:w="1984" w:type="dxa"/>
            <w:tcBorders>
              <w:top w:val="single" w:sz="6" w:space="0" w:color="000000"/>
              <w:left w:val="single" w:sz="6" w:space="0" w:color="000000"/>
              <w:bottom w:val="single" w:sz="6" w:space="0" w:color="000000"/>
              <w:right w:val="single" w:sz="6" w:space="0" w:color="000000"/>
            </w:tcBorders>
          </w:tcPr>
          <w:p w:rsidR="006F12B9" w:rsidRPr="006F12B9" w:rsidRDefault="006F12B9" w:rsidP="006F12B9">
            <w:pPr>
              <w:spacing w:line="240" w:lineRule="auto"/>
              <w:jc w:val="center"/>
              <w:rPr>
                <w:rFonts w:ascii="Times New Roman" w:eastAsia="Times New Roman" w:hAnsi="Times New Roman" w:cs="Times New Roman"/>
                <w:b/>
                <w:iCs/>
                <w:sz w:val="24"/>
                <w:szCs w:val="24"/>
                <w:lang w:eastAsia="ru-RU"/>
              </w:rPr>
            </w:pPr>
            <w:r w:rsidRPr="006F12B9">
              <w:rPr>
                <w:rFonts w:ascii="Times New Roman" w:eastAsia="Times New Roman" w:hAnsi="Times New Roman" w:cs="Times New Roman"/>
                <w:b/>
                <w:iCs/>
                <w:sz w:val="24"/>
                <w:szCs w:val="24"/>
                <w:lang w:eastAsia="ru-RU"/>
              </w:rPr>
              <w:t>0</w:t>
            </w:r>
          </w:p>
        </w:tc>
      </w:tr>
      <w:tr w:rsidR="006F12B9" w:rsidRPr="006F12B9" w:rsidTr="003E4636">
        <w:trPr>
          <w:trHeight w:val="285"/>
        </w:trPr>
        <w:tc>
          <w:tcPr>
            <w:tcW w:w="7338" w:type="dxa"/>
            <w:tcBorders>
              <w:top w:val="single" w:sz="6" w:space="0" w:color="000000"/>
              <w:left w:val="single" w:sz="6" w:space="0" w:color="000000"/>
              <w:bottom w:val="single" w:sz="6" w:space="0" w:color="000000"/>
              <w:right w:val="single" w:sz="6" w:space="0" w:color="000000"/>
            </w:tcBorders>
          </w:tcPr>
          <w:p w:rsidR="006F12B9" w:rsidRPr="006F12B9" w:rsidRDefault="006F12B9" w:rsidP="006F12B9">
            <w:pPr>
              <w:spacing w:line="240" w:lineRule="auto"/>
              <w:rPr>
                <w:rFonts w:ascii="Times New Roman" w:eastAsia="Times New Roman" w:hAnsi="Times New Roman" w:cs="Times New Roman"/>
                <w:b/>
                <w:sz w:val="24"/>
                <w:szCs w:val="24"/>
                <w:lang w:eastAsia="ru-RU"/>
              </w:rPr>
            </w:pPr>
            <w:r w:rsidRPr="006F12B9">
              <w:rPr>
                <w:rFonts w:ascii="Times New Roman" w:eastAsia="Times New Roman" w:hAnsi="Times New Roman" w:cs="Times New Roman"/>
                <w:b/>
                <w:sz w:val="24"/>
                <w:szCs w:val="24"/>
                <w:lang w:eastAsia="ru-RU"/>
              </w:rPr>
              <w:t xml:space="preserve">Учебная нагрузка во взаимодействии  преподавателем: </w:t>
            </w:r>
          </w:p>
        </w:tc>
        <w:tc>
          <w:tcPr>
            <w:tcW w:w="1984" w:type="dxa"/>
            <w:tcBorders>
              <w:top w:val="single" w:sz="6" w:space="0" w:color="000000"/>
              <w:left w:val="single" w:sz="6" w:space="0" w:color="000000"/>
              <w:bottom w:val="single" w:sz="6" w:space="0" w:color="000000"/>
              <w:right w:val="single" w:sz="6" w:space="0" w:color="000000"/>
            </w:tcBorders>
          </w:tcPr>
          <w:p w:rsidR="006F12B9" w:rsidRPr="006F12B9" w:rsidRDefault="006F12B9" w:rsidP="006F12B9">
            <w:pPr>
              <w:spacing w:line="240" w:lineRule="auto"/>
              <w:jc w:val="center"/>
              <w:rPr>
                <w:rFonts w:ascii="Times New Roman" w:eastAsia="Times New Roman" w:hAnsi="Times New Roman" w:cs="Times New Roman"/>
                <w:b/>
                <w:iCs/>
                <w:sz w:val="24"/>
                <w:szCs w:val="24"/>
                <w:lang w:eastAsia="ru-RU"/>
              </w:rPr>
            </w:pPr>
          </w:p>
        </w:tc>
      </w:tr>
      <w:tr w:rsidR="006F12B9" w:rsidRPr="006F12B9" w:rsidTr="003E4636">
        <w:trPr>
          <w:trHeight w:val="285"/>
        </w:trPr>
        <w:tc>
          <w:tcPr>
            <w:tcW w:w="7338" w:type="dxa"/>
            <w:tcBorders>
              <w:top w:val="single" w:sz="6" w:space="0" w:color="000000"/>
              <w:left w:val="single" w:sz="6" w:space="0" w:color="000000"/>
              <w:bottom w:val="single" w:sz="6" w:space="0" w:color="000000"/>
              <w:right w:val="single" w:sz="6" w:space="0" w:color="000000"/>
            </w:tcBorders>
            <w:hideMark/>
          </w:tcPr>
          <w:p w:rsidR="006F12B9" w:rsidRPr="006F12B9" w:rsidRDefault="006F12B9" w:rsidP="00B3093D">
            <w:pPr>
              <w:numPr>
                <w:ilvl w:val="0"/>
                <w:numId w:val="1"/>
              </w:numPr>
              <w:spacing w:before="120" w:after="0" w:line="240" w:lineRule="auto"/>
              <w:rPr>
                <w:rFonts w:ascii="Times New Roman" w:eastAsia="Times New Roman" w:hAnsi="Times New Roman" w:cs="Times New Roman"/>
                <w:b/>
                <w:sz w:val="24"/>
                <w:szCs w:val="24"/>
                <w:lang/>
              </w:rPr>
            </w:pPr>
            <w:r w:rsidRPr="006F12B9">
              <w:rPr>
                <w:rFonts w:ascii="Times New Roman" w:eastAsia="Times New Roman" w:hAnsi="Times New Roman" w:cs="Times New Roman"/>
                <w:b/>
                <w:sz w:val="24"/>
                <w:szCs w:val="24"/>
                <w:lang/>
              </w:rPr>
              <w:t>Всего учебных занятий:</w:t>
            </w:r>
          </w:p>
        </w:tc>
        <w:tc>
          <w:tcPr>
            <w:tcW w:w="1984" w:type="dxa"/>
            <w:tcBorders>
              <w:top w:val="single" w:sz="6" w:space="0" w:color="000000"/>
              <w:left w:val="single" w:sz="6" w:space="0" w:color="000000"/>
              <w:bottom w:val="single" w:sz="6" w:space="0" w:color="000000"/>
              <w:right w:val="single" w:sz="6" w:space="0" w:color="000000"/>
            </w:tcBorders>
          </w:tcPr>
          <w:p w:rsidR="006F12B9" w:rsidRPr="006F12B9" w:rsidRDefault="006F12B9" w:rsidP="006F12B9">
            <w:pPr>
              <w:spacing w:line="240" w:lineRule="auto"/>
              <w:jc w:val="center"/>
              <w:rPr>
                <w:rFonts w:ascii="Times New Roman" w:eastAsia="Times New Roman" w:hAnsi="Times New Roman" w:cs="Times New Roman"/>
                <w:b/>
                <w:iCs/>
                <w:sz w:val="24"/>
                <w:szCs w:val="24"/>
                <w:lang w:eastAsia="ru-RU"/>
              </w:rPr>
            </w:pPr>
            <w:r w:rsidRPr="006F12B9">
              <w:rPr>
                <w:rFonts w:ascii="Times New Roman" w:eastAsia="Times New Roman" w:hAnsi="Times New Roman" w:cs="Times New Roman"/>
                <w:b/>
                <w:iCs/>
                <w:sz w:val="24"/>
                <w:szCs w:val="24"/>
                <w:lang w:eastAsia="ru-RU"/>
              </w:rPr>
              <w:t>72</w:t>
            </w:r>
          </w:p>
        </w:tc>
      </w:tr>
      <w:tr w:rsidR="006F12B9" w:rsidRPr="006F12B9" w:rsidTr="003E4636">
        <w:tc>
          <w:tcPr>
            <w:tcW w:w="7338" w:type="dxa"/>
            <w:tcBorders>
              <w:top w:val="single" w:sz="6" w:space="0" w:color="000000"/>
              <w:left w:val="single" w:sz="6" w:space="0" w:color="000000"/>
              <w:bottom w:val="single" w:sz="6" w:space="0" w:color="000000"/>
              <w:right w:val="single" w:sz="6" w:space="0" w:color="000000"/>
            </w:tcBorders>
            <w:hideMark/>
          </w:tcPr>
          <w:p w:rsidR="006F12B9" w:rsidRPr="006F12B9" w:rsidRDefault="006F12B9" w:rsidP="006F12B9">
            <w:pPr>
              <w:spacing w:line="240" w:lineRule="auto"/>
              <w:ind w:left="1134"/>
              <w:jc w:val="both"/>
              <w:rPr>
                <w:rFonts w:ascii="Times New Roman" w:eastAsia="Times New Roman" w:hAnsi="Times New Roman" w:cs="Times New Roman"/>
                <w:i/>
                <w:sz w:val="24"/>
                <w:szCs w:val="24"/>
                <w:lang w:eastAsia="ru-RU"/>
              </w:rPr>
            </w:pPr>
            <w:r w:rsidRPr="006F12B9">
              <w:rPr>
                <w:rFonts w:ascii="Times New Roman" w:eastAsia="Times New Roman" w:hAnsi="Times New Roman" w:cs="Times New Roman"/>
                <w:i/>
                <w:sz w:val="24"/>
                <w:szCs w:val="24"/>
                <w:lang w:eastAsia="ru-RU"/>
              </w:rPr>
              <w:t>теоретическое обучение</w:t>
            </w:r>
          </w:p>
        </w:tc>
        <w:tc>
          <w:tcPr>
            <w:tcW w:w="1984" w:type="dxa"/>
            <w:tcBorders>
              <w:top w:val="single" w:sz="6" w:space="0" w:color="000000"/>
              <w:left w:val="single" w:sz="6" w:space="0" w:color="000000"/>
              <w:bottom w:val="single" w:sz="6" w:space="0" w:color="000000"/>
              <w:right w:val="single" w:sz="6" w:space="0" w:color="000000"/>
            </w:tcBorders>
          </w:tcPr>
          <w:p w:rsidR="006F12B9" w:rsidRPr="006F12B9" w:rsidRDefault="006F12B9" w:rsidP="006F12B9">
            <w:pPr>
              <w:spacing w:line="240" w:lineRule="auto"/>
              <w:jc w:val="center"/>
              <w:rPr>
                <w:rFonts w:ascii="Times New Roman" w:eastAsia="Times New Roman" w:hAnsi="Times New Roman" w:cs="Times New Roman"/>
                <w:b/>
                <w:iCs/>
                <w:sz w:val="24"/>
                <w:szCs w:val="24"/>
                <w:lang w:eastAsia="ru-RU"/>
              </w:rPr>
            </w:pPr>
            <w:r w:rsidRPr="006F12B9">
              <w:rPr>
                <w:rFonts w:ascii="Times New Roman" w:eastAsia="Times New Roman" w:hAnsi="Times New Roman" w:cs="Times New Roman"/>
                <w:b/>
                <w:iCs/>
                <w:sz w:val="24"/>
                <w:szCs w:val="24"/>
                <w:lang w:eastAsia="ru-RU"/>
              </w:rPr>
              <w:t>36</w:t>
            </w:r>
          </w:p>
        </w:tc>
      </w:tr>
      <w:tr w:rsidR="006F12B9" w:rsidRPr="006F12B9" w:rsidTr="003E4636">
        <w:tc>
          <w:tcPr>
            <w:tcW w:w="7338" w:type="dxa"/>
            <w:tcBorders>
              <w:top w:val="single" w:sz="6" w:space="0" w:color="000000"/>
              <w:left w:val="single" w:sz="6" w:space="0" w:color="000000"/>
              <w:bottom w:val="single" w:sz="6" w:space="0" w:color="000000"/>
              <w:right w:val="single" w:sz="6" w:space="0" w:color="000000"/>
            </w:tcBorders>
            <w:hideMark/>
          </w:tcPr>
          <w:p w:rsidR="006F12B9" w:rsidRPr="006F12B9" w:rsidRDefault="006F12B9" w:rsidP="006F12B9">
            <w:pPr>
              <w:spacing w:line="240" w:lineRule="auto"/>
              <w:ind w:left="1134"/>
              <w:jc w:val="both"/>
              <w:rPr>
                <w:rFonts w:ascii="Times New Roman" w:eastAsia="Times New Roman" w:hAnsi="Times New Roman" w:cs="Times New Roman"/>
                <w:i/>
                <w:sz w:val="24"/>
                <w:szCs w:val="24"/>
                <w:lang w:eastAsia="ru-RU"/>
              </w:rPr>
            </w:pPr>
            <w:r w:rsidRPr="006F12B9">
              <w:rPr>
                <w:rFonts w:ascii="Times New Roman" w:eastAsia="Times New Roman" w:hAnsi="Times New Roman" w:cs="Times New Roman"/>
                <w:i/>
                <w:sz w:val="24"/>
                <w:szCs w:val="24"/>
                <w:lang w:eastAsia="ru-RU"/>
              </w:rPr>
              <w:t>лабораторные работы (если предусмотрены)</w:t>
            </w:r>
          </w:p>
        </w:tc>
        <w:tc>
          <w:tcPr>
            <w:tcW w:w="1984" w:type="dxa"/>
            <w:tcBorders>
              <w:top w:val="single" w:sz="6" w:space="0" w:color="000000"/>
              <w:left w:val="single" w:sz="6" w:space="0" w:color="000000"/>
              <w:bottom w:val="single" w:sz="6" w:space="0" w:color="000000"/>
              <w:right w:val="single" w:sz="6" w:space="0" w:color="000000"/>
            </w:tcBorders>
          </w:tcPr>
          <w:p w:rsidR="006F12B9" w:rsidRPr="006F12B9" w:rsidRDefault="006F12B9" w:rsidP="006F12B9">
            <w:pPr>
              <w:spacing w:line="240" w:lineRule="auto"/>
              <w:jc w:val="center"/>
              <w:rPr>
                <w:rFonts w:ascii="Times New Roman" w:eastAsia="Times New Roman" w:hAnsi="Times New Roman" w:cs="Times New Roman"/>
                <w:i/>
                <w:iCs/>
                <w:sz w:val="24"/>
                <w:szCs w:val="24"/>
                <w:lang w:eastAsia="ru-RU"/>
              </w:rPr>
            </w:pPr>
            <w:r w:rsidRPr="006F12B9">
              <w:rPr>
                <w:rFonts w:ascii="Times New Roman" w:eastAsia="Times New Roman" w:hAnsi="Times New Roman" w:cs="Times New Roman"/>
                <w:i/>
                <w:iCs/>
                <w:sz w:val="24"/>
                <w:szCs w:val="24"/>
                <w:lang w:eastAsia="ru-RU"/>
              </w:rPr>
              <w:t>0</w:t>
            </w:r>
          </w:p>
        </w:tc>
      </w:tr>
      <w:tr w:rsidR="006F12B9" w:rsidRPr="006F12B9" w:rsidTr="003E4636">
        <w:tc>
          <w:tcPr>
            <w:tcW w:w="7338" w:type="dxa"/>
            <w:tcBorders>
              <w:top w:val="single" w:sz="6" w:space="0" w:color="000000"/>
              <w:left w:val="single" w:sz="6" w:space="0" w:color="000000"/>
              <w:bottom w:val="single" w:sz="6" w:space="0" w:color="000000"/>
              <w:right w:val="single" w:sz="6" w:space="0" w:color="000000"/>
            </w:tcBorders>
            <w:hideMark/>
          </w:tcPr>
          <w:p w:rsidR="006F12B9" w:rsidRPr="006F12B9" w:rsidRDefault="006F12B9" w:rsidP="006F12B9">
            <w:pPr>
              <w:spacing w:line="240" w:lineRule="auto"/>
              <w:ind w:left="1134"/>
              <w:jc w:val="both"/>
              <w:rPr>
                <w:rFonts w:ascii="Times New Roman" w:eastAsia="Times New Roman" w:hAnsi="Times New Roman" w:cs="Times New Roman"/>
                <w:i/>
                <w:sz w:val="24"/>
                <w:szCs w:val="24"/>
                <w:lang w:eastAsia="ru-RU"/>
              </w:rPr>
            </w:pPr>
            <w:r w:rsidRPr="006F12B9">
              <w:rPr>
                <w:rFonts w:ascii="Times New Roman" w:eastAsia="Times New Roman" w:hAnsi="Times New Roman" w:cs="Times New Roman"/>
                <w:i/>
                <w:sz w:val="24"/>
                <w:szCs w:val="24"/>
                <w:lang w:eastAsia="ru-RU"/>
              </w:rPr>
              <w:t>практические занятия (если предусмотрены)</w:t>
            </w:r>
          </w:p>
        </w:tc>
        <w:tc>
          <w:tcPr>
            <w:tcW w:w="1984" w:type="dxa"/>
            <w:tcBorders>
              <w:top w:val="single" w:sz="6" w:space="0" w:color="000000"/>
              <w:left w:val="single" w:sz="6" w:space="0" w:color="000000"/>
              <w:bottom w:val="single" w:sz="6" w:space="0" w:color="000000"/>
              <w:right w:val="single" w:sz="6" w:space="0" w:color="000000"/>
            </w:tcBorders>
          </w:tcPr>
          <w:p w:rsidR="006F12B9" w:rsidRPr="006F12B9" w:rsidRDefault="006F12B9" w:rsidP="006F12B9">
            <w:pPr>
              <w:spacing w:line="240" w:lineRule="auto"/>
              <w:jc w:val="center"/>
              <w:rPr>
                <w:rFonts w:ascii="Times New Roman" w:eastAsia="Times New Roman" w:hAnsi="Times New Roman" w:cs="Times New Roman"/>
                <w:b/>
                <w:iCs/>
                <w:sz w:val="24"/>
                <w:szCs w:val="24"/>
                <w:lang w:eastAsia="ru-RU"/>
              </w:rPr>
            </w:pPr>
            <w:r w:rsidRPr="006F12B9">
              <w:rPr>
                <w:rFonts w:ascii="Times New Roman" w:eastAsia="Times New Roman" w:hAnsi="Times New Roman" w:cs="Times New Roman"/>
                <w:b/>
                <w:iCs/>
                <w:sz w:val="24"/>
                <w:szCs w:val="24"/>
                <w:lang w:eastAsia="ru-RU"/>
              </w:rPr>
              <w:t>36</w:t>
            </w:r>
          </w:p>
        </w:tc>
      </w:tr>
      <w:tr w:rsidR="006F12B9" w:rsidRPr="006F12B9" w:rsidTr="003E4636">
        <w:tc>
          <w:tcPr>
            <w:tcW w:w="7338" w:type="dxa"/>
            <w:tcBorders>
              <w:top w:val="single" w:sz="6" w:space="0" w:color="000000"/>
              <w:left w:val="single" w:sz="6" w:space="0" w:color="000000"/>
              <w:bottom w:val="single" w:sz="6" w:space="0" w:color="000000"/>
              <w:right w:val="single" w:sz="6" w:space="0" w:color="000000"/>
            </w:tcBorders>
            <w:hideMark/>
          </w:tcPr>
          <w:p w:rsidR="006F12B9" w:rsidRPr="006F12B9" w:rsidRDefault="006F12B9" w:rsidP="006F12B9">
            <w:pPr>
              <w:spacing w:line="240" w:lineRule="auto"/>
              <w:ind w:left="1134"/>
              <w:jc w:val="both"/>
              <w:rPr>
                <w:rFonts w:ascii="Times New Roman" w:eastAsia="Times New Roman" w:hAnsi="Times New Roman" w:cs="Times New Roman"/>
                <w:i/>
                <w:sz w:val="24"/>
                <w:szCs w:val="24"/>
                <w:lang w:eastAsia="ru-RU"/>
              </w:rPr>
            </w:pPr>
            <w:r w:rsidRPr="006F12B9">
              <w:rPr>
                <w:rFonts w:ascii="Times New Roman" w:eastAsia="Times New Roman" w:hAnsi="Times New Roman" w:cs="Times New Roman"/>
                <w:bCs/>
                <w:sz w:val="24"/>
                <w:szCs w:val="24"/>
                <w:lang w:eastAsia="ru-RU"/>
              </w:rPr>
              <w:t>Профессиональное ориентированное содержание</w:t>
            </w:r>
          </w:p>
        </w:tc>
        <w:tc>
          <w:tcPr>
            <w:tcW w:w="1984" w:type="dxa"/>
            <w:tcBorders>
              <w:top w:val="single" w:sz="6" w:space="0" w:color="000000"/>
              <w:left w:val="single" w:sz="6" w:space="0" w:color="000000"/>
              <w:bottom w:val="single" w:sz="6" w:space="0" w:color="000000"/>
              <w:right w:val="single" w:sz="6" w:space="0" w:color="000000"/>
            </w:tcBorders>
          </w:tcPr>
          <w:p w:rsidR="006F12B9" w:rsidRPr="006F12B9" w:rsidRDefault="006F12B9" w:rsidP="006F12B9">
            <w:pPr>
              <w:spacing w:line="240" w:lineRule="auto"/>
              <w:jc w:val="center"/>
              <w:rPr>
                <w:rFonts w:ascii="Times New Roman" w:eastAsia="Times New Roman" w:hAnsi="Times New Roman" w:cs="Times New Roman"/>
                <w:b/>
                <w:iCs/>
                <w:sz w:val="24"/>
                <w:szCs w:val="24"/>
                <w:lang w:eastAsia="ru-RU"/>
              </w:rPr>
            </w:pPr>
            <w:r w:rsidRPr="006F12B9">
              <w:rPr>
                <w:rFonts w:ascii="Times New Roman" w:eastAsia="Times New Roman" w:hAnsi="Times New Roman" w:cs="Times New Roman"/>
                <w:b/>
                <w:iCs/>
                <w:sz w:val="24"/>
                <w:szCs w:val="24"/>
                <w:lang w:eastAsia="ru-RU"/>
              </w:rPr>
              <w:t>10</w:t>
            </w:r>
          </w:p>
        </w:tc>
      </w:tr>
      <w:tr w:rsidR="006F12B9" w:rsidRPr="006F12B9" w:rsidTr="003E4636">
        <w:tc>
          <w:tcPr>
            <w:tcW w:w="7338" w:type="dxa"/>
            <w:tcBorders>
              <w:top w:val="single" w:sz="6" w:space="0" w:color="000000"/>
              <w:left w:val="single" w:sz="6" w:space="0" w:color="000000"/>
              <w:bottom w:val="single" w:sz="6" w:space="0" w:color="000000"/>
              <w:right w:val="single" w:sz="6" w:space="0" w:color="000000"/>
            </w:tcBorders>
            <w:hideMark/>
          </w:tcPr>
          <w:p w:rsidR="006F12B9" w:rsidRPr="006F12B9" w:rsidRDefault="006F12B9" w:rsidP="00B3093D">
            <w:pPr>
              <w:numPr>
                <w:ilvl w:val="0"/>
                <w:numId w:val="1"/>
              </w:numPr>
              <w:spacing w:before="120" w:after="0" w:line="240" w:lineRule="auto"/>
              <w:jc w:val="both"/>
              <w:rPr>
                <w:rFonts w:ascii="Times New Roman" w:eastAsia="Times New Roman" w:hAnsi="Times New Roman" w:cs="Times New Roman"/>
                <w:b/>
                <w:sz w:val="24"/>
                <w:szCs w:val="24"/>
                <w:lang/>
              </w:rPr>
            </w:pPr>
            <w:r w:rsidRPr="006F12B9">
              <w:rPr>
                <w:rFonts w:ascii="Times New Roman" w:eastAsia="Times New Roman" w:hAnsi="Times New Roman" w:cs="Times New Roman"/>
                <w:b/>
                <w:sz w:val="24"/>
                <w:szCs w:val="24"/>
                <w:lang/>
              </w:rPr>
              <w:t>Практика (учебная и производственная)</w:t>
            </w:r>
          </w:p>
        </w:tc>
        <w:tc>
          <w:tcPr>
            <w:tcW w:w="1984" w:type="dxa"/>
            <w:tcBorders>
              <w:top w:val="single" w:sz="6" w:space="0" w:color="000000"/>
              <w:left w:val="single" w:sz="6" w:space="0" w:color="000000"/>
              <w:bottom w:val="single" w:sz="6" w:space="0" w:color="000000"/>
              <w:right w:val="single" w:sz="6" w:space="0" w:color="000000"/>
            </w:tcBorders>
          </w:tcPr>
          <w:p w:rsidR="006F12B9" w:rsidRPr="006F12B9" w:rsidRDefault="006F12B9" w:rsidP="006F12B9">
            <w:pPr>
              <w:spacing w:line="240" w:lineRule="auto"/>
              <w:jc w:val="center"/>
              <w:rPr>
                <w:rFonts w:ascii="Times New Roman" w:eastAsia="Times New Roman" w:hAnsi="Times New Roman" w:cs="Times New Roman"/>
                <w:b/>
                <w:iCs/>
                <w:sz w:val="24"/>
                <w:szCs w:val="24"/>
                <w:lang w:eastAsia="ru-RU"/>
              </w:rPr>
            </w:pPr>
            <w:r w:rsidRPr="006F12B9">
              <w:rPr>
                <w:rFonts w:ascii="Times New Roman" w:eastAsia="Times New Roman" w:hAnsi="Times New Roman" w:cs="Times New Roman"/>
                <w:b/>
                <w:iCs/>
                <w:sz w:val="24"/>
                <w:szCs w:val="24"/>
                <w:lang w:eastAsia="ru-RU"/>
              </w:rPr>
              <w:t>0</w:t>
            </w:r>
          </w:p>
        </w:tc>
      </w:tr>
      <w:tr w:rsidR="006F12B9" w:rsidRPr="006F12B9" w:rsidTr="003E4636">
        <w:tc>
          <w:tcPr>
            <w:tcW w:w="7338" w:type="dxa"/>
            <w:tcBorders>
              <w:top w:val="single" w:sz="6" w:space="0" w:color="000000"/>
              <w:left w:val="single" w:sz="6" w:space="0" w:color="000000"/>
              <w:bottom w:val="single" w:sz="6" w:space="0" w:color="000000"/>
              <w:right w:val="single" w:sz="6" w:space="0" w:color="000000"/>
            </w:tcBorders>
            <w:hideMark/>
          </w:tcPr>
          <w:p w:rsidR="006F12B9" w:rsidRPr="006F12B9" w:rsidRDefault="006F12B9" w:rsidP="00B3093D">
            <w:pPr>
              <w:numPr>
                <w:ilvl w:val="0"/>
                <w:numId w:val="1"/>
              </w:numPr>
              <w:spacing w:before="120" w:after="0" w:line="240" w:lineRule="auto"/>
              <w:jc w:val="both"/>
              <w:rPr>
                <w:rFonts w:ascii="Times New Roman" w:eastAsia="Times New Roman" w:hAnsi="Times New Roman" w:cs="Times New Roman"/>
                <w:b/>
                <w:sz w:val="24"/>
                <w:szCs w:val="24"/>
                <w:lang/>
              </w:rPr>
            </w:pPr>
            <w:r w:rsidRPr="006F12B9">
              <w:rPr>
                <w:rFonts w:ascii="Times New Roman" w:eastAsia="Times New Roman" w:hAnsi="Times New Roman" w:cs="Times New Roman"/>
                <w:b/>
                <w:sz w:val="24"/>
                <w:szCs w:val="24"/>
                <w:lang/>
              </w:rPr>
              <w:t xml:space="preserve">Консультации </w:t>
            </w:r>
          </w:p>
        </w:tc>
        <w:tc>
          <w:tcPr>
            <w:tcW w:w="1984" w:type="dxa"/>
            <w:tcBorders>
              <w:top w:val="single" w:sz="6" w:space="0" w:color="000000"/>
              <w:left w:val="single" w:sz="6" w:space="0" w:color="000000"/>
              <w:bottom w:val="single" w:sz="6" w:space="0" w:color="000000"/>
              <w:right w:val="single" w:sz="6" w:space="0" w:color="000000"/>
            </w:tcBorders>
          </w:tcPr>
          <w:p w:rsidR="006F12B9" w:rsidRPr="006F12B9" w:rsidRDefault="006F12B9" w:rsidP="006F12B9">
            <w:pPr>
              <w:spacing w:line="240" w:lineRule="auto"/>
              <w:jc w:val="center"/>
              <w:rPr>
                <w:rFonts w:ascii="Times New Roman" w:eastAsia="Times New Roman" w:hAnsi="Times New Roman" w:cs="Times New Roman"/>
                <w:b/>
                <w:iCs/>
                <w:sz w:val="24"/>
                <w:szCs w:val="24"/>
                <w:lang w:eastAsia="ru-RU"/>
              </w:rPr>
            </w:pPr>
            <w:r w:rsidRPr="006F12B9">
              <w:rPr>
                <w:rFonts w:ascii="Times New Roman" w:eastAsia="Times New Roman" w:hAnsi="Times New Roman" w:cs="Times New Roman"/>
                <w:b/>
                <w:iCs/>
                <w:sz w:val="24"/>
                <w:szCs w:val="24"/>
                <w:lang w:eastAsia="ru-RU"/>
              </w:rPr>
              <w:t>0</w:t>
            </w:r>
          </w:p>
        </w:tc>
      </w:tr>
      <w:tr w:rsidR="006F12B9" w:rsidRPr="006F12B9" w:rsidTr="003E4636">
        <w:tc>
          <w:tcPr>
            <w:tcW w:w="9322" w:type="dxa"/>
            <w:gridSpan w:val="2"/>
            <w:tcBorders>
              <w:top w:val="single" w:sz="6" w:space="0" w:color="000000"/>
              <w:left w:val="single" w:sz="6" w:space="0" w:color="000000"/>
              <w:bottom w:val="single" w:sz="6" w:space="0" w:color="000000"/>
              <w:right w:val="single" w:sz="6" w:space="0" w:color="000000"/>
            </w:tcBorders>
            <w:hideMark/>
          </w:tcPr>
          <w:p w:rsidR="006F12B9" w:rsidRPr="006F12B9" w:rsidRDefault="006F12B9" w:rsidP="006F12B9">
            <w:pPr>
              <w:spacing w:line="240" w:lineRule="auto"/>
              <w:rPr>
                <w:rFonts w:ascii="Times New Roman" w:eastAsia="Times New Roman" w:hAnsi="Times New Roman" w:cs="Times New Roman"/>
                <w:b/>
                <w:i/>
                <w:iCs/>
                <w:sz w:val="24"/>
                <w:szCs w:val="24"/>
                <w:lang w:eastAsia="ru-RU"/>
              </w:rPr>
            </w:pPr>
            <w:r w:rsidRPr="006F12B9">
              <w:rPr>
                <w:rFonts w:ascii="Times New Roman" w:eastAsia="Times New Roman" w:hAnsi="Times New Roman" w:cs="Times New Roman"/>
                <w:b/>
                <w:i/>
                <w:iCs/>
                <w:sz w:val="24"/>
                <w:szCs w:val="24"/>
                <w:lang w:eastAsia="ru-RU"/>
              </w:rPr>
              <w:t xml:space="preserve">Промежуточная аттестация в форме дифференцированного зачета   </w:t>
            </w:r>
          </w:p>
        </w:tc>
      </w:tr>
    </w:tbl>
    <w:p w:rsidR="006F12B9" w:rsidRPr="006F12B9" w:rsidRDefault="006F12B9" w:rsidP="006F12B9">
      <w:pPr>
        <w:rPr>
          <w:rFonts w:ascii="Times New Roman" w:eastAsia="Times New Roman" w:hAnsi="Times New Roman" w:cs="Times New Roman"/>
          <w:i/>
          <w:iCs/>
          <w:sz w:val="24"/>
          <w:szCs w:val="24"/>
          <w:lang w:eastAsia="ru-RU"/>
        </w:rPr>
        <w:sectPr w:rsidR="006F12B9" w:rsidRPr="006F12B9" w:rsidSect="006F12B9">
          <w:type w:val="continuous"/>
          <w:pgSz w:w="11906" w:h="16838"/>
          <w:pgMar w:top="1134" w:right="851" w:bottom="1134" w:left="1701" w:header="709" w:footer="709" w:gutter="0"/>
          <w:cols w:space="708"/>
          <w:docGrid w:linePitch="360"/>
        </w:sectPr>
      </w:pPr>
    </w:p>
    <w:p w:rsidR="006F12B9" w:rsidRPr="006F12B9" w:rsidRDefault="006F12B9" w:rsidP="006F12B9">
      <w:pPr>
        <w:rPr>
          <w:rFonts w:ascii="Times New Roman" w:eastAsia="Times New Roman" w:hAnsi="Times New Roman" w:cs="Times New Roman"/>
          <w:b/>
          <w:bCs/>
          <w:sz w:val="24"/>
          <w:szCs w:val="24"/>
          <w:lang w:eastAsia="ru-RU"/>
        </w:rPr>
      </w:pPr>
      <w:r w:rsidRPr="006F12B9">
        <w:rPr>
          <w:rFonts w:ascii="Times New Roman" w:eastAsia="Times New Roman" w:hAnsi="Times New Roman" w:cs="Times New Roman"/>
          <w:b/>
          <w:bCs/>
          <w:sz w:val="24"/>
          <w:szCs w:val="24"/>
          <w:lang w:eastAsia="ru-RU"/>
        </w:rPr>
        <w:lastRenderedPageBreak/>
        <w:t>2.2.</w:t>
      </w:r>
      <w:r w:rsidRPr="006F12B9">
        <w:rPr>
          <w:rFonts w:ascii="Times New Roman" w:eastAsia="Times New Roman" w:hAnsi="Times New Roman" w:cs="Times New Roman"/>
          <w:b/>
          <w:bCs/>
          <w:sz w:val="24"/>
          <w:szCs w:val="24"/>
          <w:lang w:eastAsia="ru-RU"/>
        </w:rPr>
        <w:tab/>
        <w:t>Тематический план и содержание дисциплины.</w:t>
      </w:r>
    </w:p>
    <w:tbl>
      <w:tblPr>
        <w:tblW w:w="0" w:type="auto"/>
        <w:tblInd w:w="1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973"/>
        <w:gridCol w:w="218"/>
        <w:gridCol w:w="257"/>
        <w:gridCol w:w="4640"/>
        <w:gridCol w:w="797"/>
        <w:gridCol w:w="340"/>
        <w:gridCol w:w="1197"/>
      </w:tblGrid>
      <w:tr w:rsidR="006F12B9" w:rsidRPr="006F12B9" w:rsidTr="006F12B9">
        <w:trPr>
          <w:trHeight w:val="889"/>
        </w:trPr>
        <w:tc>
          <w:tcPr>
            <w:tcW w:w="2566" w:type="dxa"/>
            <w:gridSpan w:val="3"/>
            <w:vAlign w:val="center"/>
          </w:tcPr>
          <w:p w:rsidR="006F12B9" w:rsidRPr="006F12B9" w:rsidRDefault="006F12B9" w:rsidP="006F12B9">
            <w:pPr>
              <w:spacing w:after="0" w:line="240" w:lineRule="auto"/>
              <w:jc w:val="center"/>
              <w:rPr>
                <w:rFonts w:ascii="Times New Roman" w:eastAsia="Times New Roman" w:hAnsi="Times New Roman" w:cs="Times New Roman"/>
                <w:b/>
                <w:bCs/>
                <w:sz w:val="24"/>
                <w:szCs w:val="24"/>
                <w:lang w:eastAsia="ru-RU"/>
              </w:rPr>
            </w:pPr>
            <w:r w:rsidRPr="006F12B9">
              <w:rPr>
                <w:rFonts w:ascii="Times New Roman" w:eastAsia="Times New Roman" w:hAnsi="Times New Roman" w:cs="Times New Roman"/>
                <w:b/>
                <w:bCs/>
                <w:sz w:val="24"/>
                <w:szCs w:val="24"/>
                <w:lang w:eastAsia="ru-RU"/>
              </w:rPr>
              <w:t>Наименование разделов и тем</w:t>
            </w:r>
          </w:p>
        </w:tc>
        <w:tc>
          <w:tcPr>
            <w:tcW w:w="4489" w:type="dxa"/>
            <w:vAlign w:val="center"/>
          </w:tcPr>
          <w:p w:rsidR="006F12B9" w:rsidRPr="006F12B9" w:rsidRDefault="006F12B9" w:rsidP="006F12B9">
            <w:pPr>
              <w:spacing w:after="0" w:line="240" w:lineRule="auto"/>
              <w:jc w:val="center"/>
              <w:rPr>
                <w:rFonts w:ascii="Times New Roman" w:eastAsia="Times New Roman" w:hAnsi="Times New Roman" w:cs="Times New Roman"/>
                <w:b/>
                <w:bCs/>
                <w:sz w:val="24"/>
                <w:szCs w:val="24"/>
                <w:lang w:eastAsia="ru-RU"/>
              </w:rPr>
            </w:pPr>
            <w:r w:rsidRPr="006F12B9">
              <w:rPr>
                <w:rFonts w:ascii="Times New Roman" w:eastAsia="Times New Roman" w:hAnsi="Times New Roman" w:cs="Times New Roman"/>
                <w:b/>
                <w:bCs/>
                <w:sz w:val="24"/>
                <w:szCs w:val="24"/>
                <w:lang w:eastAsia="ru-RU"/>
              </w:rPr>
              <w:t>Содержание учебного материала, лабораторные и практические занятия, самостоятельная работа обучающихся, курсовая работ (проект) (если предусмотрены)</w:t>
            </w:r>
          </w:p>
        </w:tc>
        <w:tc>
          <w:tcPr>
            <w:tcW w:w="794" w:type="dxa"/>
            <w:vAlign w:val="center"/>
          </w:tcPr>
          <w:p w:rsidR="006F12B9" w:rsidRPr="006F12B9" w:rsidRDefault="006F12B9" w:rsidP="006F12B9">
            <w:pPr>
              <w:spacing w:after="0" w:line="240" w:lineRule="auto"/>
              <w:jc w:val="center"/>
              <w:rPr>
                <w:rFonts w:ascii="Times New Roman" w:eastAsia="Times New Roman" w:hAnsi="Times New Roman" w:cs="Times New Roman"/>
                <w:b/>
                <w:bCs/>
                <w:sz w:val="24"/>
                <w:szCs w:val="24"/>
                <w:lang w:eastAsia="ru-RU"/>
              </w:rPr>
            </w:pPr>
            <w:r w:rsidRPr="006F12B9">
              <w:rPr>
                <w:rFonts w:ascii="Times New Roman" w:eastAsia="Times New Roman" w:hAnsi="Times New Roman" w:cs="Times New Roman"/>
                <w:b/>
                <w:bCs/>
                <w:sz w:val="24"/>
                <w:szCs w:val="24"/>
                <w:lang w:eastAsia="ru-RU"/>
              </w:rPr>
              <w:t>Объём часов</w:t>
            </w:r>
          </w:p>
        </w:tc>
        <w:tc>
          <w:tcPr>
            <w:tcW w:w="1573" w:type="dxa"/>
            <w:gridSpan w:val="2"/>
            <w:vAlign w:val="center"/>
          </w:tcPr>
          <w:p w:rsidR="006F12B9" w:rsidRPr="006F12B9" w:rsidRDefault="006F12B9" w:rsidP="006F12B9">
            <w:pPr>
              <w:spacing w:after="0" w:line="240" w:lineRule="auto"/>
              <w:jc w:val="center"/>
              <w:rPr>
                <w:rFonts w:ascii="Times New Roman" w:eastAsia="Times New Roman" w:hAnsi="Times New Roman" w:cs="Times New Roman"/>
                <w:b/>
                <w:bCs/>
                <w:sz w:val="24"/>
                <w:szCs w:val="24"/>
                <w:lang w:eastAsia="ru-RU"/>
              </w:rPr>
            </w:pPr>
            <w:r w:rsidRPr="006F12B9">
              <w:rPr>
                <w:rFonts w:ascii="Times New Roman" w:eastAsia="Times New Roman" w:hAnsi="Times New Roman" w:cs="Times New Roman"/>
                <w:b/>
                <w:bCs/>
                <w:sz w:val="24"/>
                <w:szCs w:val="24"/>
                <w:lang w:eastAsia="ru-RU"/>
              </w:rPr>
              <w:t>Формируемые результаты</w:t>
            </w:r>
          </w:p>
          <w:p w:rsidR="006F12B9" w:rsidRPr="006F12B9" w:rsidRDefault="006F12B9" w:rsidP="006F12B9">
            <w:pPr>
              <w:spacing w:after="0" w:line="240" w:lineRule="auto"/>
              <w:jc w:val="center"/>
              <w:rPr>
                <w:rFonts w:ascii="Times New Roman" w:eastAsia="Times New Roman" w:hAnsi="Times New Roman" w:cs="Times New Roman"/>
                <w:b/>
                <w:bCs/>
                <w:sz w:val="24"/>
                <w:szCs w:val="24"/>
                <w:lang w:eastAsia="ru-RU"/>
              </w:rPr>
            </w:pPr>
            <w:r w:rsidRPr="006F12B9">
              <w:rPr>
                <w:rFonts w:ascii="Times New Roman" w:eastAsia="Times New Roman" w:hAnsi="Times New Roman" w:cs="Times New Roman"/>
                <w:b/>
                <w:bCs/>
                <w:sz w:val="24"/>
                <w:szCs w:val="24"/>
                <w:lang w:eastAsia="ru-RU"/>
              </w:rPr>
              <w:t>обучения</w:t>
            </w:r>
          </w:p>
        </w:tc>
      </w:tr>
      <w:tr w:rsidR="006F12B9" w:rsidRPr="006F12B9" w:rsidTr="006F12B9">
        <w:trPr>
          <w:trHeight w:val="554"/>
        </w:trPr>
        <w:tc>
          <w:tcPr>
            <w:tcW w:w="2566" w:type="dxa"/>
            <w:gridSpan w:val="3"/>
            <w:vAlign w:val="center"/>
          </w:tcPr>
          <w:p w:rsidR="006F12B9" w:rsidRPr="006F12B9" w:rsidRDefault="006F12B9" w:rsidP="006F12B9">
            <w:pPr>
              <w:spacing w:after="0" w:line="240" w:lineRule="auto"/>
              <w:jc w:val="center"/>
              <w:rPr>
                <w:rFonts w:ascii="Times New Roman" w:eastAsia="Times New Roman" w:hAnsi="Times New Roman" w:cs="Times New Roman"/>
                <w:b/>
                <w:bCs/>
                <w:sz w:val="24"/>
                <w:szCs w:val="24"/>
                <w:lang w:eastAsia="ru-RU"/>
              </w:rPr>
            </w:pPr>
            <w:r w:rsidRPr="006F12B9">
              <w:rPr>
                <w:rFonts w:ascii="Times New Roman" w:eastAsia="Times New Roman" w:hAnsi="Times New Roman" w:cs="Times New Roman"/>
                <w:b/>
                <w:bCs/>
                <w:sz w:val="24"/>
                <w:szCs w:val="24"/>
                <w:lang w:eastAsia="ru-RU"/>
              </w:rPr>
              <w:t>1</w:t>
            </w:r>
          </w:p>
        </w:tc>
        <w:tc>
          <w:tcPr>
            <w:tcW w:w="4489" w:type="dxa"/>
            <w:vAlign w:val="center"/>
          </w:tcPr>
          <w:p w:rsidR="006F12B9" w:rsidRPr="006F12B9" w:rsidRDefault="006F12B9" w:rsidP="006F12B9">
            <w:pPr>
              <w:spacing w:after="0" w:line="240" w:lineRule="auto"/>
              <w:jc w:val="center"/>
              <w:rPr>
                <w:rFonts w:ascii="Times New Roman" w:eastAsia="Times New Roman" w:hAnsi="Times New Roman" w:cs="Times New Roman"/>
                <w:b/>
                <w:bCs/>
                <w:sz w:val="24"/>
                <w:szCs w:val="24"/>
                <w:lang w:eastAsia="ru-RU"/>
              </w:rPr>
            </w:pPr>
            <w:r w:rsidRPr="006F12B9">
              <w:rPr>
                <w:rFonts w:ascii="Times New Roman" w:eastAsia="Times New Roman" w:hAnsi="Times New Roman" w:cs="Times New Roman"/>
                <w:b/>
                <w:bCs/>
                <w:sz w:val="24"/>
                <w:szCs w:val="24"/>
                <w:lang w:eastAsia="ru-RU"/>
              </w:rPr>
              <w:t>2</w:t>
            </w:r>
          </w:p>
        </w:tc>
        <w:tc>
          <w:tcPr>
            <w:tcW w:w="794" w:type="dxa"/>
            <w:vAlign w:val="center"/>
          </w:tcPr>
          <w:p w:rsidR="006F12B9" w:rsidRPr="006F12B9" w:rsidRDefault="006F12B9" w:rsidP="006F12B9">
            <w:pPr>
              <w:spacing w:after="0" w:line="240" w:lineRule="auto"/>
              <w:jc w:val="center"/>
              <w:rPr>
                <w:rFonts w:ascii="Times New Roman" w:eastAsia="Times New Roman" w:hAnsi="Times New Roman" w:cs="Times New Roman"/>
                <w:b/>
                <w:bCs/>
                <w:sz w:val="24"/>
                <w:szCs w:val="24"/>
                <w:lang w:eastAsia="ru-RU"/>
              </w:rPr>
            </w:pPr>
            <w:r w:rsidRPr="006F12B9">
              <w:rPr>
                <w:rFonts w:ascii="Times New Roman" w:eastAsia="Times New Roman" w:hAnsi="Times New Roman" w:cs="Times New Roman"/>
                <w:b/>
                <w:bCs/>
                <w:sz w:val="24"/>
                <w:szCs w:val="24"/>
                <w:lang w:eastAsia="ru-RU"/>
              </w:rPr>
              <w:t>3</w:t>
            </w:r>
          </w:p>
        </w:tc>
        <w:tc>
          <w:tcPr>
            <w:tcW w:w="1573" w:type="dxa"/>
            <w:gridSpan w:val="2"/>
            <w:vAlign w:val="center"/>
          </w:tcPr>
          <w:p w:rsidR="006F12B9" w:rsidRPr="006F12B9" w:rsidRDefault="006F12B9" w:rsidP="006F12B9">
            <w:pPr>
              <w:spacing w:after="0" w:line="240" w:lineRule="auto"/>
              <w:jc w:val="center"/>
              <w:rPr>
                <w:rFonts w:ascii="Times New Roman" w:eastAsia="Times New Roman" w:hAnsi="Times New Roman" w:cs="Times New Roman"/>
                <w:b/>
                <w:bCs/>
                <w:sz w:val="24"/>
                <w:szCs w:val="24"/>
                <w:lang w:eastAsia="ru-RU"/>
              </w:rPr>
            </w:pPr>
            <w:r w:rsidRPr="006F12B9">
              <w:rPr>
                <w:rFonts w:ascii="Times New Roman" w:eastAsia="Times New Roman" w:hAnsi="Times New Roman" w:cs="Times New Roman"/>
                <w:b/>
                <w:bCs/>
                <w:sz w:val="24"/>
                <w:szCs w:val="24"/>
                <w:lang w:eastAsia="ru-RU"/>
              </w:rPr>
              <w:t>4</w:t>
            </w:r>
          </w:p>
        </w:tc>
      </w:tr>
      <w:tr w:rsidR="006F12B9" w:rsidRPr="006F12B9" w:rsidTr="006F12B9">
        <w:tblPrEx>
          <w:tblBorders>
            <w:left w:val="none" w:sz="0" w:space="0" w:color="auto"/>
            <w:bottom w:val="none" w:sz="0" w:space="0" w:color="auto"/>
            <w:right w:val="none" w:sz="0" w:space="0" w:color="auto"/>
            <w:insideH w:val="none" w:sz="0" w:space="0" w:color="auto"/>
            <w:insideV w:val="none" w:sz="0" w:space="0" w:color="auto"/>
          </w:tblBorders>
        </w:tblPrEx>
        <w:trPr>
          <w:trHeight w:val="100"/>
        </w:trPr>
        <w:tc>
          <w:tcPr>
            <w:tcW w:w="9422" w:type="dxa"/>
            <w:gridSpan w:val="7"/>
            <w:tcBorders>
              <w:left w:val="single" w:sz="4" w:space="0" w:color="auto"/>
              <w:bottom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b/>
                <w:bCs/>
                <w:sz w:val="24"/>
                <w:szCs w:val="24"/>
                <w:lang w:eastAsia="ru-RU"/>
              </w:rPr>
            </w:pPr>
            <w:r w:rsidRPr="006F12B9">
              <w:rPr>
                <w:rFonts w:ascii="Times New Roman" w:eastAsia="Times New Roman" w:hAnsi="Times New Roman" w:cs="Times New Roman"/>
                <w:b/>
                <w:bCs/>
                <w:sz w:val="24"/>
                <w:szCs w:val="24"/>
                <w:lang w:eastAsia="ru-RU"/>
              </w:rPr>
              <w:t>Основное содержание</w:t>
            </w:r>
          </w:p>
        </w:tc>
      </w:tr>
      <w:tr w:rsidR="006F12B9" w:rsidRPr="006F12B9" w:rsidTr="006F12B9">
        <w:tblPrEx>
          <w:tblBorders>
            <w:left w:val="none" w:sz="0" w:space="0" w:color="auto"/>
            <w:bottom w:val="none" w:sz="0" w:space="0" w:color="auto"/>
            <w:right w:val="none" w:sz="0" w:space="0" w:color="auto"/>
            <w:insideH w:val="none" w:sz="0" w:space="0" w:color="auto"/>
            <w:insideV w:val="none" w:sz="0" w:space="0" w:color="auto"/>
          </w:tblBorders>
        </w:tblPrEx>
        <w:trPr>
          <w:trHeight w:val="423"/>
        </w:trPr>
        <w:tc>
          <w:tcPr>
            <w:tcW w:w="2566" w:type="dxa"/>
            <w:gridSpan w:val="3"/>
            <w:tcBorders>
              <w:left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b/>
                <w:bCs/>
                <w:sz w:val="24"/>
                <w:szCs w:val="24"/>
                <w:lang w:eastAsia="ru-RU"/>
              </w:rPr>
              <w:t>Раздел 1.</w:t>
            </w:r>
            <w:r w:rsidRPr="006F12B9">
              <w:rPr>
                <w:rFonts w:ascii="Times New Roman" w:eastAsia="Times New Roman" w:hAnsi="Times New Roman" w:cs="Times New Roman"/>
                <w:sz w:val="24"/>
                <w:szCs w:val="24"/>
                <w:lang w:eastAsia="ru-RU"/>
              </w:rPr>
              <w:t xml:space="preserve"> Мир опасностей современной молодежи</w:t>
            </w:r>
          </w:p>
        </w:tc>
        <w:tc>
          <w:tcPr>
            <w:tcW w:w="4489" w:type="dxa"/>
            <w:tcBorders>
              <w:left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i/>
                <w:iCs/>
                <w:sz w:val="24"/>
                <w:szCs w:val="24"/>
                <w:lang w:eastAsia="ru-RU"/>
              </w:rPr>
            </w:pPr>
          </w:p>
        </w:tc>
        <w:tc>
          <w:tcPr>
            <w:tcW w:w="1226" w:type="dxa"/>
            <w:gridSpan w:val="2"/>
            <w:tcBorders>
              <w:left w:val="single" w:sz="4" w:space="0" w:color="auto"/>
              <w:right w:val="single" w:sz="4" w:space="0" w:color="auto"/>
            </w:tcBorders>
            <w:vAlign w:val="center"/>
          </w:tcPr>
          <w:p w:rsidR="006F12B9" w:rsidRPr="006F12B9" w:rsidRDefault="006F12B9" w:rsidP="006F12B9">
            <w:pPr>
              <w:spacing w:after="0" w:line="240" w:lineRule="auto"/>
              <w:jc w:val="center"/>
              <w:rPr>
                <w:rFonts w:ascii="Times New Roman" w:eastAsia="Times New Roman" w:hAnsi="Times New Roman" w:cs="Times New Roman"/>
                <w:b/>
                <w:bCs/>
                <w:sz w:val="24"/>
                <w:szCs w:val="24"/>
                <w:lang w:eastAsia="ru-RU"/>
              </w:rPr>
            </w:pPr>
            <w:r w:rsidRPr="006F12B9">
              <w:rPr>
                <w:rFonts w:ascii="Times New Roman" w:eastAsia="Times New Roman" w:hAnsi="Times New Roman" w:cs="Times New Roman"/>
                <w:b/>
                <w:bCs/>
                <w:sz w:val="24"/>
                <w:szCs w:val="24"/>
                <w:lang w:eastAsia="ru-RU"/>
              </w:rPr>
              <w:t>12</w:t>
            </w:r>
          </w:p>
        </w:tc>
        <w:tc>
          <w:tcPr>
            <w:tcW w:w="1141" w:type="dxa"/>
            <w:tcBorders>
              <w:left w:val="single" w:sz="4" w:space="0" w:color="auto"/>
              <w:right w:val="single" w:sz="4" w:space="0" w:color="auto"/>
            </w:tcBorders>
          </w:tcPr>
          <w:p w:rsidR="00831D20" w:rsidRDefault="00831D20" w:rsidP="00831D2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ОК 04</w:t>
            </w:r>
          </w:p>
          <w:p w:rsidR="00831D20" w:rsidRDefault="00831D20" w:rsidP="00831D2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05</w:t>
            </w:r>
          </w:p>
          <w:p w:rsidR="006F12B9" w:rsidRPr="006F12B9" w:rsidRDefault="006F12B9" w:rsidP="00831D20">
            <w:pPr>
              <w:spacing w:after="0" w:line="240" w:lineRule="auto"/>
              <w:jc w:val="both"/>
              <w:rPr>
                <w:rFonts w:ascii="Times New Roman" w:eastAsia="Times New Roman" w:hAnsi="Times New Roman" w:cs="Times New Roman"/>
                <w:sz w:val="24"/>
                <w:szCs w:val="24"/>
                <w:lang w:eastAsia="ru-RU"/>
              </w:rPr>
            </w:pPr>
          </w:p>
        </w:tc>
      </w:tr>
      <w:tr w:rsidR="006F12B9" w:rsidRPr="006F12B9" w:rsidTr="006F12B9">
        <w:trPr>
          <w:trHeight w:val="293"/>
        </w:trPr>
        <w:tc>
          <w:tcPr>
            <w:tcW w:w="2566" w:type="dxa"/>
            <w:gridSpan w:val="3"/>
            <w:vMerge w:val="restart"/>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b/>
                <w:bCs/>
                <w:sz w:val="24"/>
                <w:szCs w:val="24"/>
                <w:lang w:eastAsia="ru-RU"/>
              </w:rPr>
              <w:t>Тема 1.1</w:t>
            </w:r>
            <w:r w:rsidRPr="006F12B9">
              <w:rPr>
                <w:rFonts w:ascii="Times New Roman" w:eastAsia="Times New Roman" w:hAnsi="Times New Roman" w:cs="Times New Roman"/>
                <w:sz w:val="24"/>
                <w:szCs w:val="24"/>
                <w:lang w:eastAsia="ru-RU"/>
              </w:rPr>
              <w:t xml:space="preserve"> Картины опасностей современной </w:t>
            </w:r>
            <w:r w:rsidRPr="006F12B9">
              <w:rPr>
                <w:rFonts w:ascii="Times New Roman" w:eastAsia="Times New Roman" w:hAnsi="Times New Roman" w:cs="Times New Roman"/>
                <w:sz w:val="24"/>
                <w:szCs w:val="24"/>
                <w:lang w:eastAsia="ru-RU"/>
              </w:rPr>
              <w:lastRenderedPageBreak/>
              <w:t>молодежи</w:t>
            </w:r>
          </w:p>
        </w:tc>
        <w:tc>
          <w:tcPr>
            <w:tcW w:w="4489" w:type="dxa"/>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lastRenderedPageBreak/>
              <w:t>Содержание учебного материала</w:t>
            </w:r>
          </w:p>
        </w:tc>
        <w:tc>
          <w:tcPr>
            <w:tcW w:w="1226" w:type="dxa"/>
            <w:gridSpan w:val="2"/>
            <w:vMerge w:val="restart"/>
            <w:vAlign w:val="center"/>
          </w:tcPr>
          <w:p w:rsidR="006F12B9" w:rsidRPr="006F12B9" w:rsidRDefault="006F12B9" w:rsidP="006F12B9">
            <w:pPr>
              <w:spacing w:after="0" w:line="240" w:lineRule="auto"/>
              <w:jc w:val="center"/>
              <w:rPr>
                <w:rFonts w:ascii="Times New Roman" w:eastAsia="Times New Roman" w:hAnsi="Times New Roman" w:cs="Times New Roman"/>
                <w:b/>
                <w:bCs/>
                <w:sz w:val="24"/>
                <w:szCs w:val="24"/>
                <w:lang w:eastAsia="ru-RU"/>
              </w:rPr>
            </w:pPr>
            <w:r w:rsidRPr="006F12B9">
              <w:rPr>
                <w:rFonts w:ascii="Times New Roman" w:eastAsia="Times New Roman" w:hAnsi="Times New Roman" w:cs="Times New Roman"/>
                <w:b/>
                <w:bCs/>
                <w:sz w:val="24"/>
                <w:szCs w:val="24"/>
                <w:lang w:eastAsia="ru-RU"/>
              </w:rPr>
              <w:t>2</w:t>
            </w:r>
          </w:p>
          <w:p w:rsidR="006F12B9" w:rsidRPr="006F12B9" w:rsidRDefault="006F12B9" w:rsidP="006F12B9">
            <w:pPr>
              <w:spacing w:after="0" w:line="240" w:lineRule="auto"/>
              <w:jc w:val="center"/>
              <w:rPr>
                <w:rFonts w:ascii="Times New Roman" w:eastAsia="Times New Roman" w:hAnsi="Times New Roman" w:cs="Times New Roman"/>
                <w:i/>
                <w:iCs/>
                <w:sz w:val="24"/>
                <w:szCs w:val="24"/>
                <w:lang w:eastAsia="ru-RU"/>
              </w:rPr>
            </w:pPr>
          </w:p>
          <w:p w:rsidR="006F12B9" w:rsidRPr="006F12B9" w:rsidRDefault="006F12B9" w:rsidP="006F12B9">
            <w:pPr>
              <w:spacing w:after="0" w:line="240" w:lineRule="auto"/>
              <w:jc w:val="center"/>
              <w:rPr>
                <w:rFonts w:ascii="Times New Roman" w:eastAsia="Times New Roman" w:hAnsi="Times New Roman" w:cs="Times New Roman"/>
                <w:i/>
                <w:iCs/>
                <w:sz w:val="24"/>
                <w:szCs w:val="24"/>
                <w:lang w:eastAsia="ru-RU"/>
              </w:rPr>
            </w:pPr>
          </w:p>
          <w:p w:rsidR="006F12B9" w:rsidRPr="006F12B9" w:rsidRDefault="006F12B9" w:rsidP="006F12B9">
            <w:pPr>
              <w:spacing w:after="0" w:line="240" w:lineRule="auto"/>
              <w:jc w:val="center"/>
              <w:rPr>
                <w:rFonts w:ascii="Times New Roman" w:eastAsia="Times New Roman" w:hAnsi="Times New Roman" w:cs="Times New Roman"/>
                <w:i/>
                <w:iCs/>
                <w:sz w:val="24"/>
                <w:szCs w:val="24"/>
                <w:lang w:eastAsia="ru-RU"/>
              </w:rPr>
            </w:pPr>
          </w:p>
          <w:p w:rsidR="006F12B9" w:rsidRPr="006F12B9" w:rsidRDefault="006F12B9" w:rsidP="006F12B9">
            <w:pPr>
              <w:spacing w:after="0" w:line="240" w:lineRule="auto"/>
              <w:jc w:val="center"/>
              <w:rPr>
                <w:rFonts w:ascii="Times New Roman" w:eastAsia="Times New Roman" w:hAnsi="Times New Roman" w:cs="Times New Roman"/>
                <w:i/>
                <w:iCs/>
                <w:sz w:val="24"/>
                <w:szCs w:val="24"/>
                <w:lang w:eastAsia="ru-RU"/>
              </w:rPr>
            </w:pPr>
          </w:p>
          <w:p w:rsidR="006F12B9" w:rsidRPr="006F12B9" w:rsidRDefault="006F12B9" w:rsidP="006F12B9">
            <w:pPr>
              <w:spacing w:after="0" w:line="240" w:lineRule="auto"/>
              <w:jc w:val="center"/>
              <w:rPr>
                <w:rFonts w:ascii="Times New Roman" w:eastAsia="Times New Roman" w:hAnsi="Times New Roman" w:cs="Times New Roman"/>
                <w:i/>
                <w:iCs/>
                <w:sz w:val="24"/>
                <w:szCs w:val="24"/>
                <w:lang w:eastAsia="ru-RU"/>
              </w:rPr>
            </w:pPr>
          </w:p>
          <w:p w:rsidR="006F12B9" w:rsidRPr="006F12B9" w:rsidRDefault="006F12B9" w:rsidP="006F12B9">
            <w:pPr>
              <w:spacing w:after="0" w:line="240" w:lineRule="auto"/>
              <w:jc w:val="center"/>
              <w:rPr>
                <w:rFonts w:ascii="Times New Roman" w:eastAsia="Times New Roman" w:hAnsi="Times New Roman" w:cs="Times New Roman"/>
                <w:i/>
                <w:iCs/>
                <w:sz w:val="24"/>
                <w:szCs w:val="24"/>
                <w:lang w:eastAsia="ru-RU"/>
              </w:rPr>
            </w:pPr>
          </w:p>
          <w:p w:rsidR="006F12B9" w:rsidRPr="006F12B9" w:rsidRDefault="006F12B9" w:rsidP="006F12B9">
            <w:pPr>
              <w:spacing w:after="0" w:line="240" w:lineRule="auto"/>
              <w:jc w:val="center"/>
              <w:rPr>
                <w:rFonts w:ascii="Times New Roman" w:eastAsia="Times New Roman" w:hAnsi="Times New Roman" w:cs="Times New Roman"/>
                <w:b/>
                <w:bCs/>
                <w:sz w:val="24"/>
                <w:szCs w:val="24"/>
                <w:lang w:eastAsia="ru-RU"/>
              </w:rPr>
            </w:pPr>
          </w:p>
        </w:tc>
        <w:tc>
          <w:tcPr>
            <w:tcW w:w="1141" w:type="dxa"/>
            <w:vMerge w:val="restart"/>
          </w:tcPr>
          <w:p w:rsidR="006F12B9" w:rsidRDefault="00831D20" w:rsidP="00097E17">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ОК 04</w:t>
            </w:r>
          </w:p>
          <w:p w:rsidR="00831D20" w:rsidRDefault="00831D20" w:rsidP="00097E17">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05</w:t>
            </w:r>
          </w:p>
          <w:p w:rsidR="00831D20" w:rsidRDefault="00831D20" w:rsidP="00097E17">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14</w:t>
            </w:r>
          </w:p>
          <w:p w:rsidR="00831D20" w:rsidRPr="006F12B9" w:rsidRDefault="00831D20" w:rsidP="00097E17">
            <w:pPr>
              <w:spacing w:after="0" w:line="240" w:lineRule="auto"/>
              <w:jc w:val="both"/>
              <w:rPr>
                <w:rFonts w:ascii="Times New Roman" w:eastAsia="Times New Roman" w:hAnsi="Times New Roman" w:cs="Times New Roman"/>
                <w:sz w:val="24"/>
                <w:szCs w:val="24"/>
                <w:lang w:eastAsia="ru-RU"/>
              </w:rPr>
            </w:pPr>
          </w:p>
        </w:tc>
      </w:tr>
      <w:tr w:rsidR="006F12B9" w:rsidRPr="006F12B9" w:rsidTr="006F12B9">
        <w:trPr>
          <w:trHeight w:val="261"/>
        </w:trPr>
        <w:tc>
          <w:tcPr>
            <w:tcW w:w="2566" w:type="dxa"/>
            <w:gridSpan w:val="3"/>
            <w:vMerge/>
          </w:tcPr>
          <w:p w:rsidR="006F12B9" w:rsidRPr="006F12B9" w:rsidRDefault="006F12B9" w:rsidP="006F12B9">
            <w:pPr>
              <w:spacing w:after="0" w:line="240" w:lineRule="auto"/>
              <w:jc w:val="both"/>
              <w:rPr>
                <w:rFonts w:ascii="Times New Roman" w:eastAsia="Times New Roman" w:hAnsi="Times New Roman" w:cs="Times New Roman"/>
                <w:i/>
                <w:iCs/>
                <w:sz w:val="24"/>
                <w:szCs w:val="24"/>
                <w:lang w:eastAsia="ru-RU"/>
              </w:rPr>
            </w:pPr>
          </w:p>
        </w:tc>
        <w:tc>
          <w:tcPr>
            <w:tcW w:w="4489" w:type="dxa"/>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Комбинированное занятие</w:t>
            </w:r>
          </w:p>
        </w:tc>
        <w:tc>
          <w:tcPr>
            <w:tcW w:w="1226" w:type="dxa"/>
            <w:gridSpan w:val="2"/>
            <w:vMerge/>
            <w:vAlign w:val="center"/>
          </w:tcPr>
          <w:p w:rsidR="006F12B9" w:rsidRPr="006F12B9" w:rsidRDefault="006F12B9" w:rsidP="006F12B9">
            <w:pPr>
              <w:spacing w:after="0" w:line="240" w:lineRule="auto"/>
              <w:jc w:val="center"/>
              <w:rPr>
                <w:rFonts w:ascii="Times New Roman" w:eastAsia="Times New Roman" w:hAnsi="Times New Roman" w:cs="Times New Roman"/>
                <w:i/>
                <w:iCs/>
                <w:sz w:val="24"/>
                <w:szCs w:val="24"/>
                <w:lang w:eastAsia="ru-RU"/>
              </w:rPr>
            </w:pPr>
          </w:p>
        </w:tc>
        <w:tc>
          <w:tcPr>
            <w:tcW w:w="1141" w:type="dxa"/>
            <w:vMerge/>
          </w:tcPr>
          <w:p w:rsidR="006F12B9" w:rsidRPr="006F12B9" w:rsidRDefault="006F12B9" w:rsidP="006F12B9">
            <w:pPr>
              <w:spacing w:after="0" w:line="240" w:lineRule="auto"/>
              <w:jc w:val="both"/>
              <w:rPr>
                <w:rFonts w:ascii="Times New Roman" w:eastAsia="Times New Roman" w:hAnsi="Times New Roman" w:cs="Times New Roman"/>
                <w:i/>
                <w:iCs/>
                <w:sz w:val="24"/>
                <w:szCs w:val="24"/>
                <w:lang w:eastAsia="ru-RU"/>
              </w:rPr>
            </w:pPr>
          </w:p>
        </w:tc>
      </w:tr>
      <w:tr w:rsidR="006F12B9" w:rsidRPr="006F12B9" w:rsidTr="006F12B9">
        <w:trPr>
          <w:trHeight w:val="231"/>
        </w:trPr>
        <w:tc>
          <w:tcPr>
            <w:tcW w:w="2566" w:type="dxa"/>
            <w:gridSpan w:val="3"/>
            <w:vMerge/>
          </w:tcPr>
          <w:p w:rsidR="006F12B9" w:rsidRPr="006F12B9" w:rsidRDefault="006F12B9" w:rsidP="006F12B9">
            <w:pPr>
              <w:spacing w:after="0" w:line="240" w:lineRule="auto"/>
              <w:jc w:val="both"/>
              <w:rPr>
                <w:rFonts w:ascii="Times New Roman" w:eastAsia="Times New Roman" w:hAnsi="Times New Roman" w:cs="Times New Roman"/>
                <w:i/>
                <w:iCs/>
                <w:sz w:val="24"/>
                <w:szCs w:val="24"/>
                <w:lang w:eastAsia="ru-RU"/>
              </w:rPr>
            </w:pPr>
          </w:p>
        </w:tc>
        <w:tc>
          <w:tcPr>
            <w:tcW w:w="4489" w:type="dxa"/>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 xml:space="preserve">Понятие: опасность 0 это способность </w:t>
            </w:r>
            <w:r w:rsidRPr="006F12B9">
              <w:rPr>
                <w:rFonts w:ascii="Times New Roman" w:eastAsia="Times New Roman" w:hAnsi="Times New Roman" w:cs="Times New Roman"/>
                <w:sz w:val="24"/>
                <w:szCs w:val="24"/>
                <w:lang w:eastAsia="ru-RU"/>
              </w:rPr>
              <w:lastRenderedPageBreak/>
              <w:t>явлений, процессов, объектов в системе «человек – среда обитания» в определенных условиях причинять вред людям, природной среде и материальным ресурсам;</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Опасность как система – «объект защиты - источник опасности-негативное воздействие, опасность как процесс 1) накопления отклонений о  нормального состояния или процесса 2) инициирование негативной способности/чрезвычайного события 3) актуализация негативных факторов 4) локализация/прекращение действия негативных факторов.</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Предметное действие: моделирование поля опасностей на примере современной молодежи</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Правило действия: чтобы выявить и описать опасности нужно определить условия, при которых элемент системы человек – среда обитания становится причиной нанесения вреда человеку алгоритм выявления и классификации опасностей (по происхождению, по кругам опасностей)</w:t>
            </w:r>
          </w:p>
        </w:tc>
        <w:tc>
          <w:tcPr>
            <w:tcW w:w="1226" w:type="dxa"/>
            <w:gridSpan w:val="2"/>
            <w:vMerge/>
            <w:vAlign w:val="center"/>
          </w:tcPr>
          <w:p w:rsidR="006F12B9" w:rsidRPr="006F12B9" w:rsidRDefault="006F12B9" w:rsidP="006F12B9">
            <w:pPr>
              <w:spacing w:after="0" w:line="240" w:lineRule="auto"/>
              <w:jc w:val="center"/>
              <w:rPr>
                <w:rFonts w:ascii="Times New Roman" w:eastAsia="Times New Roman" w:hAnsi="Times New Roman" w:cs="Times New Roman"/>
                <w:i/>
                <w:iCs/>
                <w:sz w:val="24"/>
                <w:szCs w:val="24"/>
                <w:lang w:eastAsia="ru-RU"/>
              </w:rPr>
            </w:pPr>
          </w:p>
        </w:tc>
        <w:tc>
          <w:tcPr>
            <w:tcW w:w="1141" w:type="dxa"/>
            <w:vMerge/>
          </w:tcPr>
          <w:p w:rsidR="006F12B9" w:rsidRPr="006F12B9" w:rsidRDefault="006F12B9" w:rsidP="006F12B9">
            <w:pPr>
              <w:spacing w:after="0" w:line="240" w:lineRule="auto"/>
              <w:jc w:val="both"/>
              <w:rPr>
                <w:rFonts w:ascii="Times New Roman" w:eastAsia="Times New Roman" w:hAnsi="Times New Roman" w:cs="Times New Roman"/>
                <w:i/>
                <w:iCs/>
                <w:sz w:val="24"/>
                <w:szCs w:val="24"/>
                <w:lang w:eastAsia="ru-RU"/>
              </w:rPr>
            </w:pPr>
          </w:p>
        </w:tc>
      </w:tr>
      <w:tr w:rsidR="006F12B9" w:rsidRPr="006F12B9" w:rsidTr="006F12B9">
        <w:trPr>
          <w:trHeight w:val="268"/>
        </w:trPr>
        <w:tc>
          <w:tcPr>
            <w:tcW w:w="2566" w:type="dxa"/>
            <w:gridSpan w:val="3"/>
            <w:vMerge w:val="restart"/>
          </w:tcPr>
          <w:p w:rsidR="006F12B9" w:rsidRPr="006F12B9" w:rsidRDefault="006F12B9" w:rsidP="006F12B9">
            <w:pPr>
              <w:spacing w:after="0" w:line="240" w:lineRule="auto"/>
              <w:jc w:val="both"/>
              <w:rPr>
                <w:rFonts w:ascii="Times New Roman" w:eastAsia="Times New Roman" w:hAnsi="Times New Roman" w:cs="Times New Roman"/>
                <w:i/>
                <w:iCs/>
                <w:sz w:val="24"/>
                <w:szCs w:val="24"/>
                <w:lang w:eastAsia="ru-RU"/>
              </w:rPr>
            </w:pPr>
            <w:r w:rsidRPr="006F12B9">
              <w:rPr>
                <w:rFonts w:ascii="Times New Roman" w:eastAsia="Times New Roman" w:hAnsi="Times New Roman" w:cs="Times New Roman"/>
                <w:b/>
                <w:bCs/>
                <w:sz w:val="24"/>
                <w:szCs w:val="24"/>
                <w:lang w:eastAsia="ru-RU"/>
              </w:rPr>
              <w:lastRenderedPageBreak/>
              <w:t>Тема 1.2</w:t>
            </w:r>
            <w:r w:rsidRPr="006F12B9">
              <w:rPr>
                <w:rFonts w:ascii="Times New Roman" w:eastAsia="Times New Roman" w:hAnsi="Times New Roman" w:cs="Times New Roman"/>
                <w:sz w:val="24"/>
                <w:szCs w:val="24"/>
                <w:lang w:eastAsia="ru-RU"/>
              </w:rPr>
              <w:t>. Опасности развития</w:t>
            </w:r>
            <w:r w:rsidRPr="006F12B9">
              <w:rPr>
                <w:rFonts w:ascii="Times New Roman" w:eastAsia="Times New Roman" w:hAnsi="Times New Roman" w:cs="Times New Roman"/>
                <w:i/>
                <w:iCs/>
                <w:sz w:val="24"/>
                <w:szCs w:val="24"/>
                <w:lang w:eastAsia="ru-RU"/>
              </w:rPr>
              <w:t>.</w:t>
            </w:r>
          </w:p>
        </w:tc>
        <w:tc>
          <w:tcPr>
            <w:tcW w:w="4489" w:type="dxa"/>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Содержание учебного материала</w:t>
            </w:r>
          </w:p>
        </w:tc>
        <w:tc>
          <w:tcPr>
            <w:tcW w:w="1226" w:type="dxa"/>
            <w:gridSpan w:val="2"/>
            <w:vMerge w:val="restart"/>
            <w:vAlign w:val="center"/>
          </w:tcPr>
          <w:p w:rsidR="006F12B9" w:rsidRPr="006F12B9" w:rsidRDefault="006F12B9" w:rsidP="006F12B9">
            <w:pPr>
              <w:spacing w:after="0" w:line="240" w:lineRule="auto"/>
              <w:jc w:val="center"/>
              <w:rPr>
                <w:rFonts w:ascii="Times New Roman" w:eastAsia="Times New Roman" w:hAnsi="Times New Roman" w:cs="Times New Roman"/>
                <w:b/>
                <w:bCs/>
                <w:sz w:val="24"/>
                <w:szCs w:val="24"/>
                <w:lang w:eastAsia="ru-RU"/>
              </w:rPr>
            </w:pPr>
            <w:r w:rsidRPr="006F12B9">
              <w:rPr>
                <w:rFonts w:ascii="Times New Roman" w:eastAsia="Times New Roman" w:hAnsi="Times New Roman" w:cs="Times New Roman"/>
                <w:b/>
                <w:bCs/>
                <w:sz w:val="24"/>
                <w:szCs w:val="24"/>
                <w:lang w:eastAsia="ru-RU"/>
              </w:rPr>
              <w:t>2</w:t>
            </w:r>
          </w:p>
          <w:p w:rsidR="006F12B9" w:rsidRPr="006F12B9" w:rsidRDefault="006F12B9" w:rsidP="006F12B9">
            <w:pPr>
              <w:spacing w:after="0" w:line="240" w:lineRule="auto"/>
              <w:jc w:val="center"/>
              <w:rPr>
                <w:rFonts w:ascii="Times New Roman" w:eastAsia="Times New Roman" w:hAnsi="Times New Roman" w:cs="Times New Roman"/>
                <w:i/>
                <w:iCs/>
                <w:sz w:val="24"/>
                <w:szCs w:val="24"/>
                <w:lang w:eastAsia="ru-RU"/>
              </w:rPr>
            </w:pPr>
          </w:p>
          <w:p w:rsidR="006F12B9" w:rsidRPr="006F12B9" w:rsidRDefault="006F12B9" w:rsidP="006F12B9">
            <w:pPr>
              <w:spacing w:after="0" w:line="240" w:lineRule="auto"/>
              <w:jc w:val="center"/>
              <w:rPr>
                <w:rFonts w:ascii="Times New Roman" w:eastAsia="Times New Roman" w:hAnsi="Times New Roman" w:cs="Times New Roman"/>
                <w:i/>
                <w:iCs/>
                <w:sz w:val="24"/>
                <w:szCs w:val="24"/>
                <w:lang w:eastAsia="ru-RU"/>
              </w:rPr>
            </w:pPr>
          </w:p>
          <w:p w:rsidR="006F12B9" w:rsidRPr="006F12B9" w:rsidRDefault="006F12B9" w:rsidP="006F12B9">
            <w:pPr>
              <w:spacing w:after="0" w:line="240" w:lineRule="auto"/>
              <w:jc w:val="center"/>
              <w:rPr>
                <w:rFonts w:ascii="Times New Roman" w:eastAsia="Times New Roman" w:hAnsi="Times New Roman" w:cs="Times New Roman"/>
                <w:b/>
                <w:bCs/>
                <w:sz w:val="24"/>
                <w:szCs w:val="24"/>
                <w:lang w:eastAsia="ru-RU"/>
              </w:rPr>
            </w:pPr>
          </w:p>
        </w:tc>
        <w:tc>
          <w:tcPr>
            <w:tcW w:w="1141" w:type="dxa"/>
            <w:vMerge w:val="restart"/>
          </w:tcPr>
          <w:p w:rsidR="00831D20" w:rsidRDefault="00831D20" w:rsidP="00831D2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04</w:t>
            </w:r>
          </w:p>
          <w:p w:rsidR="00831D20" w:rsidRDefault="00831D20" w:rsidP="00831D2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05</w:t>
            </w:r>
          </w:p>
          <w:p w:rsidR="00831D20" w:rsidRDefault="00831D20" w:rsidP="00831D2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14</w:t>
            </w:r>
          </w:p>
          <w:p w:rsidR="006F12B9" w:rsidRPr="006F12B9" w:rsidRDefault="006F12B9" w:rsidP="00831D20">
            <w:pPr>
              <w:spacing w:after="0" w:line="240" w:lineRule="auto"/>
              <w:jc w:val="both"/>
              <w:rPr>
                <w:rFonts w:ascii="Times New Roman" w:eastAsia="Times New Roman" w:hAnsi="Times New Roman" w:cs="Times New Roman"/>
                <w:sz w:val="24"/>
                <w:szCs w:val="24"/>
                <w:lang w:eastAsia="ru-RU"/>
              </w:rPr>
            </w:pPr>
          </w:p>
        </w:tc>
      </w:tr>
      <w:tr w:rsidR="006F12B9" w:rsidRPr="006F12B9" w:rsidTr="006F12B9">
        <w:trPr>
          <w:trHeight w:val="261"/>
        </w:trPr>
        <w:tc>
          <w:tcPr>
            <w:tcW w:w="2566" w:type="dxa"/>
            <w:gridSpan w:val="3"/>
            <w:vMerge/>
          </w:tcPr>
          <w:p w:rsidR="006F12B9" w:rsidRPr="006F12B9" w:rsidRDefault="006F12B9" w:rsidP="006F12B9">
            <w:pPr>
              <w:spacing w:after="0" w:line="240" w:lineRule="auto"/>
              <w:jc w:val="both"/>
              <w:rPr>
                <w:rFonts w:ascii="Times New Roman" w:eastAsia="Times New Roman" w:hAnsi="Times New Roman" w:cs="Times New Roman"/>
                <w:i/>
                <w:iCs/>
                <w:sz w:val="24"/>
                <w:szCs w:val="24"/>
                <w:lang w:eastAsia="ru-RU"/>
              </w:rPr>
            </w:pPr>
          </w:p>
        </w:tc>
        <w:tc>
          <w:tcPr>
            <w:tcW w:w="4489" w:type="dxa"/>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Практическое занятие</w:t>
            </w:r>
          </w:p>
        </w:tc>
        <w:tc>
          <w:tcPr>
            <w:tcW w:w="1226" w:type="dxa"/>
            <w:gridSpan w:val="2"/>
            <w:vMerge/>
          </w:tcPr>
          <w:p w:rsidR="006F12B9" w:rsidRPr="006F12B9" w:rsidRDefault="006F12B9" w:rsidP="006F12B9">
            <w:pPr>
              <w:spacing w:after="0" w:line="240" w:lineRule="auto"/>
              <w:jc w:val="both"/>
              <w:rPr>
                <w:rFonts w:ascii="Times New Roman" w:eastAsia="Times New Roman" w:hAnsi="Times New Roman" w:cs="Times New Roman"/>
                <w:i/>
                <w:iCs/>
                <w:sz w:val="24"/>
                <w:szCs w:val="24"/>
                <w:lang w:eastAsia="ru-RU"/>
              </w:rPr>
            </w:pPr>
          </w:p>
        </w:tc>
        <w:tc>
          <w:tcPr>
            <w:tcW w:w="1141" w:type="dxa"/>
            <w:vMerge/>
          </w:tcPr>
          <w:p w:rsidR="006F12B9" w:rsidRPr="006F12B9" w:rsidRDefault="006F12B9" w:rsidP="006F12B9">
            <w:pPr>
              <w:spacing w:after="0" w:line="240" w:lineRule="auto"/>
              <w:jc w:val="both"/>
              <w:rPr>
                <w:rFonts w:ascii="Times New Roman" w:eastAsia="Times New Roman" w:hAnsi="Times New Roman" w:cs="Times New Roman"/>
                <w:i/>
                <w:iCs/>
                <w:sz w:val="24"/>
                <w:szCs w:val="24"/>
                <w:lang w:eastAsia="ru-RU"/>
              </w:rPr>
            </w:pPr>
          </w:p>
        </w:tc>
      </w:tr>
      <w:tr w:rsidR="006F12B9" w:rsidRPr="006F12B9" w:rsidTr="006F12B9">
        <w:trPr>
          <w:trHeight w:val="231"/>
        </w:trPr>
        <w:tc>
          <w:tcPr>
            <w:tcW w:w="2566" w:type="dxa"/>
            <w:gridSpan w:val="3"/>
            <w:vMerge/>
          </w:tcPr>
          <w:p w:rsidR="006F12B9" w:rsidRPr="006F12B9" w:rsidRDefault="006F12B9" w:rsidP="006F12B9">
            <w:pPr>
              <w:spacing w:after="0" w:line="240" w:lineRule="auto"/>
              <w:jc w:val="both"/>
              <w:rPr>
                <w:rFonts w:ascii="Times New Roman" w:eastAsia="Times New Roman" w:hAnsi="Times New Roman" w:cs="Times New Roman"/>
                <w:i/>
                <w:iCs/>
                <w:sz w:val="24"/>
                <w:szCs w:val="24"/>
                <w:lang w:eastAsia="ru-RU"/>
              </w:rPr>
            </w:pPr>
          </w:p>
        </w:tc>
        <w:tc>
          <w:tcPr>
            <w:tcW w:w="4489" w:type="dxa"/>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Понятие; опасности развития – это способность явлений, процессов объектов в системе «человек/общество – Жизнь» в определенных условиях препятствовать/нарушать закон сохранения Жизни</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 xml:space="preserve">Предметное действие: цель и ценностное полагание в ситуации конфликта в развитии между требованием сохранения жизни и дефицитами в развитии </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Правило действия: чтобы выявить, что является опасным фактором/препятствием на пути к прогрессу общества/самореализации человека (мечте/цели), необходимо соотнести требование закона сохранения жизни как общественного и человеческого смысла/ нормы развития с внутренними и внешними условиями его нарушения</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Алгоритм целе-ценностного полагания в ситуации конфликта в развитии</w:t>
            </w:r>
          </w:p>
        </w:tc>
        <w:tc>
          <w:tcPr>
            <w:tcW w:w="1226" w:type="dxa"/>
            <w:gridSpan w:val="2"/>
            <w:vMerge/>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1141" w:type="dxa"/>
            <w:vMerge/>
          </w:tcPr>
          <w:p w:rsidR="006F12B9" w:rsidRPr="006F12B9" w:rsidRDefault="006F12B9" w:rsidP="006F12B9">
            <w:pPr>
              <w:spacing w:after="0" w:line="240" w:lineRule="auto"/>
              <w:jc w:val="both"/>
              <w:rPr>
                <w:rFonts w:ascii="Times New Roman" w:eastAsia="Times New Roman" w:hAnsi="Times New Roman" w:cs="Times New Roman"/>
                <w:i/>
                <w:iCs/>
                <w:sz w:val="24"/>
                <w:szCs w:val="24"/>
                <w:lang w:eastAsia="ru-RU"/>
              </w:rPr>
            </w:pPr>
          </w:p>
        </w:tc>
      </w:tr>
      <w:tr w:rsidR="006F12B9" w:rsidRPr="006F12B9" w:rsidTr="006F12B9">
        <w:tblPrEx>
          <w:tblBorders>
            <w:left w:val="none" w:sz="0" w:space="0" w:color="auto"/>
            <w:bottom w:val="none" w:sz="0" w:space="0" w:color="auto"/>
            <w:right w:val="none" w:sz="0" w:space="0" w:color="auto"/>
            <w:insideH w:val="none" w:sz="0" w:space="0" w:color="auto"/>
            <w:insideV w:val="none" w:sz="0" w:space="0" w:color="auto"/>
          </w:tblBorders>
        </w:tblPrEx>
        <w:trPr>
          <w:trHeight w:val="377"/>
        </w:trPr>
        <w:tc>
          <w:tcPr>
            <w:tcW w:w="2566" w:type="dxa"/>
            <w:gridSpan w:val="3"/>
            <w:vMerge w:val="restart"/>
            <w:tcBorders>
              <w:left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b/>
                <w:bCs/>
                <w:sz w:val="24"/>
                <w:szCs w:val="24"/>
                <w:lang w:eastAsia="ru-RU"/>
              </w:rPr>
              <w:t>Тема 1.3</w:t>
            </w:r>
            <w:r w:rsidRPr="006F12B9">
              <w:rPr>
                <w:rFonts w:ascii="Times New Roman" w:eastAsia="Times New Roman" w:hAnsi="Times New Roman" w:cs="Times New Roman"/>
                <w:sz w:val="24"/>
                <w:szCs w:val="24"/>
                <w:lang w:eastAsia="ru-RU"/>
              </w:rPr>
              <w:t xml:space="preserve"> Как выявить и описать опасности на дорогах</w:t>
            </w:r>
          </w:p>
        </w:tc>
        <w:tc>
          <w:tcPr>
            <w:tcW w:w="4489" w:type="dxa"/>
            <w:tcBorders>
              <w:left w:val="single" w:sz="4" w:space="0" w:color="auto"/>
              <w:bottom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Содержание учебного материала</w:t>
            </w:r>
          </w:p>
        </w:tc>
        <w:tc>
          <w:tcPr>
            <w:tcW w:w="1226" w:type="dxa"/>
            <w:gridSpan w:val="2"/>
            <w:vMerge w:val="restart"/>
            <w:tcBorders>
              <w:left w:val="single" w:sz="4" w:space="0" w:color="auto"/>
              <w:right w:val="single" w:sz="4" w:space="0" w:color="auto"/>
            </w:tcBorders>
            <w:vAlign w:val="center"/>
          </w:tcPr>
          <w:p w:rsidR="006F12B9" w:rsidRPr="006F12B9" w:rsidRDefault="006F12B9" w:rsidP="006F12B9">
            <w:pPr>
              <w:spacing w:after="0" w:line="240" w:lineRule="auto"/>
              <w:jc w:val="center"/>
              <w:rPr>
                <w:rFonts w:ascii="Times New Roman" w:eastAsia="Times New Roman" w:hAnsi="Times New Roman" w:cs="Times New Roman"/>
                <w:b/>
                <w:bCs/>
                <w:sz w:val="24"/>
                <w:szCs w:val="24"/>
                <w:lang w:eastAsia="ru-RU"/>
              </w:rPr>
            </w:pPr>
            <w:r w:rsidRPr="006F12B9">
              <w:rPr>
                <w:rFonts w:ascii="Times New Roman" w:eastAsia="Times New Roman" w:hAnsi="Times New Roman" w:cs="Times New Roman"/>
                <w:b/>
                <w:bCs/>
                <w:sz w:val="24"/>
                <w:szCs w:val="24"/>
                <w:lang w:eastAsia="ru-RU"/>
              </w:rPr>
              <w:t>2</w:t>
            </w:r>
          </w:p>
          <w:p w:rsidR="006F12B9" w:rsidRPr="006F12B9" w:rsidRDefault="006F12B9" w:rsidP="006F12B9">
            <w:pPr>
              <w:spacing w:after="0" w:line="240" w:lineRule="auto"/>
              <w:jc w:val="center"/>
              <w:rPr>
                <w:rFonts w:ascii="Times New Roman" w:eastAsia="Times New Roman" w:hAnsi="Times New Roman" w:cs="Times New Roman"/>
                <w:i/>
                <w:iCs/>
                <w:sz w:val="24"/>
                <w:szCs w:val="24"/>
                <w:lang w:eastAsia="ru-RU"/>
              </w:rPr>
            </w:pPr>
          </w:p>
          <w:p w:rsidR="006F12B9" w:rsidRPr="006F12B9" w:rsidRDefault="006F12B9" w:rsidP="006F12B9">
            <w:pPr>
              <w:spacing w:after="0" w:line="240" w:lineRule="auto"/>
              <w:jc w:val="center"/>
              <w:rPr>
                <w:rFonts w:ascii="Times New Roman" w:eastAsia="Times New Roman" w:hAnsi="Times New Roman" w:cs="Times New Roman"/>
                <w:i/>
                <w:iCs/>
                <w:sz w:val="24"/>
                <w:szCs w:val="24"/>
                <w:lang w:eastAsia="ru-RU"/>
              </w:rPr>
            </w:pPr>
          </w:p>
          <w:p w:rsidR="006F12B9" w:rsidRPr="006F12B9" w:rsidRDefault="006F12B9" w:rsidP="006F12B9">
            <w:pPr>
              <w:spacing w:after="0" w:line="240" w:lineRule="auto"/>
              <w:jc w:val="center"/>
              <w:rPr>
                <w:rFonts w:ascii="Times New Roman" w:eastAsia="Times New Roman" w:hAnsi="Times New Roman" w:cs="Times New Roman"/>
                <w:i/>
                <w:iCs/>
                <w:sz w:val="24"/>
                <w:szCs w:val="24"/>
                <w:lang w:eastAsia="ru-RU"/>
              </w:rPr>
            </w:pPr>
          </w:p>
          <w:p w:rsidR="006F12B9" w:rsidRPr="006F12B9" w:rsidRDefault="006F12B9" w:rsidP="006F12B9">
            <w:pPr>
              <w:spacing w:after="0" w:line="240" w:lineRule="auto"/>
              <w:jc w:val="center"/>
              <w:rPr>
                <w:rFonts w:ascii="Times New Roman" w:eastAsia="Times New Roman" w:hAnsi="Times New Roman" w:cs="Times New Roman"/>
                <w:i/>
                <w:iCs/>
                <w:sz w:val="24"/>
                <w:szCs w:val="24"/>
                <w:lang w:eastAsia="ru-RU"/>
              </w:rPr>
            </w:pPr>
          </w:p>
          <w:p w:rsidR="006F12B9" w:rsidRPr="006F12B9" w:rsidRDefault="006F12B9" w:rsidP="006F12B9">
            <w:pPr>
              <w:spacing w:after="0" w:line="240" w:lineRule="auto"/>
              <w:jc w:val="center"/>
              <w:rPr>
                <w:rFonts w:ascii="Times New Roman" w:eastAsia="Times New Roman" w:hAnsi="Times New Roman" w:cs="Times New Roman"/>
                <w:i/>
                <w:iCs/>
                <w:sz w:val="24"/>
                <w:szCs w:val="24"/>
                <w:lang w:eastAsia="ru-RU"/>
              </w:rPr>
            </w:pPr>
          </w:p>
          <w:p w:rsidR="006F12B9" w:rsidRPr="006F12B9" w:rsidRDefault="006F12B9" w:rsidP="006F12B9">
            <w:pPr>
              <w:spacing w:after="0" w:line="240" w:lineRule="auto"/>
              <w:jc w:val="center"/>
              <w:rPr>
                <w:rFonts w:ascii="Times New Roman" w:eastAsia="Times New Roman" w:hAnsi="Times New Roman" w:cs="Times New Roman"/>
                <w:b/>
                <w:bCs/>
                <w:sz w:val="24"/>
                <w:szCs w:val="24"/>
                <w:lang w:eastAsia="ru-RU"/>
              </w:rPr>
            </w:pPr>
          </w:p>
        </w:tc>
        <w:tc>
          <w:tcPr>
            <w:tcW w:w="1141" w:type="dxa"/>
            <w:vMerge w:val="restart"/>
            <w:tcBorders>
              <w:left w:val="single" w:sz="4" w:space="0" w:color="auto"/>
              <w:right w:val="single" w:sz="4" w:space="0" w:color="auto"/>
            </w:tcBorders>
          </w:tcPr>
          <w:p w:rsidR="00831D20" w:rsidRDefault="00831D20" w:rsidP="00831D2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ОК 04</w:t>
            </w:r>
          </w:p>
          <w:p w:rsidR="00831D20" w:rsidRDefault="00831D20" w:rsidP="00831D2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05</w:t>
            </w:r>
          </w:p>
          <w:p w:rsidR="00831D20" w:rsidRDefault="00831D20" w:rsidP="00831D2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14</w:t>
            </w:r>
          </w:p>
          <w:p w:rsidR="006F12B9" w:rsidRPr="006F12B9" w:rsidRDefault="006F12B9" w:rsidP="00831D20">
            <w:pPr>
              <w:spacing w:after="0" w:line="240" w:lineRule="auto"/>
              <w:jc w:val="both"/>
              <w:rPr>
                <w:rFonts w:ascii="Times New Roman" w:eastAsia="Times New Roman" w:hAnsi="Times New Roman" w:cs="Times New Roman"/>
                <w:sz w:val="24"/>
                <w:szCs w:val="24"/>
                <w:lang w:eastAsia="ru-RU"/>
              </w:rPr>
            </w:pPr>
          </w:p>
        </w:tc>
      </w:tr>
      <w:tr w:rsidR="006F12B9" w:rsidRPr="006F12B9" w:rsidTr="006F12B9">
        <w:tblPrEx>
          <w:tblBorders>
            <w:left w:val="none" w:sz="0" w:space="0" w:color="auto"/>
            <w:bottom w:val="none" w:sz="0" w:space="0" w:color="auto"/>
            <w:right w:val="none" w:sz="0" w:space="0" w:color="auto"/>
            <w:insideH w:val="none" w:sz="0" w:space="0" w:color="auto"/>
            <w:insideV w:val="none" w:sz="0" w:space="0" w:color="auto"/>
          </w:tblBorders>
        </w:tblPrEx>
        <w:trPr>
          <w:trHeight w:val="307"/>
        </w:trPr>
        <w:tc>
          <w:tcPr>
            <w:tcW w:w="2566" w:type="dxa"/>
            <w:gridSpan w:val="3"/>
            <w:vMerge/>
            <w:tcBorders>
              <w:left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i/>
                <w:iCs/>
                <w:sz w:val="24"/>
                <w:szCs w:val="24"/>
                <w:lang w:eastAsia="ru-RU"/>
              </w:rPr>
            </w:pPr>
          </w:p>
        </w:tc>
        <w:tc>
          <w:tcPr>
            <w:tcW w:w="4489" w:type="dxa"/>
            <w:tcBorders>
              <w:top w:val="single" w:sz="4" w:space="0" w:color="auto"/>
              <w:left w:val="single" w:sz="4" w:space="0" w:color="auto"/>
              <w:bottom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 xml:space="preserve">Практическое занятие </w:t>
            </w:r>
          </w:p>
        </w:tc>
        <w:tc>
          <w:tcPr>
            <w:tcW w:w="1226" w:type="dxa"/>
            <w:gridSpan w:val="2"/>
            <w:vMerge/>
            <w:tcBorders>
              <w:left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i/>
                <w:iCs/>
                <w:sz w:val="24"/>
                <w:szCs w:val="24"/>
                <w:lang w:eastAsia="ru-RU"/>
              </w:rPr>
            </w:pPr>
          </w:p>
        </w:tc>
        <w:tc>
          <w:tcPr>
            <w:tcW w:w="1141" w:type="dxa"/>
            <w:vMerge/>
            <w:tcBorders>
              <w:left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i/>
                <w:iCs/>
                <w:sz w:val="24"/>
                <w:szCs w:val="24"/>
                <w:lang w:eastAsia="ru-RU"/>
              </w:rPr>
            </w:pPr>
          </w:p>
        </w:tc>
      </w:tr>
      <w:tr w:rsidR="006F12B9" w:rsidRPr="006F12B9" w:rsidTr="006F12B9">
        <w:tblPrEx>
          <w:tblBorders>
            <w:left w:val="none" w:sz="0" w:space="0" w:color="auto"/>
            <w:bottom w:val="none" w:sz="0" w:space="0" w:color="auto"/>
            <w:right w:val="none" w:sz="0" w:space="0" w:color="auto"/>
            <w:insideH w:val="none" w:sz="0" w:space="0" w:color="auto"/>
            <w:insideV w:val="none" w:sz="0" w:space="0" w:color="auto"/>
          </w:tblBorders>
        </w:tblPrEx>
        <w:trPr>
          <w:trHeight w:val="185"/>
        </w:trPr>
        <w:tc>
          <w:tcPr>
            <w:tcW w:w="2566" w:type="dxa"/>
            <w:gridSpan w:val="3"/>
            <w:vMerge/>
            <w:tcBorders>
              <w:left w:val="single" w:sz="4" w:space="0" w:color="auto"/>
              <w:bottom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i/>
                <w:iCs/>
                <w:sz w:val="24"/>
                <w:szCs w:val="24"/>
                <w:lang w:eastAsia="ru-RU"/>
              </w:rPr>
            </w:pPr>
          </w:p>
        </w:tc>
        <w:tc>
          <w:tcPr>
            <w:tcW w:w="4489" w:type="dxa"/>
            <w:tcBorders>
              <w:top w:val="single" w:sz="4" w:space="0" w:color="auto"/>
              <w:left w:val="single" w:sz="4" w:space="0" w:color="auto"/>
              <w:bottom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 xml:space="preserve">Понятие: опасности на дорогах – это способность явлений, процессов, объектов </w:t>
            </w:r>
            <w:r w:rsidRPr="006F12B9">
              <w:rPr>
                <w:rFonts w:ascii="Times New Roman" w:eastAsia="Times New Roman" w:hAnsi="Times New Roman" w:cs="Times New Roman"/>
                <w:sz w:val="24"/>
                <w:szCs w:val="24"/>
                <w:lang w:eastAsia="ru-RU"/>
              </w:rPr>
              <w:lastRenderedPageBreak/>
              <w:t>в системе «человек -участник дорожного движения – среда дорожного движения» в определенных условиях причинять вред людям, среде и материальным ресурсам;</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Предметное действие: выявлять и описывать опасности для разных участников дорожного движения (пешеход, электросамокатчик/райдер, мотоциклист);</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Правило действия: чтобы выявить и описать опасности на дорогах нужно определить условия, при которых элемент системы «человек-учасник дорожного движения – среда дорожного движения» становится причиной нанесения вреда человеку;</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Алгоритм выявления и описание опасностей на дорогах2</w:t>
            </w:r>
          </w:p>
        </w:tc>
        <w:tc>
          <w:tcPr>
            <w:tcW w:w="1226" w:type="dxa"/>
            <w:gridSpan w:val="2"/>
            <w:vMerge/>
            <w:tcBorders>
              <w:left w:val="single" w:sz="4" w:space="0" w:color="auto"/>
              <w:bottom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1141" w:type="dxa"/>
            <w:vMerge/>
            <w:tcBorders>
              <w:left w:val="single" w:sz="4" w:space="0" w:color="auto"/>
              <w:bottom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i/>
                <w:iCs/>
                <w:sz w:val="24"/>
                <w:szCs w:val="24"/>
                <w:lang w:eastAsia="ru-RU"/>
              </w:rPr>
            </w:pPr>
          </w:p>
        </w:tc>
      </w:tr>
      <w:tr w:rsidR="006F12B9" w:rsidRPr="006F12B9" w:rsidTr="006F12B9">
        <w:trPr>
          <w:trHeight w:val="261"/>
        </w:trPr>
        <w:tc>
          <w:tcPr>
            <w:tcW w:w="2566" w:type="dxa"/>
            <w:gridSpan w:val="3"/>
            <w:vMerge w:val="restart"/>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b/>
                <w:bCs/>
                <w:sz w:val="24"/>
                <w:szCs w:val="24"/>
                <w:lang w:eastAsia="ru-RU"/>
              </w:rPr>
              <w:lastRenderedPageBreak/>
              <w:t>Тема 1.4</w:t>
            </w:r>
            <w:r w:rsidRPr="006F12B9">
              <w:rPr>
                <w:rFonts w:ascii="Times New Roman" w:eastAsia="Times New Roman" w:hAnsi="Times New Roman" w:cs="Times New Roman"/>
                <w:sz w:val="24"/>
                <w:szCs w:val="24"/>
                <w:lang w:eastAsia="ru-RU"/>
              </w:rPr>
              <w:t xml:space="preserve"> Описать опасности в ситуации пожара в общественном месте</w:t>
            </w:r>
          </w:p>
        </w:tc>
        <w:tc>
          <w:tcPr>
            <w:tcW w:w="4489" w:type="dxa"/>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Содержание учебного материала</w:t>
            </w:r>
          </w:p>
        </w:tc>
        <w:tc>
          <w:tcPr>
            <w:tcW w:w="1226" w:type="dxa"/>
            <w:gridSpan w:val="2"/>
            <w:vMerge w:val="restart"/>
            <w:vAlign w:val="center"/>
          </w:tcPr>
          <w:p w:rsidR="006F12B9" w:rsidRPr="006F12B9" w:rsidRDefault="006F12B9" w:rsidP="006F12B9">
            <w:pPr>
              <w:spacing w:after="0" w:line="240" w:lineRule="auto"/>
              <w:jc w:val="center"/>
              <w:rPr>
                <w:rFonts w:ascii="Times New Roman" w:eastAsia="Times New Roman" w:hAnsi="Times New Roman" w:cs="Times New Roman"/>
                <w:b/>
                <w:bCs/>
                <w:sz w:val="24"/>
                <w:szCs w:val="24"/>
                <w:lang w:eastAsia="ru-RU"/>
              </w:rPr>
            </w:pPr>
            <w:r w:rsidRPr="006F12B9">
              <w:rPr>
                <w:rFonts w:ascii="Times New Roman" w:eastAsia="Times New Roman" w:hAnsi="Times New Roman" w:cs="Times New Roman"/>
                <w:b/>
                <w:bCs/>
                <w:sz w:val="24"/>
                <w:szCs w:val="24"/>
                <w:lang w:eastAsia="ru-RU"/>
              </w:rPr>
              <w:t>2</w:t>
            </w:r>
          </w:p>
          <w:p w:rsidR="006F12B9" w:rsidRPr="006F12B9" w:rsidRDefault="006F12B9" w:rsidP="006F12B9">
            <w:pPr>
              <w:spacing w:after="0" w:line="240" w:lineRule="auto"/>
              <w:jc w:val="center"/>
              <w:rPr>
                <w:rFonts w:ascii="Times New Roman" w:eastAsia="Times New Roman" w:hAnsi="Times New Roman" w:cs="Times New Roman"/>
                <w:i/>
                <w:iCs/>
                <w:sz w:val="24"/>
                <w:szCs w:val="24"/>
                <w:lang w:eastAsia="ru-RU"/>
              </w:rPr>
            </w:pPr>
          </w:p>
          <w:p w:rsidR="006F12B9" w:rsidRPr="006F12B9" w:rsidRDefault="006F12B9" w:rsidP="006F12B9">
            <w:pPr>
              <w:spacing w:after="0" w:line="240" w:lineRule="auto"/>
              <w:jc w:val="center"/>
              <w:rPr>
                <w:rFonts w:ascii="Times New Roman" w:eastAsia="Times New Roman" w:hAnsi="Times New Roman" w:cs="Times New Roman"/>
                <w:i/>
                <w:iCs/>
                <w:sz w:val="24"/>
                <w:szCs w:val="24"/>
                <w:lang w:eastAsia="ru-RU"/>
              </w:rPr>
            </w:pPr>
          </w:p>
          <w:p w:rsidR="006F12B9" w:rsidRPr="006F12B9" w:rsidRDefault="006F12B9" w:rsidP="006F12B9">
            <w:pPr>
              <w:spacing w:after="0" w:line="240" w:lineRule="auto"/>
              <w:jc w:val="center"/>
              <w:rPr>
                <w:rFonts w:ascii="Times New Roman" w:eastAsia="Times New Roman" w:hAnsi="Times New Roman" w:cs="Times New Roman"/>
                <w:i/>
                <w:iCs/>
                <w:sz w:val="24"/>
                <w:szCs w:val="24"/>
                <w:lang w:eastAsia="ru-RU"/>
              </w:rPr>
            </w:pPr>
          </w:p>
          <w:p w:rsidR="006F12B9" w:rsidRPr="006F12B9" w:rsidRDefault="006F12B9" w:rsidP="006F12B9">
            <w:pPr>
              <w:spacing w:after="0" w:line="240" w:lineRule="auto"/>
              <w:jc w:val="center"/>
              <w:rPr>
                <w:rFonts w:ascii="Times New Roman" w:eastAsia="Times New Roman" w:hAnsi="Times New Roman" w:cs="Times New Roman"/>
                <w:i/>
                <w:iCs/>
                <w:sz w:val="24"/>
                <w:szCs w:val="24"/>
                <w:lang w:eastAsia="ru-RU"/>
              </w:rPr>
            </w:pPr>
          </w:p>
          <w:p w:rsidR="006F12B9" w:rsidRPr="006F12B9" w:rsidRDefault="006F12B9" w:rsidP="006F12B9">
            <w:pPr>
              <w:spacing w:after="0" w:line="240" w:lineRule="auto"/>
              <w:jc w:val="center"/>
              <w:rPr>
                <w:rFonts w:ascii="Times New Roman" w:eastAsia="Times New Roman" w:hAnsi="Times New Roman" w:cs="Times New Roman"/>
                <w:i/>
                <w:iCs/>
                <w:sz w:val="24"/>
                <w:szCs w:val="24"/>
                <w:lang w:eastAsia="ru-RU"/>
              </w:rPr>
            </w:pPr>
          </w:p>
          <w:p w:rsidR="006F12B9" w:rsidRPr="006F12B9" w:rsidRDefault="006F12B9" w:rsidP="006F12B9">
            <w:pPr>
              <w:spacing w:after="0" w:line="240" w:lineRule="auto"/>
              <w:jc w:val="center"/>
              <w:rPr>
                <w:rFonts w:ascii="Times New Roman" w:eastAsia="Times New Roman" w:hAnsi="Times New Roman" w:cs="Times New Roman"/>
                <w:b/>
                <w:bCs/>
                <w:sz w:val="24"/>
                <w:szCs w:val="24"/>
                <w:lang w:eastAsia="ru-RU"/>
              </w:rPr>
            </w:pPr>
          </w:p>
        </w:tc>
        <w:tc>
          <w:tcPr>
            <w:tcW w:w="1141" w:type="dxa"/>
            <w:vMerge w:val="restart"/>
          </w:tcPr>
          <w:p w:rsidR="00831D20" w:rsidRDefault="00831D20" w:rsidP="00831D2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04</w:t>
            </w:r>
          </w:p>
          <w:p w:rsidR="00831D20" w:rsidRDefault="00831D20" w:rsidP="00831D2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05</w:t>
            </w:r>
          </w:p>
          <w:p w:rsidR="00831D20" w:rsidRDefault="00831D20" w:rsidP="00831D2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14</w:t>
            </w:r>
          </w:p>
          <w:p w:rsidR="006F12B9" w:rsidRPr="006F12B9" w:rsidRDefault="006F12B9" w:rsidP="00831D20">
            <w:pPr>
              <w:spacing w:after="0" w:line="240" w:lineRule="auto"/>
              <w:jc w:val="both"/>
              <w:rPr>
                <w:rFonts w:ascii="Times New Roman" w:eastAsia="Times New Roman" w:hAnsi="Times New Roman" w:cs="Times New Roman"/>
                <w:sz w:val="24"/>
                <w:szCs w:val="24"/>
                <w:lang w:eastAsia="ru-RU"/>
              </w:rPr>
            </w:pPr>
          </w:p>
        </w:tc>
      </w:tr>
      <w:tr w:rsidR="006F12B9" w:rsidRPr="006F12B9" w:rsidTr="006F12B9">
        <w:trPr>
          <w:trHeight w:val="231"/>
        </w:trPr>
        <w:tc>
          <w:tcPr>
            <w:tcW w:w="2566" w:type="dxa"/>
            <w:gridSpan w:val="3"/>
            <w:vMerge/>
          </w:tcPr>
          <w:p w:rsidR="006F12B9" w:rsidRPr="006F12B9" w:rsidRDefault="006F12B9" w:rsidP="006F12B9">
            <w:pPr>
              <w:spacing w:after="0" w:line="240" w:lineRule="auto"/>
              <w:jc w:val="both"/>
              <w:rPr>
                <w:rFonts w:ascii="Times New Roman" w:eastAsia="Times New Roman" w:hAnsi="Times New Roman" w:cs="Times New Roman"/>
                <w:i/>
                <w:iCs/>
                <w:sz w:val="24"/>
                <w:szCs w:val="24"/>
                <w:lang w:eastAsia="ru-RU"/>
              </w:rPr>
            </w:pPr>
          </w:p>
        </w:tc>
        <w:tc>
          <w:tcPr>
            <w:tcW w:w="4489" w:type="dxa"/>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 xml:space="preserve">Практическое занятие </w:t>
            </w:r>
          </w:p>
        </w:tc>
        <w:tc>
          <w:tcPr>
            <w:tcW w:w="1226" w:type="dxa"/>
            <w:gridSpan w:val="2"/>
            <w:vMerge/>
          </w:tcPr>
          <w:p w:rsidR="006F12B9" w:rsidRPr="006F12B9" w:rsidRDefault="006F12B9" w:rsidP="006F12B9">
            <w:pPr>
              <w:spacing w:after="0" w:line="240" w:lineRule="auto"/>
              <w:jc w:val="both"/>
              <w:rPr>
                <w:rFonts w:ascii="Times New Roman" w:eastAsia="Times New Roman" w:hAnsi="Times New Roman" w:cs="Times New Roman"/>
                <w:i/>
                <w:iCs/>
                <w:sz w:val="24"/>
                <w:szCs w:val="24"/>
                <w:lang w:eastAsia="ru-RU"/>
              </w:rPr>
            </w:pPr>
          </w:p>
        </w:tc>
        <w:tc>
          <w:tcPr>
            <w:tcW w:w="1141" w:type="dxa"/>
            <w:vMerge/>
          </w:tcPr>
          <w:p w:rsidR="006F12B9" w:rsidRPr="006F12B9" w:rsidRDefault="006F12B9" w:rsidP="006F12B9">
            <w:pPr>
              <w:spacing w:after="0" w:line="240" w:lineRule="auto"/>
              <w:jc w:val="both"/>
              <w:rPr>
                <w:rFonts w:ascii="Times New Roman" w:eastAsia="Times New Roman" w:hAnsi="Times New Roman" w:cs="Times New Roman"/>
                <w:i/>
                <w:iCs/>
                <w:sz w:val="24"/>
                <w:szCs w:val="24"/>
                <w:lang w:eastAsia="ru-RU"/>
              </w:rPr>
            </w:pPr>
          </w:p>
        </w:tc>
      </w:tr>
      <w:tr w:rsidR="006F12B9" w:rsidRPr="006F12B9" w:rsidTr="006F12B9">
        <w:trPr>
          <w:trHeight w:val="276"/>
        </w:trPr>
        <w:tc>
          <w:tcPr>
            <w:tcW w:w="2566" w:type="dxa"/>
            <w:gridSpan w:val="3"/>
            <w:vMerge/>
          </w:tcPr>
          <w:p w:rsidR="006F12B9" w:rsidRPr="006F12B9" w:rsidRDefault="006F12B9" w:rsidP="006F12B9">
            <w:pPr>
              <w:spacing w:after="0" w:line="240" w:lineRule="auto"/>
              <w:jc w:val="both"/>
              <w:rPr>
                <w:rFonts w:ascii="Times New Roman" w:eastAsia="Times New Roman" w:hAnsi="Times New Roman" w:cs="Times New Roman"/>
                <w:i/>
                <w:iCs/>
                <w:sz w:val="24"/>
                <w:szCs w:val="24"/>
                <w:lang w:eastAsia="ru-RU"/>
              </w:rPr>
            </w:pPr>
          </w:p>
        </w:tc>
        <w:tc>
          <w:tcPr>
            <w:tcW w:w="4489" w:type="dxa"/>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Понятие: опасность пожара в общественном месте – это способность явлений, процессов горения, горючих материалов и объектов причинять вред людям и материальным ресурсам;</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Предметное действие: выявлять и описывать опасности в ситуации пожара в общественном месте</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Правило действия: чтобы выявить и описать опасности пожара нужно определить условия пожара, при которых элемент системы «человек – общественное место» становиться причиной нанесения вреда человеку</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Алгоритм выявления и описание опасностей в ситуации пожара в общественном месте (на примере торгового центра, кинотеатра, клуба)</w:t>
            </w:r>
          </w:p>
        </w:tc>
        <w:tc>
          <w:tcPr>
            <w:tcW w:w="1226" w:type="dxa"/>
            <w:gridSpan w:val="2"/>
            <w:vMerge/>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1141" w:type="dxa"/>
            <w:vMerge/>
          </w:tcPr>
          <w:p w:rsidR="006F12B9" w:rsidRPr="006F12B9" w:rsidRDefault="006F12B9" w:rsidP="006F12B9">
            <w:pPr>
              <w:spacing w:after="0" w:line="240" w:lineRule="auto"/>
              <w:jc w:val="both"/>
              <w:rPr>
                <w:rFonts w:ascii="Times New Roman" w:eastAsia="Times New Roman" w:hAnsi="Times New Roman" w:cs="Times New Roman"/>
                <w:i/>
                <w:iCs/>
                <w:sz w:val="24"/>
                <w:szCs w:val="24"/>
                <w:lang w:eastAsia="ru-RU"/>
              </w:rPr>
            </w:pPr>
          </w:p>
        </w:tc>
      </w:tr>
      <w:tr w:rsidR="006F12B9" w:rsidRPr="006F12B9" w:rsidTr="006F12B9">
        <w:trPr>
          <w:trHeight w:val="215"/>
        </w:trPr>
        <w:tc>
          <w:tcPr>
            <w:tcW w:w="2566" w:type="dxa"/>
            <w:gridSpan w:val="3"/>
            <w:vMerge w:val="restart"/>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b/>
                <w:bCs/>
                <w:sz w:val="24"/>
                <w:szCs w:val="24"/>
                <w:lang w:eastAsia="ru-RU"/>
              </w:rPr>
              <w:t>Тема 1.5</w:t>
            </w:r>
            <w:r w:rsidRPr="006F12B9">
              <w:rPr>
                <w:rFonts w:ascii="Times New Roman" w:eastAsia="Times New Roman" w:hAnsi="Times New Roman" w:cs="Times New Roman"/>
                <w:sz w:val="24"/>
                <w:szCs w:val="24"/>
                <w:lang w:eastAsia="ru-RU"/>
              </w:rPr>
              <w:t xml:space="preserve"> Как выявить и описать опасности в ситуации захвата заложников в общественном месте(ЧС)</w:t>
            </w:r>
          </w:p>
        </w:tc>
        <w:tc>
          <w:tcPr>
            <w:tcW w:w="4489" w:type="dxa"/>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 xml:space="preserve">Содержание учебного материала </w:t>
            </w:r>
          </w:p>
        </w:tc>
        <w:tc>
          <w:tcPr>
            <w:tcW w:w="1226" w:type="dxa"/>
            <w:gridSpan w:val="2"/>
            <w:vMerge w:val="restart"/>
            <w:vAlign w:val="center"/>
          </w:tcPr>
          <w:p w:rsidR="006F12B9" w:rsidRPr="006F12B9" w:rsidRDefault="006F12B9" w:rsidP="006F12B9">
            <w:pPr>
              <w:spacing w:after="0" w:line="240" w:lineRule="auto"/>
              <w:jc w:val="center"/>
              <w:rPr>
                <w:rFonts w:ascii="Times New Roman" w:eastAsia="Times New Roman" w:hAnsi="Times New Roman" w:cs="Times New Roman"/>
                <w:b/>
                <w:bCs/>
                <w:sz w:val="24"/>
                <w:szCs w:val="24"/>
                <w:lang w:eastAsia="ru-RU"/>
              </w:rPr>
            </w:pPr>
            <w:r w:rsidRPr="006F12B9">
              <w:rPr>
                <w:rFonts w:ascii="Times New Roman" w:eastAsia="Times New Roman" w:hAnsi="Times New Roman" w:cs="Times New Roman"/>
                <w:b/>
                <w:bCs/>
                <w:sz w:val="24"/>
                <w:szCs w:val="24"/>
                <w:lang w:eastAsia="ru-RU"/>
              </w:rPr>
              <w:t>2</w:t>
            </w:r>
          </w:p>
        </w:tc>
        <w:tc>
          <w:tcPr>
            <w:tcW w:w="1141" w:type="dxa"/>
            <w:vMerge w:val="restart"/>
          </w:tcPr>
          <w:p w:rsidR="00831D20" w:rsidRDefault="00831D20" w:rsidP="00831D2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04</w:t>
            </w:r>
          </w:p>
          <w:p w:rsidR="00831D20" w:rsidRDefault="00831D20" w:rsidP="00831D2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05</w:t>
            </w:r>
          </w:p>
          <w:p w:rsidR="00831D20" w:rsidRDefault="00831D20" w:rsidP="00831D2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14</w:t>
            </w:r>
          </w:p>
          <w:p w:rsidR="006F12B9" w:rsidRPr="006F12B9" w:rsidRDefault="006F12B9" w:rsidP="00831D20">
            <w:pPr>
              <w:spacing w:after="0" w:line="240" w:lineRule="auto"/>
              <w:jc w:val="both"/>
              <w:rPr>
                <w:rFonts w:ascii="Times New Roman" w:eastAsia="Times New Roman" w:hAnsi="Times New Roman" w:cs="Times New Roman"/>
                <w:sz w:val="24"/>
                <w:szCs w:val="24"/>
                <w:lang w:eastAsia="ru-RU"/>
              </w:rPr>
            </w:pPr>
          </w:p>
        </w:tc>
      </w:tr>
      <w:tr w:rsidR="006F12B9" w:rsidRPr="006F12B9" w:rsidTr="006F12B9">
        <w:trPr>
          <w:trHeight w:val="291"/>
        </w:trPr>
        <w:tc>
          <w:tcPr>
            <w:tcW w:w="2566" w:type="dxa"/>
            <w:gridSpan w:val="3"/>
            <w:vMerge/>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4489" w:type="dxa"/>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Практическое занятие</w:t>
            </w:r>
          </w:p>
        </w:tc>
        <w:tc>
          <w:tcPr>
            <w:tcW w:w="1226" w:type="dxa"/>
            <w:gridSpan w:val="2"/>
            <w:vMerge/>
          </w:tcPr>
          <w:p w:rsidR="006F12B9" w:rsidRPr="006F12B9" w:rsidRDefault="006F12B9" w:rsidP="006F12B9">
            <w:pPr>
              <w:spacing w:after="0" w:line="240" w:lineRule="auto"/>
              <w:jc w:val="both"/>
              <w:rPr>
                <w:rFonts w:ascii="Times New Roman" w:eastAsia="Times New Roman" w:hAnsi="Times New Roman" w:cs="Times New Roman"/>
                <w:i/>
                <w:iCs/>
                <w:sz w:val="24"/>
                <w:szCs w:val="24"/>
                <w:lang w:eastAsia="ru-RU"/>
              </w:rPr>
            </w:pPr>
          </w:p>
        </w:tc>
        <w:tc>
          <w:tcPr>
            <w:tcW w:w="1141" w:type="dxa"/>
            <w:vMerge/>
          </w:tcPr>
          <w:p w:rsidR="006F12B9" w:rsidRPr="006F12B9" w:rsidRDefault="006F12B9" w:rsidP="006F12B9">
            <w:pPr>
              <w:spacing w:after="0" w:line="240" w:lineRule="auto"/>
              <w:jc w:val="both"/>
              <w:rPr>
                <w:rFonts w:ascii="Times New Roman" w:eastAsia="Times New Roman" w:hAnsi="Times New Roman" w:cs="Times New Roman"/>
                <w:i/>
                <w:iCs/>
                <w:sz w:val="24"/>
                <w:szCs w:val="24"/>
                <w:lang w:eastAsia="ru-RU"/>
              </w:rPr>
            </w:pPr>
          </w:p>
        </w:tc>
      </w:tr>
      <w:tr w:rsidR="006F12B9" w:rsidRPr="006F12B9" w:rsidTr="006F12B9">
        <w:trPr>
          <w:trHeight w:val="201"/>
        </w:trPr>
        <w:tc>
          <w:tcPr>
            <w:tcW w:w="2566" w:type="dxa"/>
            <w:gridSpan w:val="3"/>
            <w:vMerge/>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4489" w:type="dxa"/>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Понятие: опасности ситуации захвата заложников в общественном месте</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Предметное действие: выявить и описать опасности в ситуации захвата заложников в общественном месте</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Правило действия: чтобы выявить и описать опасности нужно определить условия, при которых заложнику может быть нанесен вред</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 xml:space="preserve">Алгоритм выявления и описания опасностей в ситуации захвата заложников террористами стрельбе в </w:t>
            </w:r>
            <w:r w:rsidRPr="006F12B9">
              <w:rPr>
                <w:rFonts w:ascii="Times New Roman" w:eastAsia="Times New Roman" w:hAnsi="Times New Roman" w:cs="Times New Roman"/>
                <w:sz w:val="24"/>
                <w:szCs w:val="24"/>
                <w:lang w:eastAsia="ru-RU"/>
              </w:rPr>
              <w:lastRenderedPageBreak/>
              <w:t>общественных местах (колледже, публичном мероприятии)</w:t>
            </w:r>
          </w:p>
        </w:tc>
        <w:tc>
          <w:tcPr>
            <w:tcW w:w="1226" w:type="dxa"/>
            <w:gridSpan w:val="2"/>
            <w:vMerge/>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1141" w:type="dxa"/>
            <w:vMerge/>
          </w:tcPr>
          <w:p w:rsidR="006F12B9" w:rsidRPr="006F12B9" w:rsidRDefault="006F12B9" w:rsidP="006F12B9">
            <w:pPr>
              <w:spacing w:after="0" w:line="240" w:lineRule="auto"/>
              <w:jc w:val="both"/>
              <w:rPr>
                <w:rFonts w:ascii="Times New Roman" w:eastAsia="Times New Roman" w:hAnsi="Times New Roman" w:cs="Times New Roman"/>
                <w:i/>
                <w:iCs/>
                <w:sz w:val="24"/>
                <w:szCs w:val="24"/>
                <w:lang w:eastAsia="ru-RU"/>
              </w:rPr>
            </w:pPr>
          </w:p>
        </w:tc>
      </w:tr>
      <w:tr w:rsidR="006F12B9" w:rsidRPr="006F12B9" w:rsidTr="006F12B9">
        <w:tblPrEx>
          <w:tblBorders>
            <w:left w:val="none" w:sz="0" w:space="0" w:color="auto"/>
            <w:bottom w:val="none" w:sz="0" w:space="0" w:color="auto"/>
            <w:right w:val="none" w:sz="0" w:space="0" w:color="auto"/>
            <w:insideH w:val="none" w:sz="0" w:space="0" w:color="auto"/>
            <w:insideV w:val="none" w:sz="0" w:space="0" w:color="auto"/>
          </w:tblBorders>
        </w:tblPrEx>
        <w:trPr>
          <w:trHeight w:val="201"/>
        </w:trPr>
        <w:tc>
          <w:tcPr>
            <w:tcW w:w="2566" w:type="dxa"/>
            <w:gridSpan w:val="3"/>
            <w:vMerge w:val="restart"/>
            <w:tcBorders>
              <w:left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b/>
                <w:bCs/>
                <w:sz w:val="24"/>
                <w:szCs w:val="24"/>
                <w:lang w:eastAsia="ru-RU"/>
              </w:rPr>
              <w:lastRenderedPageBreak/>
              <w:t xml:space="preserve">Тема 1.6 </w:t>
            </w:r>
            <w:r w:rsidRPr="006F12B9">
              <w:rPr>
                <w:rFonts w:ascii="Times New Roman" w:eastAsia="Times New Roman" w:hAnsi="Times New Roman" w:cs="Times New Roman"/>
                <w:sz w:val="24"/>
                <w:szCs w:val="24"/>
                <w:lang w:eastAsia="ru-RU"/>
              </w:rPr>
              <w:t>По выбору студентов</w:t>
            </w:r>
          </w:p>
        </w:tc>
        <w:tc>
          <w:tcPr>
            <w:tcW w:w="4489" w:type="dxa"/>
            <w:tcBorders>
              <w:left w:val="single" w:sz="4" w:space="0" w:color="auto"/>
              <w:bottom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Содержание учебного материала</w:t>
            </w:r>
          </w:p>
        </w:tc>
        <w:tc>
          <w:tcPr>
            <w:tcW w:w="1226" w:type="dxa"/>
            <w:gridSpan w:val="2"/>
            <w:vMerge w:val="restart"/>
            <w:tcBorders>
              <w:left w:val="single" w:sz="4" w:space="0" w:color="auto"/>
              <w:right w:val="single" w:sz="4" w:space="0" w:color="auto"/>
            </w:tcBorders>
            <w:vAlign w:val="center"/>
          </w:tcPr>
          <w:p w:rsidR="006F12B9" w:rsidRPr="006F12B9" w:rsidRDefault="006F12B9" w:rsidP="006F12B9">
            <w:pPr>
              <w:spacing w:after="0" w:line="240" w:lineRule="auto"/>
              <w:jc w:val="center"/>
              <w:rPr>
                <w:rFonts w:ascii="Times New Roman" w:eastAsia="Times New Roman" w:hAnsi="Times New Roman" w:cs="Times New Roman"/>
                <w:b/>
                <w:bCs/>
                <w:sz w:val="24"/>
                <w:szCs w:val="24"/>
                <w:lang w:eastAsia="ru-RU"/>
              </w:rPr>
            </w:pPr>
            <w:r w:rsidRPr="006F12B9">
              <w:rPr>
                <w:rFonts w:ascii="Times New Roman" w:eastAsia="Times New Roman" w:hAnsi="Times New Roman" w:cs="Times New Roman"/>
                <w:b/>
                <w:bCs/>
                <w:sz w:val="24"/>
                <w:szCs w:val="24"/>
                <w:lang w:eastAsia="ru-RU"/>
              </w:rPr>
              <w:t>2</w:t>
            </w:r>
          </w:p>
          <w:p w:rsidR="006F12B9" w:rsidRPr="006F12B9" w:rsidRDefault="006F12B9" w:rsidP="006F12B9">
            <w:pPr>
              <w:spacing w:after="0" w:line="240" w:lineRule="auto"/>
              <w:jc w:val="center"/>
              <w:rPr>
                <w:rFonts w:ascii="Times New Roman" w:eastAsia="Times New Roman" w:hAnsi="Times New Roman" w:cs="Times New Roman"/>
                <w:sz w:val="24"/>
                <w:szCs w:val="24"/>
                <w:lang w:eastAsia="ru-RU"/>
              </w:rPr>
            </w:pPr>
          </w:p>
          <w:p w:rsidR="006F12B9" w:rsidRPr="006F12B9" w:rsidRDefault="006F12B9" w:rsidP="006F12B9">
            <w:pPr>
              <w:spacing w:after="0" w:line="240" w:lineRule="auto"/>
              <w:jc w:val="center"/>
              <w:rPr>
                <w:rFonts w:ascii="Times New Roman" w:eastAsia="Times New Roman" w:hAnsi="Times New Roman" w:cs="Times New Roman"/>
                <w:sz w:val="24"/>
                <w:szCs w:val="24"/>
                <w:lang w:eastAsia="ru-RU"/>
              </w:rPr>
            </w:pPr>
          </w:p>
          <w:p w:rsidR="006F12B9" w:rsidRPr="006F12B9" w:rsidRDefault="006F12B9" w:rsidP="006F12B9">
            <w:pPr>
              <w:spacing w:after="0" w:line="240" w:lineRule="auto"/>
              <w:jc w:val="center"/>
              <w:rPr>
                <w:rFonts w:ascii="Times New Roman" w:eastAsia="Times New Roman" w:hAnsi="Times New Roman" w:cs="Times New Roman"/>
                <w:b/>
                <w:bCs/>
                <w:sz w:val="24"/>
                <w:szCs w:val="24"/>
                <w:lang w:eastAsia="ru-RU"/>
              </w:rPr>
            </w:pPr>
          </w:p>
        </w:tc>
        <w:tc>
          <w:tcPr>
            <w:tcW w:w="1141" w:type="dxa"/>
            <w:vMerge w:val="restart"/>
            <w:tcBorders>
              <w:left w:val="single" w:sz="4" w:space="0" w:color="auto"/>
              <w:right w:val="single" w:sz="4" w:space="0" w:color="auto"/>
            </w:tcBorders>
          </w:tcPr>
          <w:p w:rsidR="00831D20" w:rsidRDefault="00831D20" w:rsidP="00831D2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04</w:t>
            </w:r>
          </w:p>
          <w:p w:rsidR="00831D20" w:rsidRDefault="00831D20" w:rsidP="00831D2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05</w:t>
            </w:r>
          </w:p>
          <w:p w:rsidR="006F12B9" w:rsidRPr="006F12B9" w:rsidRDefault="006F12B9" w:rsidP="00831D20">
            <w:pPr>
              <w:spacing w:after="0" w:line="240" w:lineRule="auto"/>
              <w:jc w:val="both"/>
              <w:rPr>
                <w:rFonts w:ascii="Times New Roman" w:eastAsia="Times New Roman" w:hAnsi="Times New Roman" w:cs="Times New Roman"/>
                <w:sz w:val="24"/>
                <w:szCs w:val="24"/>
                <w:lang w:eastAsia="ru-RU"/>
              </w:rPr>
            </w:pPr>
          </w:p>
        </w:tc>
      </w:tr>
      <w:tr w:rsidR="006F12B9" w:rsidRPr="006F12B9" w:rsidTr="006F12B9">
        <w:tblPrEx>
          <w:tblBorders>
            <w:left w:val="none" w:sz="0" w:space="0" w:color="auto"/>
            <w:bottom w:val="none" w:sz="0" w:space="0" w:color="auto"/>
            <w:right w:val="none" w:sz="0" w:space="0" w:color="auto"/>
            <w:insideH w:val="none" w:sz="0" w:space="0" w:color="auto"/>
            <w:insideV w:val="none" w:sz="0" w:space="0" w:color="auto"/>
          </w:tblBorders>
        </w:tblPrEx>
        <w:trPr>
          <w:trHeight w:val="291"/>
        </w:trPr>
        <w:tc>
          <w:tcPr>
            <w:tcW w:w="2566" w:type="dxa"/>
            <w:gridSpan w:val="3"/>
            <w:vMerge/>
            <w:tcBorders>
              <w:left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4489" w:type="dxa"/>
            <w:tcBorders>
              <w:top w:val="single" w:sz="4" w:space="0" w:color="auto"/>
              <w:left w:val="single" w:sz="4" w:space="0" w:color="auto"/>
              <w:bottom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 xml:space="preserve">Комбинированное занятие </w:t>
            </w:r>
          </w:p>
        </w:tc>
        <w:tc>
          <w:tcPr>
            <w:tcW w:w="1226" w:type="dxa"/>
            <w:gridSpan w:val="2"/>
            <w:vMerge/>
            <w:tcBorders>
              <w:left w:val="single" w:sz="4" w:space="0" w:color="auto"/>
              <w:right w:val="single" w:sz="4" w:space="0" w:color="auto"/>
            </w:tcBorders>
            <w:vAlign w:val="center"/>
          </w:tcPr>
          <w:p w:rsidR="006F12B9" w:rsidRPr="006F12B9" w:rsidRDefault="006F12B9" w:rsidP="006F12B9">
            <w:pPr>
              <w:spacing w:after="0" w:line="240" w:lineRule="auto"/>
              <w:jc w:val="center"/>
              <w:rPr>
                <w:rFonts w:ascii="Times New Roman" w:eastAsia="Times New Roman" w:hAnsi="Times New Roman" w:cs="Times New Roman"/>
                <w:sz w:val="24"/>
                <w:szCs w:val="24"/>
                <w:lang w:eastAsia="ru-RU"/>
              </w:rPr>
            </w:pPr>
          </w:p>
        </w:tc>
        <w:tc>
          <w:tcPr>
            <w:tcW w:w="1141" w:type="dxa"/>
            <w:vMerge/>
            <w:tcBorders>
              <w:left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r>
      <w:tr w:rsidR="006F12B9" w:rsidRPr="006F12B9" w:rsidTr="006F12B9">
        <w:tblPrEx>
          <w:tblBorders>
            <w:left w:val="none" w:sz="0" w:space="0" w:color="auto"/>
            <w:bottom w:val="none" w:sz="0" w:space="0" w:color="auto"/>
            <w:right w:val="none" w:sz="0" w:space="0" w:color="auto"/>
            <w:insideH w:val="none" w:sz="0" w:space="0" w:color="auto"/>
            <w:insideV w:val="none" w:sz="0" w:space="0" w:color="auto"/>
          </w:tblBorders>
        </w:tblPrEx>
        <w:trPr>
          <w:trHeight w:val="201"/>
        </w:trPr>
        <w:tc>
          <w:tcPr>
            <w:tcW w:w="2566" w:type="dxa"/>
            <w:gridSpan w:val="3"/>
            <w:vMerge/>
            <w:tcBorders>
              <w:left w:val="single" w:sz="4" w:space="0" w:color="auto"/>
              <w:bottom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4489" w:type="dxa"/>
            <w:tcBorders>
              <w:top w:val="single" w:sz="4" w:space="0" w:color="auto"/>
              <w:left w:val="single" w:sz="4" w:space="0" w:color="auto"/>
              <w:bottom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Понятие: опасности</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Предметное действие: выявлять и описывать опасности в окружающей среде для предупреждения и защиты от них, том числе в чрезвычайных ситуациях;</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Правило действия</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Алгоритм</w:t>
            </w:r>
          </w:p>
        </w:tc>
        <w:tc>
          <w:tcPr>
            <w:tcW w:w="1226" w:type="dxa"/>
            <w:gridSpan w:val="2"/>
            <w:vMerge/>
            <w:tcBorders>
              <w:left w:val="single" w:sz="4" w:space="0" w:color="auto"/>
              <w:bottom w:val="single" w:sz="4" w:space="0" w:color="auto"/>
              <w:right w:val="single" w:sz="4" w:space="0" w:color="auto"/>
            </w:tcBorders>
            <w:vAlign w:val="center"/>
          </w:tcPr>
          <w:p w:rsidR="006F12B9" w:rsidRPr="006F12B9" w:rsidRDefault="006F12B9" w:rsidP="006F12B9">
            <w:pPr>
              <w:spacing w:after="0" w:line="240" w:lineRule="auto"/>
              <w:jc w:val="center"/>
              <w:rPr>
                <w:rFonts w:ascii="Times New Roman" w:eastAsia="Times New Roman" w:hAnsi="Times New Roman" w:cs="Times New Roman"/>
                <w:sz w:val="24"/>
                <w:szCs w:val="24"/>
                <w:lang w:eastAsia="ru-RU"/>
              </w:rPr>
            </w:pPr>
          </w:p>
        </w:tc>
        <w:tc>
          <w:tcPr>
            <w:tcW w:w="1141" w:type="dxa"/>
            <w:vMerge/>
            <w:tcBorders>
              <w:left w:val="single" w:sz="4" w:space="0" w:color="auto"/>
              <w:bottom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r>
      <w:tr w:rsidR="006F12B9" w:rsidRPr="006F12B9" w:rsidTr="006F12B9">
        <w:trPr>
          <w:trHeight w:val="292"/>
        </w:trPr>
        <w:tc>
          <w:tcPr>
            <w:tcW w:w="2566" w:type="dxa"/>
            <w:gridSpan w:val="3"/>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b/>
                <w:bCs/>
                <w:sz w:val="24"/>
                <w:szCs w:val="24"/>
                <w:lang w:eastAsia="ru-RU"/>
              </w:rPr>
              <w:t>Раздел 2</w:t>
            </w:r>
            <w:r w:rsidRPr="006F12B9">
              <w:rPr>
                <w:rFonts w:ascii="Times New Roman" w:eastAsia="Times New Roman" w:hAnsi="Times New Roman" w:cs="Times New Roman"/>
                <w:sz w:val="24"/>
                <w:szCs w:val="24"/>
                <w:lang w:eastAsia="ru-RU"/>
              </w:rPr>
              <w:t xml:space="preserve"> Методы оценки риска</w:t>
            </w:r>
          </w:p>
        </w:tc>
        <w:tc>
          <w:tcPr>
            <w:tcW w:w="4489" w:type="dxa"/>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1226" w:type="dxa"/>
            <w:gridSpan w:val="2"/>
            <w:vAlign w:val="center"/>
          </w:tcPr>
          <w:p w:rsidR="006F12B9" w:rsidRPr="006F12B9" w:rsidRDefault="006F12B9" w:rsidP="006F12B9">
            <w:pPr>
              <w:spacing w:after="0" w:line="240" w:lineRule="auto"/>
              <w:jc w:val="center"/>
              <w:rPr>
                <w:rFonts w:ascii="Times New Roman" w:eastAsia="Times New Roman" w:hAnsi="Times New Roman" w:cs="Times New Roman"/>
                <w:sz w:val="24"/>
                <w:szCs w:val="24"/>
                <w:lang w:eastAsia="ru-RU"/>
              </w:rPr>
            </w:pPr>
            <w:r w:rsidRPr="006F12B9">
              <w:rPr>
                <w:rFonts w:ascii="Times New Roman" w:eastAsia="Times New Roman" w:hAnsi="Times New Roman" w:cs="Times New Roman"/>
                <w:b/>
                <w:bCs/>
                <w:sz w:val="24"/>
                <w:szCs w:val="24"/>
                <w:lang w:eastAsia="ru-RU"/>
              </w:rPr>
              <w:t>12</w:t>
            </w:r>
          </w:p>
        </w:tc>
        <w:tc>
          <w:tcPr>
            <w:tcW w:w="1141" w:type="dxa"/>
          </w:tcPr>
          <w:p w:rsidR="006F12B9" w:rsidRPr="006F12B9" w:rsidRDefault="006F12B9" w:rsidP="00097E17">
            <w:pPr>
              <w:spacing w:after="0" w:line="240" w:lineRule="auto"/>
              <w:jc w:val="both"/>
              <w:rPr>
                <w:rFonts w:ascii="Times New Roman" w:eastAsia="Times New Roman" w:hAnsi="Times New Roman" w:cs="Times New Roman"/>
                <w:sz w:val="24"/>
                <w:szCs w:val="24"/>
                <w:lang w:eastAsia="ru-RU"/>
              </w:rPr>
            </w:pPr>
          </w:p>
        </w:tc>
      </w:tr>
      <w:tr w:rsidR="006F12B9" w:rsidRPr="006F12B9" w:rsidTr="006F12B9">
        <w:tblPrEx>
          <w:tblBorders>
            <w:left w:val="none" w:sz="0" w:space="0" w:color="auto"/>
            <w:bottom w:val="none" w:sz="0" w:space="0" w:color="auto"/>
            <w:right w:val="none" w:sz="0" w:space="0" w:color="auto"/>
            <w:insideH w:val="none" w:sz="0" w:space="0" w:color="auto"/>
            <w:insideV w:val="none" w:sz="0" w:space="0" w:color="auto"/>
          </w:tblBorders>
        </w:tblPrEx>
        <w:trPr>
          <w:trHeight w:val="291"/>
        </w:trPr>
        <w:tc>
          <w:tcPr>
            <w:tcW w:w="2566" w:type="dxa"/>
            <w:gridSpan w:val="3"/>
            <w:vMerge w:val="restart"/>
            <w:tcBorders>
              <w:left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b/>
                <w:bCs/>
                <w:sz w:val="24"/>
                <w:szCs w:val="24"/>
                <w:lang w:eastAsia="ru-RU"/>
              </w:rPr>
              <w:t xml:space="preserve">Тема 2.1 </w:t>
            </w:r>
            <w:r w:rsidRPr="006F12B9">
              <w:rPr>
                <w:rFonts w:ascii="Times New Roman" w:eastAsia="Times New Roman" w:hAnsi="Times New Roman" w:cs="Times New Roman"/>
                <w:sz w:val="24"/>
                <w:szCs w:val="24"/>
                <w:lang w:eastAsia="ru-RU"/>
              </w:rPr>
              <w:t>Как измерить опасности</w:t>
            </w:r>
          </w:p>
        </w:tc>
        <w:tc>
          <w:tcPr>
            <w:tcW w:w="4489" w:type="dxa"/>
            <w:tcBorders>
              <w:left w:val="single" w:sz="4" w:space="0" w:color="auto"/>
              <w:bottom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 xml:space="preserve">Содержание учебного материала </w:t>
            </w:r>
          </w:p>
        </w:tc>
        <w:tc>
          <w:tcPr>
            <w:tcW w:w="1226" w:type="dxa"/>
            <w:gridSpan w:val="2"/>
            <w:vMerge w:val="restart"/>
            <w:tcBorders>
              <w:left w:val="single" w:sz="4" w:space="0" w:color="auto"/>
              <w:right w:val="single" w:sz="4" w:space="0" w:color="auto"/>
            </w:tcBorders>
            <w:vAlign w:val="center"/>
          </w:tcPr>
          <w:p w:rsidR="006F12B9" w:rsidRPr="006F12B9" w:rsidRDefault="006F12B9" w:rsidP="006F12B9">
            <w:pPr>
              <w:spacing w:after="0" w:line="240" w:lineRule="auto"/>
              <w:jc w:val="center"/>
              <w:rPr>
                <w:rFonts w:ascii="Times New Roman" w:eastAsia="Times New Roman" w:hAnsi="Times New Roman" w:cs="Times New Roman"/>
                <w:b/>
                <w:bCs/>
                <w:sz w:val="24"/>
                <w:szCs w:val="24"/>
                <w:lang w:eastAsia="ru-RU"/>
              </w:rPr>
            </w:pPr>
            <w:r w:rsidRPr="006F12B9">
              <w:rPr>
                <w:rFonts w:ascii="Times New Roman" w:eastAsia="Times New Roman" w:hAnsi="Times New Roman" w:cs="Times New Roman"/>
                <w:b/>
                <w:bCs/>
                <w:sz w:val="24"/>
                <w:szCs w:val="24"/>
                <w:lang w:eastAsia="ru-RU"/>
              </w:rPr>
              <w:t>2</w:t>
            </w:r>
          </w:p>
          <w:p w:rsidR="006F12B9" w:rsidRPr="006F12B9" w:rsidRDefault="006F12B9" w:rsidP="006F12B9">
            <w:pPr>
              <w:spacing w:after="0" w:line="240" w:lineRule="auto"/>
              <w:jc w:val="center"/>
              <w:rPr>
                <w:rFonts w:ascii="Times New Roman" w:eastAsia="Times New Roman" w:hAnsi="Times New Roman" w:cs="Times New Roman"/>
                <w:sz w:val="24"/>
                <w:szCs w:val="24"/>
                <w:lang w:eastAsia="ru-RU"/>
              </w:rPr>
            </w:pPr>
          </w:p>
          <w:p w:rsidR="006F12B9" w:rsidRPr="006F12B9" w:rsidRDefault="006F12B9" w:rsidP="006F12B9">
            <w:pPr>
              <w:spacing w:after="0" w:line="240" w:lineRule="auto"/>
              <w:jc w:val="center"/>
              <w:rPr>
                <w:rFonts w:ascii="Times New Roman" w:eastAsia="Times New Roman" w:hAnsi="Times New Roman" w:cs="Times New Roman"/>
                <w:sz w:val="24"/>
                <w:szCs w:val="24"/>
                <w:lang w:eastAsia="ru-RU"/>
              </w:rPr>
            </w:pPr>
          </w:p>
          <w:p w:rsidR="006F12B9" w:rsidRPr="006F12B9" w:rsidRDefault="006F12B9" w:rsidP="006F12B9">
            <w:pPr>
              <w:spacing w:after="0" w:line="240" w:lineRule="auto"/>
              <w:jc w:val="center"/>
              <w:rPr>
                <w:rFonts w:ascii="Times New Roman" w:eastAsia="Times New Roman" w:hAnsi="Times New Roman" w:cs="Times New Roman"/>
                <w:sz w:val="24"/>
                <w:szCs w:val="24"/>
                <w:lang w:eastAsia="ru-RU"/>
              </w:rPr>
            </w:pPr>
          </w:p>
          <w:p w:rsidR="006F12B9" w:rsidRPr="006F12B9" w:rsidRDefault="006F12B9" w:rsidP="006F12B9">
            <w:pPr>
              <w:spacing w:after="0" w:line="240" w:lineRule="auto"/>
              <w:jc w:val="center"/>
              <w:rPr>
                <w:rFonts w:ascii="Times New Roman" w:eastAsia="Times New Roman" w:hAnsi="Times New Roman" w:cs="Times New Roman"/>
                <w:sz w:val="24"/>
                <w:szCs w:val="24"/>
                <w:lang w:eastAsia="ru-RU"/>
              </w:rPr>
            </w:pPr>
          </w:p>
          <w:p w:rsidR="006F12B9" w:rsidRPr="006F12B9" w:rsidRDefault="006F12B9" w:rsidP="006F12B9">
            <w:pPr>
              <w:spacing w:after="0" w:line="240" w:lineRule="auto"/>
              <w:jc w:val="center"/>
              <w:rPr>
                <w:rFonts w:ascii="Times New Roman" w:eastAsia="Times New Roman" w:hAnsi="Times New Roman" w:cs="Times New Roman"/>
                <w:sz w:val="24"/>
                <w:szCs w:val="24"/>
                <w:lang w:eastAsia="ru-RU"/>
              </w:rPr>
            </w:pPr>
          </w:p>
          <w:p w:rsidR="006F12B9" w:rsidRPr="006F12B9" w:rsidRDefault="006F12B9" w:rsidP="006F12B9">
            <w:pPr>
              <w:spacing w:after="0" w:line="240" w:lineRule="auto"/>
              <w:jc w:val="center"/>
              <w:rPr>
                <w:rFonts w:ascii="Times New Roman" w:eastAsia="Times New Roman" w:hAnsi="Times New Roman" w:cs="Times New Roman"/>
                <w:b/>
                <w:bCs/>
                <w:sz w:val="24"/>
                <w:szCs w:val="24"/>
                <w:lang w:eastAsia="ru-RU"/>
              </w:rPr>
            </w:pPr>
          </w:p>
        </w:tc>
        <w:tc>
          <w:tcPr>
            <w:tcW w:w="1141" w:type="dxa"/>
            <w:vMerge w:val="restart"/>
            <w:tcBorders>
              <w:left w:val="single" w:sz="4" w:space="0" w:color="auto"/>
              <w:right w:val="single" w:sz="4" w:space="0" w:color="auto"/>
            </w:tcBorders>
          </w:tcPr>
          <w:p w:rsidR="00605211" w:rsidRDefault="00605211" w:rsidP="006052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04</w:t>
            </w:r>
          </w:p>
          <w:p w:rsidR="00605211" w:rsidRDefault="00605211" w:rsidP="006052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05</w:t>
            </w:r>
          </w:p>
          <w:p w:rsidR="00605211" w:rsidRDefault="00605211" w:rsidP="006052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14</w:t>
            </w:r>
          </w:p>
          <w:p w:rsidR="006F12B9" w:rsidRPr="006F12B9" w:rsidRDefault="006F12B9" w:rsidP="00605211">
            <w:pPr>
              <w:spacing w:after="0" w:line="240" w:lineRule="auto"/>
              <w:jc w:val="both"/>
              <w:rPr>
                <w:rFonts w:ascii="Times New Roman" w:eastAsia="Times New Roman" w:hAnsi="Times New Roman" w:cs="Times New Roman"/>
                <w:sz w:val="24"/>
                <w:szCs w:val="24"/>
                <w:lang w:eastAsia="ru-RU"/>
              </w:rPr>
            </w:pPr>
          </w:p>
        </w:tc>
      </w:tr>
      <w:tr w:rsidR="006F12B9" w:rsidRPr="006F12B9" w:rsidTr="006F12B9">
        <w:tblPrEx>
          <w:tblBorders>
            <w:left w:val="none" w:sz="0" w:space="0" w:color="auto"/>
            <w:bottom w:val="none" w:sz="0" w:space="0" w:color="auto"/>
            <w:right w:val="none" w:sz="0" w:space="0" w:color="auto"/>
            <w:insideH w:val="none" w:sz="0" w:space="0" w:color="auto"/>
            <w:insideV w:val="none" w:sz="0" w:space="0" w:color="auto"/>
          </w:tblBorders>
        </w:tblPrEx>
        <w:trPr>
          <w:trHeight w:val="201"/>
        </w:trPr>
        <w:tc>
          <w:tcPr>
            <w:tcW w:w="2566" w:type="dxa"/>
            <w:gridSpan w:val="3"/>
            <w:vMerge/>
            <w:tcBorders>
              <w:left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4489" w:type="dxa"/>
            <w:tcBorders>
              <w:top w:val="single" w:sz="4" w:space="0" w:color="auto"/>
              <w:left w:val="single" w:sz="4" w:space="0" w:color="auto"/>
              <w:bottom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Комбинированное занятие</w:t>
            </w:r>
          </w:p>
        </w:tc>
        <w:tc>
          <w:tcPr>
            <w:tcW w:w="1226" w:type="dxa"/>
            <w:gridSpan w:val="2"/>
            <w:vMerge/>
            <w:tcBorders>
              <w:left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1141" w:type="dxa"/>
            <w:vMerge/>
            <w:tcBorders>
              <w:left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r>
      <w:tr w:rsidR="006F12B9" w:rsidRPr="006F12B9" w:rsidTr="006F12B9">
        <w:tblPrEx>
          <w:tblBorders>
            <w:left w:val="none" w:sz="0" w:space="0" w:color="auto"/>
            <w:bottom w:val="none" w:sz="0" w:space="0" w:color="auto"/>
            <w:right w:val="none" w:sz="0" w:space="0" w:color="auto"/>
            <w:insideH w:val="none" w:sz="0" w:space="0" w:color="auto"/>
            <w:insideV w:val="none" w:sz="0" w:space="0" w:color="auto"/>
          </w:tblBorders>
        </w:tblPrEx>
        <w:trPr>
          <w:trHeight w:val="216"/>
        </w:trPr>
        <w:tc>
          <w:tcPr>
            <w:tcW w:w="2566" w:type="dxa"/>
            <w:gridSpan w:val="3"/>
            <w:vMerge/>
            <w:tcBorders>
              <w:left w:val="single" w:sz="4" w:space="0" w:color="auto"/>
              <w:bottom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4489" w:type="dxa"/>
            <w:tcBorders>
              <w:top w:val="single" w:sz="4" w:space="0" w:color="auto"/>
              <w:left w:val="single" w:sz="4" w:space="0" w:color="auto"/>
              <w:bottom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Понятие: риски – это количественная мера опасности, сочетание 1) вероятности (или частоты) нанесения ущерба и 2) тяжести этого ущерба для объекта защиты;</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Приемлемый риск уровень опасности, который на данном этапе социально-экономического и научно-технического развития общество считает допустимым</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Предметное действие: определение вероятности осуществления риска и масштаба последствий воздействия вредных и опасных факторов среды для разработки/выбора мер по профилактике и защите</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Правило действия: чтобы оценить риск, нужно рассчитать вероятность наступления негативного события и определить тяжесть его последствий</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Алгоритм расчета риска по формуле</w:t>
            </w:r>
          </w:p>
        </w:tc>
        <w:tc>
          <w:tcPr>
            <w:tcW w:w="1226" w:type="dxa"/>
            <w:gridSpan w:val="2"/>
            <w:vMerge/>
            <w:tcBorders>
              <w:left w:val="single" w:sz="4" w:space="0" w:color="auto"/>
              <w:bottom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1141" w:type="dxa"/>
            <w:vMerge/>
            <w:tcBorders>
              <w:left w:val="single" w:sz="4" w:space="0" w:color="auto"/>
              <w:bottom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r>
      <w:tr w:rsidR="006F12B9" w:rsidRPr="006F12B9" w:rsidTr="006F12B9">
        <w:tblPrEx>
          <w:tblBorders>
            <w:left w:val="none" w:sz="0" w:space="0" w:color="auto"/>
            <w:bottom w:val="none" w:sz="0" w:space="0" w:color="auto"/>
            <w:right w:val="none" w:sz="0" w:space="0" w:color="auto"/>
            <w:insideH w:val="none" w:sz="0" w:space="0" w:color="auto"/>
            <w:insideV w:val="none" w:sz="0" w:space="0" w:color="auto"/>
          </w:tblBorders>
        </w:tblPrEx>
        <w:trPr>
          <w:trHeight w:val="201"/>
        </w:trPr>
        <w:tc>
          <w:tcPr>
            <w:tcW w:w="2566" w:type="dxa"/>
            <w:gridSpan w:val="3"/>
            <w:vMerge w:val="restart"/>
            <w:tcBorders>
              <w:left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b/>
                <w:bCs/>
                <w:sz w:val="24"/>
                <w:szCs w:val="24"/>
                <w:lang w:eastAsia="ru-RU"/>
              </w:rPr>
              <w:t xml:space="preserve">Тема 2.2 </w:t>
            </w:r>
            <w:r w:rsidRPr="006F12B9">
              <w:rPr>
                <w:rFonts w:ascii="Times New Roman" w:eastAsia="Times New Roman" w:hAnsi="Times New Roman" w:cs="Times New Roman"/>
                <w:sz w:val="24"/>
                <w:szCs w:val="24"/>
                <w:lang w:eastAsia="ru-RU"/>
              </w:rPr>
              <w:t>Как оценить риски на дорогах</w:t>
            </w:r>
          </w:p>
        </w:tc>
        <w:tc>
          <w:tcPr>
            <w:tcW w:w="4489" w:type="dxa"/>
            <w:tcBorders>
              <w:left w:val="single" w:sz="4" w:space="0" w:color="auto"/>
              <w:bottom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Содержание учебного материала</w:t>
            </w:r>
          </w:p>
        </w:tc>
        <w:tc>
          <w:tcPr>
            <w:tcW w:w="1226" w:type="dxa"/>
            <w:gridSpan w:val="2"/>
            <w:vMerge w:val="restart"/>
            <w:tcBorders>
              <w:top w:val="single" w:sz="4" w:space="0" w:color="auto"/>
              <w:left w:val="single" w:sz="4" w:space="0" w:color="auto"/>
              <w:right w:val="single" w:sz="4" w:space="0" w:color="auto"/>
            </w:tcBorders>
            <w:vAlign w:val="center"/>
          </w:tcPr>
          <w:p w:rsidR="006F12B9" w:rsidRPr="006F12B9" w:rsidRDefault="006F12B9" w:rsidP="006F12B9">
            <w:pPr>
              <w:spacing w:after="0" w:line="240" w:lineRule="auto"/>
              <w:jc w:val="center"/>
              <w:rPr>
                <w:rFonts w:ascii="Times New Roman" w:eastAsia="Times New Roman" w:hAnsi="Times New Roman" w:cs="Times New Roman"/>
                <w:sz w:val="24"/>
                <w:szCs w:val="24"/>
                <w:lang w:eastAsia="ru-RU"/>
              </w:rPr>
            </w:pPr>
            <w:r w:rsidRPr="006F12B9">
              <w:rPr>
                <w:rFonts w:ascii="Times New Roman" w:eastAsia="Times New Roman" w:hAnsi="Times New Roman" w:cs="Times New Roman"/>
                <w:b/>
                <w:bCs/>
                <w:sz w:val="24"/>
                <w:szCs w:val="24"/>
                <w:lang w:eastAsia="ru-RU"/>
              </w:rPr>
              <w:t>2</w:t>
            </w:r>
          </w:p>
          <w:p w:rsidR="006F12B9" w:rsidRPr="006F12B9" w:rsidRDefault="006F12B9" w:rsidP="006F12B9">
            <w:pPr>
              <w:spacing w:after="0" w:line="240" w:lineRule="auto"/>
              <w:jc w:val="center"/>
              <w:rPr>
                <w:rFonts w:ascii="Times New Roman" w:eastAsia="Times New Roman" w:hAnsi="Times New Roman" w:cs="Times New Roman"/>
                <w:sz w:val="24"/>
                <w:szCs w:val="24"/>
                <w:lang w:eastAsia="ru-RU"/>
              </w:rPr>
            </w:pPr>
          </w:p>
          <w:p w:rsidR="006F12B9" w:rsidRPr="006F12B9" w:rsidRDefault="006F12B9" w:rsidP="006F12B9">
            <w:pPr>
              <w:spacing w:after="0" w:line="240" w:lineRule="auto"/>
              <w:jc w:val="center"/>
              <w:rPr>
                <w:rFonts w:ascii="Times New Roman" w:eastAsia="Times New Roman" w:hAnsi="Times New Roman" w:cs="Times New Roman"/>
                <w:sz w:val="24"/>
                <w:szCs w:val="24"/>
                <w:lang w:eastAsia="ru-RU"/>
              </w:rPr>
            </w:pPr>
          </w:p>
          <w:p w:rsidR="006F12B9" w:rsidRPr="006F12B9" w:rsidRDefault="006F12B9" w:rsidP="006F12B9">
            <w:pPr>
              <w:spacing w:after="0" w:line="240" w:lineRule="auto"/>
              <w:jc w:val="center"/>
              <w:rPr>
                <w:rFonts w:ascii="Times New Roman" w:eastAsia="Times New Roman" w:hAnsi="Times New Roman" w:cs="Times New Roman"/>
                <w:b/>
                <w:bCs/>
                <w:sz w:val="24"/>
                <w:szCs w:val="24"/>
                <w:lang w:eastAsia="ru-RU"/>
              </w:rPr>
            </w:pPr>
          </w:p>
        </w:tc>
        <w:tc>
          <w:tcPr>
            <w:tcW w:w="1141" w:type="dxa"/>
            <w:vMerge w:val="restart"/>
            <w:tcBorders>
              <w:top w:val="single" w:sz="4" w:space="0" w:color="auto"/>
              <w:left w:val="single" w:sz="4" w:space="0" w:color="auto"/>
              <w:right w:val="single" w:sz="4" w:space="0" w:color="auto"/>
            </w:tcBorders>
          </w:tcPr>
          <w:p w:rsidR="00605211" w:rsidRDefault="00605211" w:rsidP="006052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04</w:t>
            </w:r>
          </w:p>
          <w:p w:rsidR="00605211" w:rsidRDefault="00605211" w:rsidP="006052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05</w:t>
            </w:r>
          </w:p>
          <w:p w:rsidR="00605211" w:rsidRDefault="00605211" w:rsidP="006052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14</w:t>
            </w:r>
          </w:p>
          <w:p w:rsidR="006F12B9" w:rsidRPr="006F12B9" w:rsidRDefault="006F12B9" w:rsidP="00605211">
            <w:pPr>
              <w:spacing w:after="0" w:line="240" w:lineRule="auto"/>
              <w:jc w:val="both"/>
              <w:rPr>
                <w:rFonts w:ascii="Times New Roman" w:eastAsia="Times New Roman" w:hAnsi="Times New Roman" w:cs="Times New Roman"/>
                <w:sz w:val="24"/>
                <w:szCs w:val="24"/>
                <w:lang w:eastAsia="ru-RU"/>
              </w:rPr>
            </w:pPr>
          </w:p>
        </w:tc>
      </w:tr>
      <w:tr w:rsidR="006F12B9" w:rsidRPr="006F12B9" w:rsidTr="006F12B9">
        <w:tblPrEx>
          <w:tblBorders>
            <w:left w:val="none" w:sz="0" w:space="0" w:color="auto"/>
            <w:bottom w:val="none" w:sz="0" w:space="0" w:color="auto"/>
            <w:right w:val="none" w:sz="0" w:space="0" w:color="auto"/>
            <w:insideH w:val="none" w:sz="0" w:space="0" w:color="auto"/>
            <w:insideV w:val="none" w:sz="0" w:space="0" w:color="auto"/>
          </w:tblBorders>
        </w:tblPrEx>
        <w:trPr>
          <w:trHeight w:val="232"/>
        </w:trPr>
        <w:tc>
          <w:tcPr>
            <w:tcW w:w="2566" w:type="dxa"/>
            <w:gridSpan w:val="3"/>
            <w:vMerge/>
            <w:tcBorders>
              <w:left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4489" w:type="dxa"/>
            <w:tcBorders>
              <w:top w:val="single" w:sz="4" w:space="0" w:color="auto"/>
              <w:left w:val="single" w:sz="4" w:space="0" w:color="auto"/>
              <w:bottom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Практическое занятие</w:t>
            </w:r>
          </w:p>
        </w:tc>
        <w:tc>
          <w:tcPr>
            <w:tcW w:w="1226" w:type="dxa"/>
            <w:gridSpan w:val="2"/>
            <w:vMerge/>
            <w:tcBorders>
              <w:left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1141" w:type="dxa"/>
            <w:vMerge/>
            <w:tcBorders>
              <w:left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r>
      <w:tr w:rsidR="006F12B9" w:rsidRPr="006F12B9" w:rsidTr="006F12B9">
        <w:tblPrEx>
          <w:tblBorders>
            <w:left w:val="none" w:sz="0" w:space="0" w:color="auto"/>
            <w:bottom w:val="none" w:sz="0" w:space="0" w:color="auto"/>
            <w:right w:val="none" w:sz="0" w:space="0" w:color="auto"/>
            <w:insideH w:val="none" w:sz="0" w:space="0" w:color="auto"/>
            <w:insideV w:val="none" w:sz="0" w:space="0" w:color="auto"/>
          </w:tblBorders>
        </w:tblPrEx>
        <w:trPr>
          <w:trHeight w:val="260"/>
        </w:trPr>
        <w:tc>
          <w:tcPr>
            <w:tcW w:w="2566" w:type="dxa"/>
            <w:gridSpan w:val="3"/>
            <w:vMerge/>
            <w:tcBorders>
              <w:left w:val="single" w:sz="4" w:space="0" w:color="auto"/>
              <w:bottom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4489" w:type="dxa"/>
            <w:tcBorders>
              <w:top w:val="single" w:sz="4" w:space="0" w:color="auto"/>
              <w:left w:val="single" w:sz="4" w:space="0" w:color="auto"/>
              <w:bottom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Понятие: риски на дорогах – количественная мера опасности для участника дорожного движения сочетающая риск 1) вероятности (или частоты) негативного события/ДТП и 2) тяжести его ущерба жизни и здоровью;</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Предметное действие: определение вероятности осуществления риски(по формуле) и масштаба последствий воздействия опасных факторов дорожного движения в отношении различных его участников для разработки/выбора мер по профилактике и защите</w:t>
            </w:r>
          </w:p>
        </w:tc>
        <w:tc>
          <w:tcPr>
            <w:tcW w:w="1226" w:type="dxa"/>
            <w:gridSpan w:val="2"/>
            <w:vMerge/>
            <w:tcBorders>
              <w:left w:val="single" w:sz="4" w:space="0" w:color="auto"/>
              <w:bottom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1141" w:type="dxa"/>
            <w:vMerge/>
            <w:tcBorders>
              <w:left w:val="single" w:sz="4" w:space="0" w:color="auto"/>
              <w:bottom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r>
      <w:tr w:rsidR="006F12B9" w:rsidRPr="006F12B9" w:rsidTr="006F12B9">
        <w:tblPrEx>
          <w:tblBorders>
            <w:left w:val="none" w:sz="0" w:space="0" w:color="auto"/>
            <w:bottom w:val="none" w:sz="0" w:space="0" w:color="auto"/>
            <w:right w:val="none" w:sz="0" w:space="0" w:color="auto"/>
            <w:insideH w:val="none" w:sz="0" w:space="0" w:color="auto"/>
            <w:insideV w:val="none" w:sz="0" w:space="0" w:color="auto"/>
          </w:tblBorders>
        </w:tblPrEx>
        <w:trPr>
          <w:trHeight w:val="307"/>
        </w:trPr>
        <w:tc>
          <w:tcPr>
            <w:tcW w:w="2566" w:type="dxa"/>
            <w:gridSpan w:val="3"/>
            <w:vMerge w:val="restart"/>
            <w:tcBorders>
              <w:left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b/>
                <w:bCs/>
                <w:sz w:val="24"/>
                <w:szCs w:val="24"/>
                <w:lang w:eastAsia="ru-RU"/>
              </w:rPr>
              <w:t xml:space="preserve">Тема 2.3 </w:t>
            </w:r>
            <w:r w:rsidRPr="006F12B9">
              <w:rPr>
                <w:rFonts w:ascii="Times New Roman" w:eastAsia="Times New Roman" w:hAnsi="Times New Roman" w:cs="Times New Roman"/>
                <w:sz w:val="24"/>
                <w:szCs w:val="24"/>
                <w:lang w:eastAsia="ru-RU"/>
              </w:rPr>
              <w:t xml:space="preserve">Как оценить риски в ситуации пожара в </w:t>
            </w:r>
            <w:r w:rsidRPr="006F12B9">
              <w:rPr>
                <w:rFonts w:ascii="Times New Roman" w:eastAsia="Times New Roman" w:hAnsi="Times New Roman" w:cs="Times New Roman"/>
                <w:sz w:val="24"/>
                <w:szCs w:val="24"/>
                <w:lang w:eastAsia="ru-RU"/>
              </w:rPr>
              <w:lastRenderedPageBreak/>
              <w:t>общественном месте (ЧС)</w:t>
            </w:r>
          </w:p>
        </w:tc>
        <w:tc>
          <w:tcPr>
            <w:tcW w:w="4489" w:type="dxa"/>
            <w:tcBorders>
              <w:left w:val="single" w:sz="4" w:space="0" w:color="auto"/>
              <w:bottom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lastRenderedPageBreak/>
              <w:t xml:space="preserve">Содержание учебного материала </w:t>
            </w:r>
          </w:p>
        </w:tc>
        <w:tc>
          <w:tcPr>
            <w:tcW w:w="1226" w:type="dxa"/>
            <w:gridSpan w:val="2"/>
            <w:vMerge w:val="restart"/>
            <w:tcBorders>
              <w:left w:val="single" w:sz="4" w:space="0" w:color="auto"/>
              <w:right w:val="single" w:sz="4" w:space="0" w:color="auto"/>
            </w:tcBorders>
            <w:vAlign w:val="center"/>
          </w:tcPr>
          <w:p w:rsidR="006F12B9" w:rsidRPr="006F12B9" w:rsidRDefault="006F12B9" w:rsidP="006F12B9">
            <w:pPr>
              <w:spacing w:after="0" w:line="240" w:lineRule="auto"/>
              <w:jc w:val="center"/>
              <w:rPr>
                <w:rFonts w:ascii="Times New Roman" w:eastAsia="Times New Roman" w:hAnsi="Times New Roman" w:cs="Times New Roman"/>
                <w:b/>
                <w:bCs/>
                <w:sz w:val="24"/>
                <w:szCs w:val="24"/>
                <w:lang w:eastAsia="ru-RU"/>
              </w:rPr>
            </w:pPr>
            <w:r w:rsidRPr="006F12B9">
              <w:rPr>
                <w:rFonts w:ascii="Times New Roman" w:eastAsia="Times New Roman" w:hAnsi="Times New Roman" w:cs="Times New Roman"/>
                <w:b/>
                <w:bCs/>
                <w:sz w:val="24"/>
                <w:szCs w:val="24"/>
                <w:lang w:eastAsia="ru-RU"/>
              </w:rPr>
              <w:t>2</w:t>
            </w:r>
          </w:p>
        </w:tc>
        <w:tc>
          <w:tcPr>
            <w:tcW w:w="1141" w:type="dxa"/>
            <w:vMerge w:val="restart"/>
            <w:tcBorders>
              <w:left w:val="single" w:sz="4" w:space="0" w:color="auto"/>
              <w:right w:val="single" w:sz="4" w:space="0" w:color="auto"/>
            </w:tcBorders>
          </w:tcPr>
          <w:p w:rsidR="00605211" w:rsidRDefault="00605211" w:rsidP="006052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04</w:t>
            </w:r>
          </w:p>
          <w:p w:rsidR="00605211" w:rsidRDefault="00605211" w:rsidP="006052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05</w:t>
            </w:r>
          </w:p>
          <w:p w:rsidR="00605211" w:rsidRDefault="00605211" w:rsidP="006052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14</w:t>
            </w:r>
          </w:p>
          <w:p w:rsidR="006F12B9" w:rsidRPr="006F12B9" w:rsidRDefault="006F12B9" w:rsidP="00605211">
            <w:pPr>
              <w:spacing w:after="0" w:line="240" w:lineRule="auto"/>
              <w:jc w:val="both"/>
              <w:rPr>
                <w:rFonts w:ascii="Times New Roman" w:eastAsia="Times New Roman" w:hAnsi="Times New Roman" w:cs="Times New Roman"/>
                <w:sz w:val="24"/>
                <w:szCs w:val="24"/>
                <w:lang w:eastAsia="ru-RU"/>
              </w:rPr>
            </w:pPr>
          </w:p>
        </w:tc>
      </w:tr>
      <w:tr w:rsidR="006F12B9" w:rsidRPr="006F12B9" w:rsidTr="006F12B9">
        <w:tblPrEx>
          <w:tblBorders>
            <w:left w:val="none" w:sz="0" w:space="0" w:color="auto"/>
            <w:bottom w:val="none" w:sz="0" w:space="0" w:color="auto"/>
            <w:right w:val="none" w:sz="0" w:space="0" w:color="auto"/>
            <w:insideH w:val="none" w:sz="0" w:space="0" w:color="auto"/>
            <w:insideV w:val="none" w:sz="0" w:space="0" w:color="auto"/>
          </w:tblBorders>
        </w:tblPrEx>
        <w:trPr>
          <w:trHeight w:val="185"/>
        </w:trPr>
        <w:tc>
          <w:tcPr>
            <w:tcW w:w="2566" w:type="dxa"/>
            <w:gridSpan w:val="3"/>
            <w:vMerge/>
            <w:tcBorders>
              <w:left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4489" w:type="dxa"/>
            <w:tcBorders>
              <w:top w:val="single" w:sz="4" w:space="0" w:color="auto"/>
              <w:left w:val="single" w:sz="4" w:space="0" w:color="auto"/>
              <w:bottom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Практическое занятие</w:t>
            </w:r>
          </w:p>
        </w:tc>
        <w:tc>
          <w:tcPr>
            <w:tcW w:w="1226" w:type="dxa"/>
            <w:gridSpan w:val="2"/>
            <w:vMerge/>
            <w:tcBorders>
              <w:left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1141" w:type="dxa"/>
            <w:vMerge/>
            <w:tcBorders>
              <w:left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r>
      <w:tr w:rsidR="006F12B9" w:rsidRPr="006F12B9" w:rsidTr="006F12B9">
        <w:tblPrEx>
          <w:tblBorders>
            <w:left w:val="none" w:sz="0" w:space="0" w:color="auto"/>
            <w:bottom w:val="none" w:sz="0" w:space="0" w:color="auto"/>
            <w:right w:val="none" w:sz="0" w:space="0" w:color="auto"/>
            <w:insideH w:val="none" w:sz="0" w:space="0" w:color="auto"/>
            <w:insideV w:val="none" w:sz="0" w:space="0" w:color="auto"/>
          </w:tblBorders>
        </w:tblPrEx>
        <w:trPr>
          <w:trHeight w:val="216"/>
        </w:trPr>
        <w:tc>
          <w:tcPr>
            <w:tcW w:w="2566" w:type="dxa"/>
            <w:gridSpan w:val="3"/>
            <w:vMerge/>
            <w:tcBorders>
              <w:left w:val="single" w:sz="4" w:space="0" w:color="auto"/>
              <w:bottom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4489" w:type="dxa"/>
            <w:tcBorders>
              <w:top w:val="single" w:sz="4" w:space="0" w:color="auto"/>
              <w:left w:val="single" w:sz="4" w:space="0" w:color="auto"/>
              <w:bottom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 xml:space="preserve">Понятие: риски в ситуации пожара в </w:t>
            </w:r>
            <w:r w:rsidRPr="006F12B9">
              <w:rPr>
                <w:rFonts w:ascii="Times New Roman" w:eastAsia="Times New Roman" w:hAnsi="Times New Roman" w:cs="Times New Roman"/>
                <w:sz w:val="24"/>
                <w:szCs w:val="24"/>
                <w:lang w:eastAsia="ru-RU"/>
              </w:rPr>
              <w:lastRenderedPageBreak/>
              <w:t>общественном месте – мера опасности для посетителя сочетающая риск 1) вероятности (или частоты) пожара и 2) тяжести его ущерба жизни и здоровью и опасных факторов пожара (ожоги, отравление угарным газом, гибель)</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Предметное действие: определение вероятности осуществления риска пожара в общественном месте (по формуле) и масштаба последствий воздействия опасных факторов пожара на посетителей для разработки/выбора мер по профилактике и защите;</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Правило действия: чтобы оценить риск негативного события – общественном месте нужно рассчитать вероятность его наступления (по формуле) и определить тяжесть его последствий для посетителей</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Алгоритм оценки рисков опасных факторов пожара в общественном месте (торговом центре, клубе, интернате для престарелых)</w:t>
            </w:r>
          </w:p>
        </w:tc>
        <w:tc>
          <w:tcPr>
            <w:tcW w:w="1226" w:type="dxa"/>
            <w:gridSpan w:val="2"/>
            <w:vMerge/>
            <w:tcBorders>
              <w:left w:val="single" w:sz="4" w:space="0" w:color="auto"/>
              <w:bottom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1141" w:type="dxa"/>
            <w:vMerge/>
            <w:tcBorders>
              <w:left w:val="single" w:sz="4" w:space="0" w:color="auto"/>
              <w:bottom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r>
      <w:tr w:rsidR="006F12B9" w:rsidRPr="006F12B9" w:rsidTr="006F12B9">
        <w:tblPrEx>
          <w:tblBorders>
            <w:left w:val="none" w:sz="0" w:space="0" w:color="auto"/>
            <w:bottom w:val="none" w:sz="0" w:space="0" w:color="auto"/>
            <w:right w:val="none" w:sz="0" w:space="0" w:color="auto"/>
            <w:insideH w:val="none" w:sz="0" w:space="0" w:color="auto"/>
            <w:insideV w:val="none" w:sz="0" w:space="0" w:color="auto"/>
          </w:tblBorders>
        </w:tblPrEx>
        <w:trPr>
          <w:trHeight w:val="247"/>
        </w:trPr>
        <w:tc>
          <w:tcPr>
            <w:tcW w:w="2566" w:type="dxa"/>
            <w:gridSpan w:val="3"/>
            <w:vMerge w:val="restart"/>
            <w:tcBorders>
              <w:left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b/>
                <w:bCs/>
                <w:sz w:val="24"/>
                <w:szCs w:val="24"/>
                <w:lang w:eastAsia="ru-RU"/>
              </w:rPr>
              <w:lastRenderedPageBreak/>
              <w:t>Тема 2.4</w:t>
            </w:r>
            <w:r w:rsidRPr="006F12B9">
              <w:rPr>
                <w:rFonts w:ascii="Times New Roman" w:eastAsia="Times New Roman" w:hAnsi="Times New Roman" w:cs="Times New Roman"/>
                <w:sz w:val="24"/>
                <w:szCs w:val="24"/>
                <w:lang w:eastAsia="ru-RU"/>
              </w:rPr>
              <w:t xml:space="preserve"> Как оценить риск реализации ситуации захвата заложников/стрельбы в общественном месте (ЧС)</w:t>
            </w:r>
          </w:p>
        </w:tc>
        <w:tc>
          <w:tcPr>
            <w:tcW w:w="4489" w:type="dxa"/>
            <w:tcBorders>
              <w:left w:val="single" w:sz="4" w:space="0" w:color="auto"/>
              <w:bottom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 xml:space="preserve">Содержание учебного материала </w:t>
            </w:r>
          </w:p>
        </w:tc>
        <w:tc>
          <w:tcPr>
            <w:tcW w:w="1226" w:type="dxa"/>
            <w:gridSpan w:val="2"/>
            <w:vMerge w:val="restart"/>
            <w:tcBorders>
              <w:left w:val="single" w:sz="4" w:space="0" w:color="auto"/>
              <w:right w:val="single" w:sz="4" w:space="0" w:color="auto"/>
            </w:tcBorders>
            <w:vAlign w:val="center"/>
          </w:tcPr>
          <w:p w:rsidR="006F12B9" w:rsidRPr="006F12B9" w:rsidRDefault="006F12B9" w:rsidP="006F12B9">
            <w:pPr>
              <w:spacing w:after="0" w:line="240" w:lineRule="auto"/>
              <w:jc w:val="center"/>
              <w:rPr>
                <w:rFonts w:ascii="Times New Roman" w:eastAsia="Times New Roman" w:hAnsi="Times New Roman" w:cs="Times New Roman"/>
                <w:b/>
                <w:bCs/>
                <w:sz w:val="24"/>
                <w:szCs w:val="24"/>
                <w:lang w:eastAsia="ru-RU"/>
              </w:rPr>
            </w:pPr>
            <w:r w:rsidRPr="006F12B9">
              <w:rPr>
                <w:rFonts w:ascii="Times New Roman" w:eastAsia="Times New Roman" w:hAnsi="Times New Roman" w:cs="Times New Roman"/>
                <w:b/>
                <w:bCs/>
                <w:sz w:val="24"/>
                <w:szCs w:val="24"/>
                <w:lang w:eastAsia="ru-RU"/>
              </w:rPr>
              <w:t>2</w:t>
            </w:r>
          </w:p>
          <w:p w:rsidR="006F12B9" w:rsidRPr="006F12B9" w:rsidRDefault="006F12B9" w:rsidP="006F12B9">
            <w:pPr>
              <w:spacing w:after="0" w:line="240" w:lineRule="auto"/>
              <w:jc w:val="center"/>
              <w:rPr>
                <w:rFonts w:ascii="Times New Roman" w:eastAsia="Times New Roman" w:hAnsi="Times New Roman" w:cs="Times New Roman"/>
                <w:sz w:val="24"/>
                <w:szCs w:val="24"/>
                <w:lang w:eastAsia="ru-RU"/>
              </w:rPr>
            </w:pPr>
          </w:p>
          <w:p w:rsidR="006F12B9" w:rsidRPr="006F12B9" w:rsidRDefault="006F12B9" w:rsidP="006F12B9">
            <w:pPr>
              <w:spacing w:after="0" w:line="240" w:lineRule="auto"/>
              <w:jc w:val="center"/>
              <w:rPr>
                <w:rFonts w:ascii="Times New Roman" w:eastAsia="Times New Roman" w:hAnsi="Times New Roman" w:cs="Times New Roman"/>
                <w:sz w:val="24"/>
                <w:szCs w:val="24"/>
                <w:lang w:eastAsia="ru-RU"/>
              </w:rPr>
            </w:pPr>
          </w:p>
          <w:p w:rsidR="006F12B9" w:rsidRPr="006F12B9" w:rsidRDefault="006F12B9" w:rsidP="006F12B9">
            <w:pPr>
              <w:spacing w:after="0" w:line="240" w:lineRule="auto"/>
              <w:jc w:val="center"/>
              <w:rPr>
                <w:rFonts w:ascii="Times New Roman" w:eastAsia="Times New Roman" w:hAnsi="Times New Roman" w:cs="Times New Roman"/>
                <w:sz w:val="24"/>
                <w:szCs w:val="24"/>
                <w:lang w:eastAsia="ru-RU"/>
              </w:rPr>
            </w:pPr>
          </w:p>
          <w:p w:rsidR="006F12B9" w:rsidRPr="006F12B9" w:rsidRDefault="006F12B9" w:rsidP="006F12B9">
            <w:pPr>
              <w:spacing w:after="0" w:line="240" w:lineRule="auto"/>
              <w:jc w:val="center"/>
              <w:rPr>
                <w:rFonts w:ascii="Times New Roman" w:eastAsia="Times New Roman" w:hAnsi="Times New Roman" w:cs="Times New Roman"/>
                <w:b/>
                <w:bCs/>
                <w:sz w:val="24"/>
                <w:szCs w:val="24"/>
                <w:lang w:eastAsia="ru-RU"/>
              </w:rPr>
            </w:pPr>
          </w:p>
        </w:tc>
        <w:tc>
          <w:tcPr>
            <w:tcW w:w="1141" w:type="dxa"/>
            <w:vMerge w:val="restart"/>
            <w:tcBorders>
              <w:left w:val="single" w:sz="4" w:space="0" w:color="auto"/>
              <w:right w:val="single" w:sz="4" w:space="0" w:color="auto"/>
            </w:tcBorders>
          </w:tcPr>
          <w:p w:rsidR="00605211" w:rsidRDefault="00605211" w:rsidP="006052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04</w:t>
            </w:r>
          </w:p>
          <w:p w:rsidR="00605211" w:rsidRDefault="00605211" w:rsidP="006052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05</w:t>
            </w:r>
          </w:p>
          <w:p w:rsidR="00605211" w:rsidRDefault="00605211" w:rsidP="006052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14</w:t>
            </w:r>
          </w:p>
          <w:p w:rsidR="006F12B9" w:rsidRPr="006F12B9" w:rsidRDefault="006F12B9" w:rsidP="00605211">
            <w:pPr>
              <w:spacing w:after="0" w:line="240" w:lineRule="auto"/>
              <w:jc w:val="both"/>
              <w:rPr>
                <w:rFonts w:ascii="Times New Roman" w:eastAsia="Times New Roman" w:hAnsi="Times New Roman" w:cs="Times New Roman"/>
                <w:sz w:val="24"/>
                <w:szCs w:val="24"/>
                <w:lang w:eastAsia="ru-RU"/>
              </w:rPr>
            </w:pPr>
          </w:p>
        </w:tc>
      </w:tr>
      <w:tr w:rsidR="006F12B9" w:rsidRPr="006F12B9" w:rsidTr="006F12B9">
        <w:tblPrEx>
          <w:tblBorders>
            <w:left w:val="none" w:sz="0" w:space="0" w:color="auto"/>
            <w:bottom w:val="none" w:sz="0" w:space="0" w:color="auto"/>
            <w:right w:val="none" w:sz="0" w:space="0" w:color="auto"/>
            <w:insideH w:val="none" w:sz="0" w:space="0" w:color="auto"/>
            <w:insideV w:val="none" w:sz="0" w:space="0" w:color="auto"/>
          </w:tblBorders>
        </w:tblPrEx>
        <w:trPr>
          <w:trHeight w:val="245"/>
        </w:trPr>
        <w:tc>
          <w:tcPr>
            <w:tcW w:w="2566" w:type="dxa"/>
            <w:gridSpan w:val="3"/>
            <w:vMerge/>
            <w:tcBorders>
              <w:left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4489" w:type="dxa"/>
            <w:tcBorders>
              <w:top w:val="single" w:sz="4" w:space="0" w:color="auto"/>
              <w:left w:val="single" w:sz="4" w:space="0" w:color="auto"/>
              <w:bottom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Практическое занятие</w:t>
            </w:r>
          </w:p>
        </w:tc>
        <w:tc>
          <w:tcPr>
            <w:tcW w:w="1226" w:type="dxa"/>
            <w:gridSpan w:val="2"/>
            <w:vMerge/>
            <w:tcBorders>
              <w:left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1141" w:type="dxa"/>
            <w:vMerge/>
            <w:tcBorders>
              <w:left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r>
      <w:tr w:rsidR="006F12B9" w:rsidRPr="006F12B9" w:rsidTr="006F12B9">
        <w:tblPrEx>
          <w:tblBorders>
            <w:left w:val="none" w:sz="0" w:space="0" w:color="auto"/>
            <w:bottom w:val="none" w:sz="0" w:space="0" w:color="auto"/>
            <w:right w:val="none" w:sz="0" w:space="0" w:color="auto"/>
            <w:insideH w:val="none" w:sz="0" w:space="0" w:color="auto"/>
            <w:insideV w:val="none" w:sz="0" w:space="0" w:color="auto"/>
          </w:tblBorders>
        </w:tblPrEx>
        <w:trPr>
          <w:trHeight w:val="260"/>
        </w:trPr>
        <w:tc>
          <w:tcPr>
            <w:tcW w:w="2566" w:type="dxa"/>
            <w:gridSpan w:val="3"/>
            <w:vMerge/>
            <w:tcBorders>
              <w:left w:val="single" w:sz="4" w:space="0" w:color="auto"/>
              <w:bottom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4489" w:type="dxa"/>
            <w:tcBorders>
              <w:top w:val="single" w:sz="4" w:space="0" w:color="auto"/>
              <w:left w:val="single" w:sz="4" w:space="0" w:color="auto"/>
              <w:bottom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Понятие: риск захвата заложников в общественном месте – количественная мера опасности для посетителя, сочетающая риск 1) вероятности (или частоты) захвата заложников/стрельбы и 2) тяжести его ущерба жизни и здоровью (травмы и т.ч психологическая, ранения, гибель)</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Предметное действие: определение вероятности осуществления риска (по формуле) и масштаба/тяжести последствий воздействия опасных факторов захвата заложников/стрельбы в общественном месте для разработки/выбора мер по профилактике и защите посетителей</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Правило действия: чтобы оценить риск захвата заложников/стрельбы в общественном месте, нужно рассчитать вероятность наступления негативного события и определить тяжесть его последствий для посетителей</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Алгоритм оценки рисков в ситуации захвата заложников/стрельбы в общественном месте</w:t>
            </w:r>
          </w:p>
        </w:tc>
        <w:tc>
          <w:tcPr>
            <w:tcW w:w="1226" w:type="dxa"/>
            <w:gridSpan w:val="2"/>
            <w:vMerge/>
            <w:tcBorders>
              <w:left w:val="single" w:sz="4" w:space="0" w:color="auto"/>
              <w:bottom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1141" w:type="dxa"/>
            <w:vMerge/>
            <w:tcBorders>
              <w:left w:val="single" w:sz="4" w:space="0" w:color="auto"/>
              <w:bottom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r>
      <w:tr w:rsidR="006F12B9" w:rsidRPr="006F12B9" w:rsidTr="006F12B9">
        <w:trPr>
          <w:trHeight w:val="186"/>
        </w:trPr>
        <w:tc>
          <w:tcPr>
            <w:tcW w:w="2350" w:type="dxa"/>
            <w:gridSpan w:val="2"/>
            <w:vMerge w:val="restart"/>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b/>
                <w:bCs/>
                <w:sz w:val="24"/>
                <w:szCs w:val="24"/>
                <w:lang w:eastAsia="ru-RU"/>
              </w:rPr>
              <w:t>Тема 2</w:t>
            </w:r>
            <w:r w:rsidRPr="006F12B9">
              <w:rPr>
                <w:rFonts w:ascii="Times New Roman" w:eastAsia="Times New Roman" w:hAnsi="Times New Roman" w:cs="Times New Roman"/>
                <w:sz w:val="24"/>
                <w:szCs w:val="24"/>
                <w:lang w:eastAsia="ru-RU"/>
              </w:rPr>
              <w:t>.</w:t>
            </w:r>
            <w:r w:rsidRPr="006F12B9">
              <w:rPr>
                <w:rFonts w:ascii="Times New Roman" w:eastAsia="Times New Roman" w:hAnsi="Times New Roman" w:cs="Times New Roman"/>
                <w:b/>
                <w:bCs/>
                <w:sz w:val="24"/>
                <w:szCs w:val="24"/>
                <w:lang w:eastAsia="ru-RU"/>
              </w:rPr>
              <w:t xml:space="preserve">5 </w:t>
            </w:r>
            <w:r w:rsidRPr="006F12B9">
              <w:rPr>
                <w:rFonts w:ascii="Times New Roman" w:eastAsia="Times New Roman" w:hAnsi="Times New Roman" w:cs="Times New Roman"/>
                <w:sz w:val="24"/>
                <w:szCs w:val="24"/>
                <w:lang w:eastAsia="ru-RU"/>
              </w:rPr>
              <w:t xml:space="preserve">Как оценить риски для </w:t>
            </w:r>
            <w:r w:rsidRPr="006F12B9">
              <w:rPr>
                <w:rFonts w:ascii="Times New Roman" w:eastAsia="Times New Roman" w:hAnsi="Times New Roman" w:cs="Times New Roman"/>
                <w:sz w:val="24"/>
                <w:szCs w:val="24"/>
                <w:lang w:eastAsia="ru-RU"/>
              </w:rPr>
              <w:lastRenderedPageBreak/>
              <w:t>здоровья в подростковом возрасте</w:t>
            </w:r>
          </w:p>
        </w:tc>
        <w:tc>
          <w:tcPr>
            <w:tcW w:w="4705" w:type="dxa"/>
            <w:gridSpan w:val="2"/>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lastRenderedPageBreak/>
              <w:t>Содержание учебного материала</w:t>
            </w:r>
          </w:p>
        </w:tc>
        <w:tc>
          <w:tcPr>
            <w:tcW w:w="1226" w:type="dxa"/>
            <w:gridSpan w:val="2"/>
            <w:vMerge w:val="restart"/>
            <w:vAlign w:val="center"/>
          </w:tcPr>
          <w:p w:rsidR="006F12B9" w:rsidRPr="006F12B9" w:rsidRDefault="006F12B9" w:rsidP="006F12B9">
            <w:pPr>
              <w:spacing w:after="0" w:line="240" w:lineRule="auto"/>
              <w:jc w:val="center"/>
              <w:rPr>
                <w:rFonts w:ascii="Times New Roman" w:eastAsia="Times New Roman" w:hAnsi="Times New Roman" w:cs="Times New Roman"/>
                <w:b/>
                <w:bCs/>
                <w:sz w:val="24"/>
                <w:szCs w:val="24"/>
                <w:lang w:eastAsia="ru-RU"/>
              </w:rPr>
            </w:pPr>
            <w:r w:rsidRPr="006F12B9">
              <w:rPr>
                <w:rFonts w:ascii="Times New Roman" w:eastAsia="Times New Roman" w:hAnsi="Times New Roman" w:cs="Times New Roman"/>
                <w:b/>
                <w:bCs/>
                <w:sz w:val="24"/>
                <w:szCs w:val="24"/>
                <w:lang w:eastAsia="ru-RU"/>
              </w:rPr>
              <w:t>2</w:t>
            </w:r>
          </w:p>
          <w:p w:rsidR="006F12B9" w:rsidRPr="006F12B9" w:rsidRDefault="006F12B9" w:rsidP="006F12B9">
            <w:pPr>
              <w:spacing w:after="0" w:line="240" w:lineRule="auto"/>
              <w:jc w:val="center"/>
              <w:rPr>
                <w:rFonts w:ascii="Times New Roman" w:eastAsia="Times New Roman" w:hAnsi="Times New Roman" w:cs="Times New Roman"/>
                <w:sz w:val="24"/>
                <w:szCs w:val="24"/>
                <w:lang w:eastAsia="ru-RU"/>
              </w:rPr>
            </w:pPr>
          </w:p>
          <w:p w:rsidR="006F12B9" w:rsidRPr="006F12B9" w:rsidRDefault="006F12B9" w:rsidP="006F12B9">
            <w:pPr>
              <w:spacing w:after="0" w:line="240" w:lineRule="auto"/>
              <w:jc w:val="center"/>
              <w:rPr>
                <w:rFonts w:ascii="Times New Roman" w:eastAsia="Times New Roman" w:hAnsi="Times New Roman" w:cs="Times New Roman"/>
                <w:sz w:val="24"/>
                <w:szCs w:val="24"/>
                <w:lang w:eastAsia="ru-RU"/>
              </w:rPr>
            </w:pPr>
          </w:p>
          <w:p w:rsidR="006F12B9" w:rsidRPr="006F12B9" w:rsidRDefault="006F12B9" w:rsidP="006F12B9">
            <w:pPr>
              <w:spacing w:after="0" w:line="240" w:lineRule="auto"/>
              <w:jc w:val="center"/>
              <w:rPr>
                <w:rFonts w:ascii="Times New Roman" w:eastAsia="Times New Roman" w:hAnsi="Times New Roman" w:cs="Times New Roman"/>
                <w:sz w:val="24"/>
                <w:szCs w:val="24"/>
                <w:lang w:eastAsia="ru-RU"/>
              </w:rPr>
            </w:pPr>
          </w:p>
          <w:p w:rsidR="006F12B9" w:rsidRPr="006F12B9" w:rsidRDefault="006F12B9" w:rsidP="006F12B9">
            <w:pPr>
              <w:spacing w:after="0" w:line="240" w:lineRule="auto"/>
              <w:rPr>
                <w:rFonts w:ascii="Times New Roman" w:eastAsia="Times New Roman" w:hAnsi="Times New Roman" w:cs="Times New Roman"/>
                <w:b/>
                <w:bCs/>
                <w:sz w:val="24"/>
                <w:szCs w:val="24"/>
                <w:lang w:eastAsia="ru-RU"/>
              </w:rPr>
            </w:pPr>
          </w:p>
        </w:tc>
        <w:tc>
          <w:tcPr>
            <w:tcW w:w="1141" w:type="dxa"/>
            <w:vMerge w:val="restart"/>
          </w:tcPr>
          <w:p w:rsidR="00605211" w:rsidRDefault="00605211" w:rsidP="006052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ОК 04</w:t>
            </w:r>
          </w:p>
          <w:p w:rsidR="00605211" w:rsidRDefault="00605211" w:rsidP="006052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05</w:t>
            </w:r>
          </w:p>
          <w:p w:rsidR="00605211" w:rsidRDefault="00605211" w:rsidP="006052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ОК 14</w:t>
            </w:r>
          </w:p>
          <w:p w:rsidR="006F12B9" w:rsidRPr="006F12B9" w:rsidRDefault="006F12B9" w:rsidP="00605211">
            <w:pPr>
              <w:spacing w:after="0" w:line="240" w:lineRule="auto"/>
              <w:jc w:val="both"/>
              <w:rPr>
                <w:rFonts w:ascii="Times New Roman" w:eastAsia="Times New Roman" w:hAnsi="Times New Roman" w:cs="Times New Roman"/>
                <w:sz w:val="24"/>
                <w:szCs w:val="24"/>
                <w:lang w:eastAsia="ru-RU"/>
              </w:rPr>
            </w:pPr>
          </w:p>
        </w:tc>
      </w:tr>
      <w:tr w:rsidR="006F12B9" w:rsidRPr="006F12B9" w:rsidTr="006F12B9">
        <w:trPr>
          <w:trHeight w:val="306"/>
        </w:trPr>
        <w:tc>
          <w:tcPr>
            <w:tcW w:w="2350" w:type="dxa"/>
            <w:gridSpan w:val="2"/>
            <w:vMerge/>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4705" w:type="dxa"/>
            <w:gridSpan w:val="2"/>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Практическое занятие</w:t>
            </w:r>
          </w:p>
        </w:tc>
        <w:tc>
          <w:tcPr>
            <w:tcW w:w="1226" w:type="dxa"/>
            <w:gridSpan w:val="2"/>
            <w:vMerge/>
            <w:vAlign w:val="center"/>
          </w:tcPr>
          <w:p w:rsidR="006F12B9" w:rsidRPr="006F12B9" w:rsidRDefault="006F12B9" w:rsidP="006F12B9">
            <w:pPr>
              <w:spacing w:after="0" w:line="240" w:lineRule="auto"/>
              <w:rPr>
                <w:rFonts w:ascii="Times New Roman" w:eastAsia="Times New Roman" w:hAnsi="Times New Roman" w:cs="Times New Roman"/>
                <w:sz w:val="24"/>
                <w:szCs w:val="24"/>
                <w:lang w:eastAsia="ru-RU"/>
              </w:rPr>
            </w:pPr>
          </w:p>
        </w:tc>
        <w:tc>
          <w:tcPr>
            <w:tcW w:w="1141" w:type="dxa"/>
            <w:vMerge/>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r>
      <w:tr w:rsidR="006F12B9" w:rsidRPr="006F12B9" w:rsidTr="006F12B9">
        <w:trPr>
          <w:trHeight w:val="475"/>
        </w:trPr>
        <w:tc>
          <w:tcPr>
            <w:tcW w:w="2350" w:type="dxa"/>
            <w:gridSpan w:val="2"/>
            <w:vMerge/>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4705" w:type="dxa"/>
            <w:gridSpan w:val="2"/>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Понятие: риски для здоровья – количественная мера опасности заболеваний (в т.ч смертельно опасных, инфекционных, нервно-психологических) и смерти от других факторов, сочетающая риск 1) вероятности (или частоты) негативного события и 2) тяжести его ущерба жизни и здоровью (заболевания, травмы, гибель)</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Предметное действие: определение вероятности осуществления опасных и вредных факторов риска для жизни и здоровья подростков (по формуле) и тяжести последствий их воздействия для разработки/выбора мер по профилактике и защите</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Правило действия: чтобы оценить риск опасных и вредных факторов для жизни здоровья в подростковом возрасте, нужно рассчитать вероятность наступления негативного события и определить тяжесть его последствий</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Алгоритм оценки рисков для жизни и здоровья подростков</w:t>
            </w:r>
          </w:p>
        </w:tc>
        <w:tc>
          <w:tcPr>
            <w:tcW w:w="1226" w:type="dxa"/>
            <w:gridSpan w:val="2"/>
            <w:vMerge/>
            <w:vAlign w:val="center"/>
          </w:tcPr>
          <w:p w:rsidR="006F12B9" w:rsidRPr="006F12B9" w:rsidRDefault="006F12B9" w:rsidP="006F12B9">
            <w:pPr>
              <w:spacing w:after="0" w:line="240" w:lineRule="auto"/>
              <w:rPr>
                <w:rFonts w:ascii="Times New Roman" w:eastAsia="Times New Roman" w:hAnsi="Times New Roman" w:cs="Times New Roman"/>
                <w:sz w:val="24"/>
                <w:szCs w:val="24"/>
                <w:lang w:eastAsia="ru-RU"/>
              </w:rPr>
            </w:pPr>
          </w:p>
        </w:tc>
        <w:tc>
          <w:tcPr>
            <w:tcW w:w="1141" w:type="dxa"/>
            <w:vMerge/>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r>
      <w:tr w:rsidR="006F12B9" w:rsidRPr="006F12B9" w:rsidTr="006F12B9">
        <w:trPr>
          <w:trHeight w:val="186"/>
        </w:trPr>
        <w:tc>
          <w:tcPr>
            <w:tcW w:w="2350" w:type="dxa"/>
            <w:gridSpan w:val="2"/>
            <w:vMerge w:val="restart"/>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b/>
                <w:bCs/>
                <w:sz w:val="24"/>
                <w:szCs w:val="24"/>
                <w:lang w:eastAsia="ru-RU"/>
              </w:rPr>
              <w:lastRenderedPageBreak/>
              <w:t xml:space="preserve">Тема 2.6 </w:t>
            </w:r>
            <w:r w:rsidRPr="006F12B9">
              <w:rPr>
                <w:rFonts w:ascii="Times New Roman" w:eastAsia="Times New Roman" w:hAnsi="Times New Roman" w:cs="Times New Roman"/>
                <w:sz w:val="24"/>
                <w:szCs w:val="24"/>
                <w:lang w:eastAsia="ru-RU"/>
              </w:rPr>
              <w:t>Как оценить риск реализации ситуации, актуальной для обучающихся</w:t>
            </w:r>
          </w:p>
        </w:tc>
        <w:tc>
          <w:tcPr>
            <w:tcW w:w="4705" w:type="dxa"/>
            <w:gridSpan w:val="2"/>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Содержание учебного материала</w:t>
            </w:r>
          </w:p>
        </w:tc>
        <w:tc>
          <w:tcPr>
            <w:tcW w:w="1226" w:type="dxa"/>
            <w:gridSpan w:val="2"/>
            <w:vMerge w:val="restart"/>
            <w:vAlign w:val="center"/>
          </w:tcPr>
          <w:p w:rsidR="006F12B9" w:rsidRPr="006F12B9" w:rsidRDefault="006F12B9" w:rsidP="006F12B9">
            <w:pPr>
              <w:spacing w:after="0" w:line="240" w:lineRule="auto"/>
              <w:jc w:val="center"/>
              <w:rPr>
                <w:rFonts w:ascii="Times New Roman" w:eastAsia="Times New Roman" w:hAnsi="Times New Roman" w:cs="Times New Roman"/>
                <w:b/>
                <w:bCs/>
                <w:sz w:val="24"/>
                <w:szCs w:val="24"/>
                <w:lang w:eastAsia="ru-RU"/>
              </w:rPr>
            </w:pPr>
            <w:r w:rsidRPr="006F12B9">
              <w:rPr>
                <w:rFonts w:ascii="Times New Roman" w:eastAsia="Times New Roman" w:hAnsi="Times New Roman" w:cs="Times New Roman"/>
                <w:b/>
                <w:bCs/>
                <w:sz w:val="24"/>
                <w:szCs w:val="24"/>
                <w:lang w:eastAsia="ru-RU"/>
              </w:rPr>
              <w:t>2</w:t>
            </w:r>
          </w:p>
        </w:tc>
        <w:tc>
          <w:tcPr>
            <w:tcW w:w="1141" w:type="dxa"/>
            <w:vMerge w:val="restart"/>
          </w:tcPr>
          <w:p w:rsidR="00605211" w:rsidRDefault="00605211" w:rsidP="006052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04</w:t>
            </w:r>
          </w:p>
          <w:p w:rsidR="00605211" w:rsidRDefault="00605211" w:rsidP="006052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05</w:t>
            </w:r>
          </w:p>
          <w:p w:rsidR="00605211" w:rsidRDefault="00605211" w:rsidP="006052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14</w:t>
            </w:r>
          </w:p>
          <w:p w:rsidR="006F12B9" w:rsidRPr="006F12B9" w:rsidRDefault="006F12B9" w:rsidP="00605211">
            <w:pPr>
              <w:spacing w:after="0" w:line="240" w:lineRule="auto"/>
              <w:jc w:val="both"/>
              <w:rPr>
                <w:rFonts w:ascii="Times New Roman" w:eastAsia="Times New Roman" w:hAnsi="Times New Roman" w:cs="Times New Roman"/>
                <w:sz w:val="24"/>
                <w:szCs w:val="24"/>
                <w:lang w:eastAsia="ru-RU"/>
              </w:rPr>
            </w:pPr>
          </w:p>
        </w:tc>
      </w:tr>
      <w:tr w:rsidR="006F12B9" w:rsidRPr="006F12B9" w:rsidTr="006F12B9">
        <w:trPr>
          <w:trHeight w:val="306"/>
        </w:trPr>
        <w:tc>
          <w:tcPr>
            <w:tcW w:w="2350" w:type="dxa"/>
            <w:gridSpan w:val="2"/>
            <w:vMerge/>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4705" w:type="dxa"/>
            <w:gridSpan w:val="2"/>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Комбинированное занятие</w:t>
            </w:r>
          </w:p>
        </w:tc>
        <w:tc>
          <w:tcPr>
            <w:tcW w:w="1226" w:type="dxa"/>
            <w:gridSpan w:val="2"/>
            <w:vMerge/>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1141" w:type="dxa"/>
            <w:vMerge/>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r>
      <w:tr w:rsidR="006F12B9" w:rsidRPr="006F12B9" w:rsidTr="006F12B9">
        <w:trPr>
          <w:trHeight w:val="460"/>
        </w:trPr>
        <w:tc>
          <w:tcPr>
            <w:tcW w:w="2350" w:type="dxa"/>
            <w:gridSpan w:val="2"/>
            <w:vMerge/>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4705" w:type="dxa"/>
            <w:gridSpan w:val="2"/>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Понятие: риск в различных ситуациях</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Предметное действие: определение вероятности осуществления риска и масштаба последствий воздействий вредных и опасных факторов среды для разработки\выбора мер по профилактике и защите</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Правило действия:</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 xml:space="preserve">Алгоритм  </w:t>
            </w:r>
          </w:p>
        </w:tc>
        <w:tc>
          <w:tcPr>
            <w:tcW w:w="1226" w:type="dxa"/>
            <w:gridSpan w:val="2"/>
            <w:vMerge/>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1141" w:type="dxa"/>
            <w:vMerge/>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r>
      <w:tr w:rsidR="006F12B9" w:rsidRPr="006F12B9" w:rsidTr="006F12B9">
        <w:trPr>
          <w:trHeight w:val="569"/>
        </w:trPr>
        <w:tc>
          <w:tcPr>
            <w:tcW w:w="2350" w:type="dxa"/>
            <w:gridSpan w:val="2"/>
          </w:tcPr>
          <w:p w:rsidR="006F12B9" w:rsidRPr="006F12B9" w:rsidRDefault="006F12B9" w:rsidP="006F12B9">
            <w:pPr>
              <w:spacing w:after="0" w:line="240" w:lineRule="auto"/>
              <w:jc w:val="both"/>
              <w:rPr>
                <w:rFonts w:ascii="Times New Roman" w:eastAsia="Times New Roman" w:hAnsi="Times New Roman" w:cs="Times New Roman"/>
                <w:b/>
                <w:bCs/>
                <w:sz w:val="24"/>
                <w:szCs w:val="24"/>
                <w:lang w:eastAsia="ru-RU"/>
              </w:rPr>
            </w:pPr>
            <w:r w:rsidRPr="006F12B9">
              <w:rPr>
                <w:rFonts w:ascii="Times New Roman" w:eastAsia="Times New Roman" w:hAnsi="Times New Roman" w:cs="Times New Roman"/>
                <w:b/>
                <w:bCs/>
                <w:sz w:val="24"/>
                <w:szCs w:val="24"/>
                <w:lang w:eastAsia="ru-RU"/>
              </w:rPr>
              <w:t>Раздел 3. Защита населения и территорий от чрезвычайных ситуаций</w:t>
            </w:r>
          </w:p>
        </w:tc>
        <w:tc>
          <w:tcPr>
            <w:tcW w:w="4705" w:type="dxa"/>
            <w:gridSpan w:val="2"/>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1226" w:type="dxa"/>
            <w:gridSpan w:val="2"/>
            <w:vAlign w:val="center"/>
          </w:tcPr>
          <w:p w:rsidR="006F12B9" w:rsidRPr="006F12B9" w:rsidRDefault="006F12B9" w:rsidP="006F12B9">
            <w:pPr>
              <w:spacing w:after="0" w:line="240" w:lineRule="auto"/>
              <w:jc w:val="center"/>
              <w:rPr>
                <w:rFonts w:ascii="Times New Roman" w:eastAsia="Times New Roman" w:hAnsi="Times New Roman" w:cs="Times New Roman"/>
                <w:b/>
                <w:bCs/>
                <w:sz w:val="24"/>
                <w:szCs w:val="24"/>
                <w:lang w:eastAsia="ru-RU"/>
              </w:rPr>
            </w:pPr>
            <w:r w:rsidRPr="006F12B9">
              <w:rPr>
                <w:rFonts w:ascii="Times New Roman" w:eastAsia="Times New Roman" w:hAnsi="Times New Roman" w:cs="Times New Roman"/>
                <w:b/>
                <w:bCs/>
                <w:sz w:val="24"/>
                <w:szCs w:val="24"/>
                <w:lang w:eastAsia="ru-RU"/>
              </w:rPr>
              <w:t>12</w:t>
            </w:r>
          </w:p>
        </w:tc>
        <w:tc>
          <w:tcPr>
            <w:tcW w:w="1141" w:type="dxa"/>
          </w:tcPr>
          <w:p w:rsidR="006F12B9" w:rsidRPr="006F12B9" w:rsidRDefault="006F12B9" w:rsidP="00097E17">
            <w:pPr>
              <w:spacing w:after="0" w:line="240" w:lineRule="auto"/>
              <w:jc w:val="both"/>
              <w:rPr>
                <w:rFonts w:ascii="Times New Roman" w:eastAsia="Times New Roman" w:hAnsi="Times New Roman" w:cs="Times New Roman"/>
                <w:sz w:val="24"/>
                <w:szCs w:val="24"/>
                <w:lang w:eastAsia="ru-RU"/>
              </w:rPr>
            </w:pPr>
          </w:p>
        </w:tc>
      </w:tr>
      <w:tr w:rsidR="006F12B9" w:rsidRPr="006F12B9" w:rsidTr="006F12B9">
        <w:trPr>
          <w:trHeight w:val="291"/>
        </w:trPr>
        <w:tc>
          <w:tcPr>
            <w:tcW w:w="2350" w:type="dxa"/>
            <w:gridSpan w:val="2"/>
            <w:vMerge w:val="restart"/>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b/>
                <w:bCs/>
                <w:sz w:val="24"/>
                <w:szCs w:val="24"/>
                <w:lang w:eastAsia="ru-RU"/>
              </w:rPr>
              <w:t>Тема 3.1</w:t>
            </w:r>
            <w:r w:rsidRPr="006F12B9">
              <w:rPr>
                <w:rFonts w:ascii="Times New Roman" w:eastAsia="Times New Roman" w:hAnsi="Times New Roman" w:cs="Times New Roman"/>
                <w:sz w:val="24"/>
                <w:szCs w:val="24"/>
                <w:lang w:eastAsia="ru-RU"/>
              </w:rPr>
              <w:t>Понятие о защите от опасности</w:t>
            </w:r>
          </w:p>
        </w:tc>
        <w:tc>
          <w:tcPr>
            <w:tcW w:w="4705" w:type="dxa"/>
            <w:gridSpan w:val="2"/>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Содержание учебного материала</w:t>
            </w:r>
          </w:p>
        </w:tc>
        <w:tc>
          <w:tcPr>
            <w:tcW w:w="1226" w:type="dxa"/>
            <w:gridSpan w:val="2"/>
            <w:vMerge w:val="restart"/>
            <w:vAlign w:val="center"/>
          </w:tcPr>
          <w:p w:rsidR="006F12B9" w:rsidRPr="006F12B9" w:rsidRDefault="006F12B9" w:rsidP="006F12B9">
            <w:pPr>
              <w:spacing w:after="0" w:line="240" w:lineRule="auto"/>
              <w:jc w:val="center"/>
              <w:rPr>
                <w:rFonts w:ascii="Times New Roman" w:eastAsia="Times New Roman" w:hAnsi="Times New Roman" w:cs="Times New Roman"/>
                <w:b/>
                <w:bCs/>
                <w:sz w:val="24"/>
                <w:szCs w:val="24"/>
                <w:lang w:eastAsia="ru-RU"/>
              </w:rPr>
            </w:pPr>
            <w:r w:rsidRPr="006F12B9">
              <w:rPr>
                <w:rFonts w:ascii="Times New Roman" w:eastAsia="Times New Roman" w:hAnsi="Times New Roman" w:cs="Times New Roman"/>
                <w:b/>
                <w:bCs/>
                <w:sz w:val="24"/>
                <w:szCs w:val="24"/>
                <w:lang w:eastAsia="ru-RU"/>
              </w:rPr>
              <w:t>2</w:t>
            </w:r>
          </w:p>
        </w:tc>
        <w:tc>
          <w:tcPr>
            <w:tcW w:w="1141" w:type="dxa"/>
            <w:vMerge w:val="restart"/>
          </w:tcPr>
          <w:p w:rsidR="00605211" w:rsidRDefault="00605211" w:rsidP="006052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04</w:t>
            </w:r>
          </w:p>
          <w:p w:rsidR="00605211" w:rsidRDefault="00605211" w:rsidP="006052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05</w:t>
            </w:r>
          </w:p>
          <w:p w:rsidR="00605211" w:rsidRDefault="00605211" w:rsidP="006052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14</w:t>
            </w:r>
          </w:p>
          <w:p w:rsidR="006F12B9" w:rsidRPr="006F12B9" w:rsidRDefault="006F12B9" w:rsidP="00605211">
            <w:pPr>
              <w:spacing w:after="0" w:line="240" w:lineRule="auto"/>
              <w:jc w:val="both"/>
              <w:rPr>
                <w:rFonts w:ascii="Times New Roman" w:eastAsia="Times New Roman" w:hAnsi="Times New Roman" w:cs="Times New Roman"/>
                <w:sz w:val="24"/>
                <w:szCs w:val="24"/>
                <w:lang w:eastAsia="ru-RU"/>
              </w:rPr>
            </w:pPr>
          </w:p>
        </w:tc>
      </w:tr>
      <w:tr w:rsidR="006F12B9" w:rsidRPr="006F12B9" w:rsidTr="006F12B9">
        <w:trPr>
          <w:trHeight w:val="201"/>
        </w:trPr>
        <w:tc>
          <w:tcPr>
            <w:tcW w:w="2350" w:type="dxa"/>
            <w:gridSpan w:val="2"/>
            <w:vMerge/>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4705" w:type="dxa"/>
            <w:gridSpan w:val="2"/>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 xml:space="preserve">Комбинированное занятие </w:t>
            </w:r>
          </w:p>
        </w:tc>
        <w:tc>
          <w:tcPr>
            <w:tcW w:w="1226" w:type="dxa"/>
            <w:gridSpan w:val="2"/>
            <w:vMerge/>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1141" w:type="dxa"/>
            <w:vMerge/>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r>
      <w:tr w:rsidR="006F12B9" w:rsidRPr="006F12B9" w:rsidTr="006F12B9">
        <w:trPr>
          <w:trHeight w:val="444"/>
        </w:trPr>
        <w:tc>
          <w:tcPr>
            <w:tcW w:w="2350" w:type="dxa"/>
            <w:gridSpan w:val="2"/>
            <w:vMerge/>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4705" w:type="dxa"/>
            <w:gridSpan w:val="2"/>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Понятие: Защита от опасностей – это способы и методы снижения уровня и</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Правило: чтобы защитить объект от опасностей, необходимо снизить негативное влияние источников опасности (сокращением значения риска и размеров опасных зон), его выведением из опасной зоны; применением экобиозащитной техники и средств индивидуальной защиты</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 xml:space="preserve">Предметное действие: выбор мер(способы, методы, средства, модели поведения) для </w:t>
            </w:r>
            <w:r w:rsidRPr="006F12B9">
              <w:rPr>
                <w:rFonts w:ascii="Times New Roman" w:eastAsia="Times New Roman" w:hAnsi="Times New Roman" w:cs="Times New Roman"/>
                <w:sz w:val="24"/>
                <w:szCs w:val="24"/>
                <w:lang w:eastAsia="ru-RU"/>
              </w:rPr>
              <w:lastRenderedPageBreak/>
              <w:t>защиты от опасностей окружающей среды, в том числе в чрезвычайной ситуации</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Правило действия: чтобы выбрать меры для защиты объекта от опасностей окружающей среду, в том числе в чрезвычайной ситуации, необходимо подобрать согласно нормативным требованиям оптимальные/доступность+функциональность/средства индивидуальной защиты, модели безопасного поведения, обозначить пути выхода из опасной зоны, сформулировать правила поведения/техники безопасности</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Алгоритм выбора способы защиты на основе нормативных документов</w:t>
            </w:r>
          </w:p>
        </w:tc>
        <w:tc>
          <w:tcPr>
            <w:tcW w:w="1226" w:type="dxa"/>
            <w:gridSpan w:val="2"/>
            <w:vMerge/>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1141" w:type="dxa"/>
            <w:vMerge/>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r>
      <w:tr w:rsidR="006F12B9" w:rsidRPr="006F12B9" w:rsidTr="006F12B9">
        <w:trPr>
          <w:trHeight w:val="276"/>
        </w:trPr>
        <w:tc>
          <w:tcPr>
            <w:tcW w:w="2350" w:type="dxa"/>
            <w:gridSpan w:val="2"/>
            <w:vMerge w:val="restart"/>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b/>
                <w:bCs/>
                <w:sz w:val="24"/>
                <w:szCs w:val="24"/>
                <w:lang w:eastAsia="ru-RU"/>
              </w:rPr>
              <w:lastRenderedPageBreak/>
              <w:t>Тема 3.2</w:t>
            </w:r>
            <w:r w:rsidRPr="006F12B9">
              <w:rPr>
                <w:rFonts w:ascii="Times New Roman" w:eastAsia="Times New Roman" w:hAnsi="Times New Roman" w:cs="Times New Roman"/>
                <w:sz w:val="24"/>
                <w:szCs w:val="24"/>
                <w:lang w:eastAsia="ru-RU"/>
              </w:rPr>
              <w:t xml:space="preserve"> Как снизить риски для здоровья. Профилактика заболеваний. Здоровый образ жизни.</w:t>
            </w:r>
          </w:p>
        </w:tc>
        <w:tc>
          <w:tcPr>
            <w:tcW w:w="4705" w:type="dxa"/>
            <w:gridSpan w:val="2"/>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Содержание учебного материала</w:t>
            </w:r>
          </w:p>
        </w:tc>
        <w:tc>
          <w:tcPr>
            <w:tcW w:w="1226" w:type="dxa"/>
            <w:gridSpan w:val="2"/>
            <w:vMerge w:val="restart"/>
            <w:vAlign w:val="center"/>
          </w:tcPr>
          <w:p w:rsidR="006F12B9" w:rsidRPr="006F12B9" w:rsidRDefault="006F12B9" w:rsidP="006F12B9">
            <w:pPr>
              <w:spacing w:after="0" w:line="240" w:lineRule="auto"/>
              <w:jc w:val="center"/>
              <w:rPr>
                <w:rFonts w:ascii="Times New Roman" w:eastAsia="Times New Roman" w:hAnsi="Times New Roman" w:cs="Times New Roman"/>
                <w:b/>
                <w:bCs/>
                <w:sz w:val="24"/>
                <w:szCs w:val="24"/>
                <w:lang w:eastAsia="ru-RU"/>
              </w:rPr>
            </w:pPr>
            <w:r w:rsidRPr="006F12B9">
              <w:rPr>
                <w:rFonts w:ascii="Times New Roman" w:eastAsia="Times New Roman" w:hAnsi="Times New Roman" w:cs="Times New Roman"/>
                <w:b/>
                <w:bCs/>
                <w:sz w:val="24"/>
                <w:szCs w:val="24"/>
                <w:lang w:eastAsia="ru-RU"/>
              </w:rPr>
              <w:t>2</w:t>
            </w:r>
          </w:p>
          <w:p w:rsidR="006F12B9" w:rsidRPr="006F12B9" w:rsidRDefault="006F12B9" w:rsidP="006F12B9">
            <w:pPr>
              <w:spacing w:after="0" w:line="240" w:lineRule="auto"/>
              <w:jc w:val="center"/>
              <w:rPr>
                <w:rFonts w:ascii="Times New Roman" w:eastAsia="Times New Roman" w:hAnsi="Times New Roman" w:cs="Times New Roman"/>
                <w:sz w:val="24"/>
                <w:szCs w:val="24"/>
                <w:lang w:eastAsia="ru-RU"/>
              </w:rPr>
            </w:pPr>
          </w:p>
          <w:p w:rsidR="006F12B9" w:rsidRPr="006F12B9" w:rsidRDefault="006F12B9" w:rsidP="006F12B9">
            <w:pPr>
              <w:spacing w:after="0" w:line="240" w:lineRule="auto"/>
              <w:jc w:val="center"/>
              <w:rPr>
                <w:rFonts w:ascii="Times New Roman" w:eastAsia="Times New Roman" w:hAnsi="Times New Roman" w:cs="Times New Roman"/>
                <w:sz w:val="24"/>
                <w:szCs w:val="24"/>
                <w:lang w:eastAsia="ru-RU"/>
              </w:rPr>
            </w:pPr>
          </w:p>
          <w:p w:rsidR="006F12B9" w:rsidRPr="006F12B9" w:rsidRDefault="006F12B9" w:rsidP="006F12B9">
            <w:pPr>
              <w:spacing w:after="0" w:line="240" w:lineRule="auto"/>
              <w:jc w:val="center"/>
              <w:rPr>
                <w:rFonts w:ascii="Times New Roman" w:eastAsia="Times New Roman" w:hAnsi="Times New Roman" w:cs="Times New Roman"/>
                <w:sz w:val="24"/>
                <w:szCs w:val="24"/>
                <w:lang w:eastAsia="ru-RU"/>
              </w:rPr>
            </w:pPr>
          </w:p>
          <w:p w:rsidR="006F12B9" w:rsidRPr="006F12B9" w:rsidRDefault="006F12B9" w:rsidP="006F12B9">
            <w:pPr>
              <w:spacing w:after="0" w:line="240" w:lineRule="auto"/>
              <w:jc w:val="center"/>
              <w:rPr>
                <w:rFonts w:ascii="Times New Roman" w:eastAsia="Times New Roman" w:hAnsi="Times New Roman" w:cs="Times New Roman"/>
                <w:sz w:val="24"/>
                <w:szCs w:val="24"/>
                <w:lang w:eastAsia="ru-RU"/>
              </w:rPr>
            </w:pPr>
          </w:p>
          <w:p w:rsidR="006F12B9" w:rsidRPr="006F12B9" w:rsidRDefault="006F12B9" w:rsidP="006F12B9">
            <w:pPr>
              <w:spacing w:after="0" w:line="240" w:lineRule="auto"/>
              <w:jc w:val="center"/>
              <w:rPr>
                <w:rFonts w:ascii="Times New Roman" w:eastAsia="Times New Roman" w:hAnsi="Times New Roman" w:cs="Times New Roman"/>
                <w:b/>
                <w:bCs/>
                <w:sz w:val="24"/>
                <w:szCs w:val="24"/>
                <w:lang w:eastAsia="ru-RU"/>
              </w:rPr>
            </w:pPr>
          </w:p>
        </w:tc>
        <w:tc>
          <w:tcPr>
            <w:tcW w:w="1141" w:type="dxa"/>
            <w:vMerge w:val="restart"/>
          </w:tcPr>
          <w:p w:rsidR="00605211" w:rsidRDefault="00605211" w:rsidP="006052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04</w:t>
            </w:r>
          </w:p>
          <w:p w:rsidR="00605211" w:rsidRDefault="00605211" w:rsidP="006052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05</w:t>
            </w:r>
          </w:p>
          <w:p w:rsidR="00605211" w:rsidRDefault="00605211" w:rsidP="006052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14</w:t>
            </w:r>
          </w:p>
          <w:p w:rsidR="006F12B9" w:rsidRPr="006F12B9" w:rsidRDefault="006F12B9" w:rsidP="00605211">
            <w:pPr>
              <w:spacing w:after="0" w:line="240" w:lineRule="auto"/>
              <w:jc w:val="both"/>
              <w:rPr>
                <w:rFonts w:ascii="Times New Roman" w:eastAsia="Times New Roman" w:hAnsi="Times New Roman" w:cs="Times New Roman"/>
                <w:sz w:val="24"/>
                <w:szCs w:val="24"/>
                <w:lang w:eastAsia="ru-RU"/>
              </w:rPr>
            </w:pPr>
          </w:p>
        </w:tc>
      </w:tr>
      <w:tr w:rsidR="006F12B9" w:rsidRPr="006F12B9" w:rsidTr="006F12B9">
        <w:trPr>
          <w:trHeight w:val="216"/>
        </w:trPr>
        <w:tc>
          <w:tcPr>
            <w:tcW w:w="2350" w:type="dxa"/>
            <w:gridSpan w:val="2"/>
            <w:vMerge/>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4705" w:type="dxa"/>
            <w:gridSpan w:val="2"/>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Практическое занятие</w:t>
            </w:r>
          </w:p>
        </w:tc>
        <w:tc>
          <w:tcPr>
            <w:tcW w:w="1226" w:type="dxa"/>
            <w:gridSpan w:val="2"/>
            <w:vMerge/>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1141" w:type="dxa"/>
            <w:vMerge/>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r>
      <w:tr w:rsidR="006F12B9" w:rsidRPr="006F12B9" w:rsidTr="006F12B9">
        <w:trPr>
          <w:trHeight w:val="306"/>
        </w:trPr>
        <w:tc>
          <w:tcPr>
            <w:tcW w:w="2350" w:type="dxa"/>
            <w:gridSpan w:val="2"/>
            <w:vMerge/>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4705" w:type="dxa"/>
            <w:gridSpan w:val="2"/>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Понятие: защита жизни и здоровья – действия вредных и опасных факторов для физического и психологического здоровья</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Предметное действие: для защиты жизни и здоровья от опасностей окружающей среды</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 xml:space="preserve">Правило действия: чтобы выбрать меры снижения уровня действия вредных и опасных факторов для здоровья от опасностей окружающей, необходимо подобрать согласно гигиеническим нормам/требованиям оптимальные средства профилактики заболевания, модели безопасного поведения, в пандемию </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Алгоритм выбора способа профилактики типичных/смертельно опасных для подростков заболеваний (инфекционных, психологических)</w:t>
            </w:r>
          </w:p>
        </w:tc>
        <w:tc>
          <w:tcPr>
            <w:tcW w:w="1226" w:type="dxa"/>
            <w:gridSpan w:val="2"/>
            <w:vMerge/>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1141" w:type="dxa"/>
            <w:vMerge/>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r>
      <w:tr w:rsidR="006F12B9" w:rsidRPr="006F12B9" w:rsidTr="006F12B9">
        <w:trPr>
          <w:trHeight w:val="322"/>
        </w:trPr>
        <w:tc>
          <w:tcPr>
            <w:tcW w:w="2350" w:type="dxa"/>
            <w:gridSpan w:val="2"/>
            <w:vMerge w:val="restart"/>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b/>
                <w:bCs/>
                <w:sz w:val="24"/>
                <w:szCs w:val="24"/>
                <w:lang w:eastAsia="ru-RU"/>
              </w:rPr>
              <w:t>Тема 3.3</w:t>
            </w:r>
            <w:r w:rsidRPr="006F12B9">
              <w:rPr>
                <w:rFonts w:ascii="Times New Roman" w:eastAsia="Times New Roman" w:hAnsi="Times New Roman" w:cs="Times New Roman"/>
                <w:sz w:val="24"/>
                <w:szCs w:val="24"/>
                <w:lang w:eastAsia="ru-RU"/>
              </w:rPr>
              <w:t xml:space="preserve">Как защититься от опасностей на дорогах </w:t>
            </w:r>
          </w:p>
        </w:tc>
        <w:tc>
          <w:tcPr>
            <w:tcW w:w="4705" w:type="dxa"/>
            <w:gridSpan w:val="2"/>
          </w:tcPr>
          <w:p w:rsidR="006F12B9" w:rsidRPr="006F12B9" w:rsidRDefault="006F12B9" w:rsidP="006F12B9">
            <w:pPr>
              <w:tabs>
                <w:tab w:val="left" w:pos="5040"/>
              </w:tabs>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 xml:space="preserve">Содержание учебного материала </w:t>
            </w:r>
          </w:p>
        </w:tc>
        <w:tc>
          <w:tcPr>
            <w:tcW w:w="1226" w:type="dxa"/>
            <w:gridSpan w:val="2"/>
            <w:vMerge w:val="restart"/>
            <w:vAlign w:val="center"/>
          </w:tcPr>
          <w:p w:rsidR="006F12B9" w:rsidRPr="006F12B9" w:rsidRDefault="006F12B9" w:rsidP="006F12B9">
            <w:pPr>
              <w:spacing w:after="0" w:line="240" w:lineRule="auto"/>
              <w:jc w:val="center"/>
              <w:rPr>
                <w:rFonts w:ascii="Times New Roman" w:eastAsia="Times New Roman" w:hAnsi="Times New Roman" w:cs="Times New Roman"/>
                <w:sz w:val="24"/>
                <w:szCs w:val="24"/>
                <w:lang w:eastAsia="ru-RU"/>
              </w:rPr>
            </w:pPr>
            <w:r w:rsidRPr="006F12B9">
              <w:rPr>
                <w:rFonts w:ascii="Times New Roman" w:eastAsia="Times New Roman" w:hAnsi="Times New Roman" w:cs="Times New Roman"/>
                <w:b/>
                <w:bCs/>
                <w:sz w:val="24"/>
                <w:szCs w:val="24"/>
                <w:lang w:eastAsia="ru-RU"/>
              </w:rPr>
              <w:t>2</w:t>
            </w:r>
          </w:p>
          <w:p w:rsidR="006F12B9" w:rsidRPr="006F12B9" w:rsidRDefault="006F12B9" w:rsidP="006F12B9">
            <w:pPr>
              <w:spacing w:after="0" w:line="240" w:lineRule="auto"/>
              <w:jc w:val="center"/>
              <w:rPr>
                <w:rFonts w:ascii="Times New Roman" w:eastAsia="Times New Roman" w:hAnsi="Times New Roman" w:cs="Times New Roman"/>
                <w:sz w:val="24"/>
                <w:szCs w:val="24"/>
                <w:lang w:eastAsia="ru-RU"/>
              </w:rPr>
            </w:pPr>
          </w:p>
          <w:p w:rsidR="006F12B9" w:rsidRPr="006F12B9" w:rsidRDefault="006F12B9" w:rsidP="006F12B9">
            <w:pPr>
              <w:spacing w:after="0" w:line="240" w:lineRule="auto"/>
              <w:jc w:val="center"/>
              <w:rPr>
                <w:rFonts w:ascii="Times New Roman" w:eastAsia="Times New Roman" w:hAnsi="Times New Roman" w:cs="Times New Roman"/>
                <w:sz w:val="24"/>
                <w:szCs w:val="24"/>
                <w:lang w:eastAsia="ru-RU"/>
              </w:rPr>
            </w:pPr>
          </w:p>
          <w:p w:rsidR="006F12B9" w:rsidRPr="006F12B9" w:rsidRDefault="006F12B9" w:rsidP="006F12B9">
            <w:pPr>
              <w:spacing w:after="0" w:line="240" w:lineRule="auto"/>
              <w:jc w:val="center"/>
              <w:rPr>
                <w:rFonts w:ascii="Times New Roman" w:eastAsia="Times New Roman" w:hAnsi="Times New Roman" w:cs="Times New Roman"/>
                <w:sz w:val="24"/>
                <w:szCs w:val="24"/>
                <w:lang w:eastAsia="ru-RU"/>
              </w:rPr>
            </w:pPr>
          </w:p>
          <w:p w:rsidR="006F12B9" w:rsidRPr="006F12B9" w:rsidRDefault="006F12B9" w:rsidP="006F12B9">
            <w:pPr>
              <w:spacing w:after="0" w:line="240" w:lineRule="auto"/>
              <w:jc w:val="center"/>
              <w:rPr>
                <w:rFonts w:ascii="Times New Roman" w:eastAsia="Times New Roman" w:hAnsi="Times New Roman" w:cs="Times New Roman"/>
                <w:sz w:val="24"/>
                <w:szCs w:val="24"/>
                <w:lang w:eastAsia="ru-RU"/>
              </w:rPr>
            </w:pPr>
          </w:p>
          <w:p w:rsidR="006F12B9" w:rsidRPr="006F12B9" w:rsidRDefault="006F12B9" w:rsidP="006F12B9">
            <w:pPr>
              <w:spacing w:after="0" w:line="240" w:lineRule="auto"/>
              <w:jc w:val="center"/>
              <w:rPr>
                <w:rFonts w:ascii="Times New Roman" w:eastAsia="Times New Roman" w:hAnsi="Times New Roman" w:cs="Times New Roman"/>
                <w:sz w:val="24"/>
                <w:szCs w:val="24"/>
                <w:lang w:eastAsia="ru-RU"/>
              </w:rPr>
            </w:pPr>
          </w:p>
          <w:p w:rsidR="006F12B9" w:rsidRPr="006F12B9" w:rsidRDefault="006F12B9" w:rsidP="006F12B9">
            <w:pPr>
              <w:spacing w:after="0" w:line="240" w:lineRule="auto"/>
              <w:jc w:val="center"/>
              <w:rPr>
                <w:rFonts w:ascii="Times New Roman" w:eastAsia="Times New Roman" w:hAnsi="Times New Roman" w:cs="Times New Roman"/>
                <w:sz w:val="24"/>
                <w:szCs w:val="24"/>
                <w:lang w:eastAsia="ru-RU"/>
              </w:rPr>
            </w:pPr>
          </w:p>
        </w:tc>
        <w:tc>
          <w:tcPr>
            <w:tcW w:w="1141" w:type="dxa"/>
            <w:vMerge w:val="restart"/>
          </w:tcPr>
          <w:p w:rsidR="006F12B9" w:rsidRPr="006F12B9" w:rsidRDefault="006F12B9" w:rsidP="00097E17">
            <w:pPr>
              <w:spacing w:after="0" w:line="240" w:lineRule="auto"/>
              <w:jc w:val="both"/>
              <w:rPr>
                <w:rFonts w:ascii="Times New Roman" w:eastAsia="Times New Roman" w:hAnsi="Times New Roman" w:cs="Times New Roman"/>
                <w:sz w:val="24"/>
                <w:szCs w:val="24"/>
                <w:lang w:eastAsia="ru-RU"/>
              </w:rPr>
            </w:pPr>
          </w:p>
        </w:tc>
      </w:tr>
      <w:tr w:rsidR="006F12B9" w:rsidRPr="006F12B9" w:rsidTr="006F12B9">
        <w:trPr>
          <w:trHeight w:val="383"/>
        </w:trPr>
        <w:tc>
          <w:tcPr>
            <w:tcW w:w="2350" w:type="dxa"/>
            <w:gridSpan w:val="2"/>
            <w:vMerge/>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4705" w:type="dxa"/>
            <w:gridSpan w:val="2"/>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Практическое занятие</w:t>
            </w:r>
          </w:p>
        </w:tc>
        <w:tc>
          <w:tcPr>
            <w:tcW w:w="1226" w:type="dxa"/>
            <w:gridSpan w:val="2"/>
            <w:vMerge/>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1141" w:type="dxa"/>
            <w:vMerge/>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r>
      <w:tr w:rsidR="006F12B9" w:rsidRPr="006F12B9" w:rsidTr="006F12B9">
        <w:tblPrEx>
          <w:tblBorders>
            <w:left w:val="none" w:sz="0" w:space="0" w:color="auto"/>
            <w:bottom w:val="none" w:sz="0" w:space="0" w:color="auto"/>
            <w:right w:val="none" w:sz="0" w:space="0" w:color="auto"/>
            <w:insideH w:val="none" w:sz="0" w:space="0" w:color="auto"/>
            <w:insideV w:val="none" w:sz="0" w:space="0" w:color="auto"/>
          </w:tblBorders>
        </w:tblPrEx>
        <w:trPr>
          <w:trHeight w:val="201"/>
        </w:trPr>
        <w:tc>
          <w:tcPr>
            <w:tcW w:w="2350" w:type="dxa"/>
            <w:gridSpan w:val="2"/>
            <w:tcBorders>
              <w:left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4705" w:type="dxa"/>
            <w:gridSpan w:val="2"/>
            <w:tcBorders>
              <w:left w:val="single" w:sz="4" w:space="0" w:color="auto"/>
              <w:bottom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Понятие: защиты жизни и здоровья участников дорожного движения – способы и методы снижения уровня действия опасных факторов дорожного движения</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Предметное действие: для защиты жизни и здоровья участников дорожного движения</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Правило действия: чтобы выбрать меры защиты жизни и здоровья участников дорожного движения, необходимо подобрать средства индивидуальной защиты, правила и модели поведения на основе ПДД  и иных нормативных документов</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Алгоритм выбора мер защиты жизни и здоровья участников дорожного движения (на выбор)</w:t>
            </w:r>
          </w:p>
        </w:tc>
        <w:tc>
          <w:tcPr>
            <w:tcW w:w="1226" w:type="dxa"/>
            <w:gridSpan w:val="2"/>
            <w:vMerge/>
            <w:tcBorders>
              <w:left w:val="single" w:sz="4" w:space="0" w:color="auto"/>
              <w:bottom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1141" w:type="dxa"/>
            <w:vMerge/>
            <w:tcBorders>
              <w:left w:val="single" w:sz="4" w:space="0" w:color="auto"/>
              <w:bottom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r>
      <w:tr w:rsidR="006F12B9" w:rsidRPr="006F12B9" w:rsidTr="006F12B9">
        <w:tblPrEx>
          <w:tblBorders>
            <w:left w:val="none" w:sz="0" w:space="0" w:color="auto"/>
            <w:bottom w:val="none" w:sz="0" w:space="0" w:color="auto"/>
            <w:right w:val="none" w:sz="0" w:space="0" w:color="auto"/>
            <w:insideH w:val="none" w:sz="0" w:space="0" w:color="auto"/>
            <w:insideV w:val="none" w:sz="0" w:space="0" w:color="auto"/>
          </w:tblBorders>
        </w:tblPrEx>
        <w:trPr>
          <w:trHeight w:val="140"/>
        </w:trPr>
        <w:tc>
          <w:tcPr>
            <w:tcW w:w="2350" w:type="dxa"/>
            <w:gridSpan w:val="2"/>
            <w:vMerge w:val="restart"/>
            <w:tcBorders>
              <w:top w:val="single" w:sz="4" w:space="0" w:color="auto"/>
              <w:left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b/>
                <w:bCs/>
                <w:sz w:val="24"/>
                <w:szCs w:val="24"/>
                <w:lang w:eastAsia="ru-RU"/>
              </w:rPr>
              <w:lastRenderedPageBreak/>
              <w:t>Тема 3.4</w:t>
            </w:r>
            <w:r w:rsidRPr="006F12B9">
              <w:rPr>
                <w:rFonts w:ascii="Times New Roman" w:eastAsia="Times New Roman" w:hAnsi="Times New Roman" w:cs="Times New Roman"/>
                <w:sz w:val="24"/>
                <w:szCs w:val="24"/>
                <w:lang w:eastAsia="ru-RU"/>
              </w:rPr>
              <w:t xml:space="preserve"> Как безопасно вести себя в ситуации пожара в общественном месте</w:t>
            </w:r>
          </w:p>
        </w:tc>
        <w:tc>
          <w:tcPr>
            <w:tcW w:w="4705" w:type="dxa"/>
            <w:gridSpan w:val="2"/>
            <w:tcBorders>
              <w:left w:val="single" w:sz="4" w:space="0" w:color="auto"/>
              <w:bottom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 xml:space="preserve">Содержание учебного материала </w:t>
            </w:r>
          </w:p>
        </w:tc>
        <w:tc>
          <w:tcPr>
            <w:tcW w:w="1226" w:type="dxa"/>
            <w:gridSpan w:val="2"/>
            <w:vMerge w:val="restart"/>
            <w:tcBorders>
              <w:left w:val="single" w:sz="4" w:space="0" w:color="auto"/>
              <w:right w:val="single" w:sz="4" w:space="0" w:color="auto"/>
            </w:tcBorders>
            <w:vAlign w:val="center"/>
          </w:tcPr>
          <w:p w:rsidR="006F12B9" w:rsidRPr="006F12B9" w:rsidRDefault="006F12B9" w:rsidP="006F12B9">
            <w:pPr>
              <w:spacing w:after="0" w:line="240" w:lineRule="auto"/>
              <w:jc w:val="center"/>
              <w:rPr>
                <w:rFonts w:ascii="Times New Roman" w:eastAsia="Times New Roman" w:hAnsi="Times New Roman" w:cs="Times New Roman"/>
                <w:b/>
                <w:bCs/>
                <w:sz w:val="24"/>
                <w:szCs w:val="24"/>
                <w:lang w:eastAsia="ru-RU"/>
              </w:rPr>
            </w:pPr>
            <w:r w:rsidRPr="006F12B9">
              <w:rPr>
                <w:rFonts w:ascii="Times New Roman" w:eastAsia="Times New Roman" w:hAnsi="Times New Roman" w:cs="Times New Roman"/>
                <w:b/>
                <w:bCs/>
                <w:sz w:val="24"/>
                <w:szCs w:val="24"/>
                <w:lang w:eastAsia="ru-RU"/>
              </w:rPr>
              <w:t>2</w:t>
            </w:r>
          </w:p>
          <w:p w:rsidR="006F12B9" w:rsidRPr="006F12B9" w:rsidRDefault="006F12B9" w:rsidP="006F12B9">
            <w:pPr>
              <w:spacing w:after="0" w:line="240" w:lineRule="auto"/>
              <w:jc w:val="center"/>
              <w:rPr>
                <w:rFonts w:ascii="Times New Roman" w:eastAsia="Times New Roman" w:hAnsi="Times New Roman" w:cs="Times New Roman"/>
                <w:sz w:val="24"/>
                <w:szCs w:val="24"/>
                <w:lang w:eastAsia="ru-RU"/>
              </w:rPr>
            </w:pPr>
          </w:p>
          <w:p w:rsidR="006F12B9" w:rsidRPr="006F12B9" w:rsidRDefault="006F12B9" w:rsidP="006F12B9">
            <w:pPr>
              <w:spacing w:after="0" w:line="240" w:lineRule="auto"/>
              <w:jc w:val="center"/>
              <w:rPr>
                <w:rFonts w:ascii="Times New Roman" w:eastAsia="Times New Roman" w:hAnsi="Times New Roman" w:cs="Times New Roman"/>
                <w:sz w:val="24"/>
                <w:szCs w:val="24"/>
                <w:lang w:eastAsia="ru-RU"/>
              </w:rPr>
            </w:pPr>
          </w:p>
          <w:p w:rsidR="006F12B9" w:rsidRPr="006F12B9" w:rsidRDefault="006F12B9" w:rsidP="006F12B9">
            <w:pPr>
              <w:spacing w:after="0" w:line="240" w:lineRule="auto"/>
              <w:jc w:val="center"/>
              <w:rPr>
                <w:rFonts w:ascii="Times New Roman" w:eastAsia="Times New Roman" w:hAnsi="Times New Roman" w:cs="Times New Roman"/>
                <w:sz w:val="24"/>
                <w:szCs w:val="24"/>
                <w:lang w:eastAsia="ru-RU"/>
              </w:rPr>
            </w:pPr>
          </w:p>
          <w:p w:rsidR="006F12B9" w:rsidRPr="006F12B9" w:rsidRDefault="006F12B9" w:rsidP="006F12B9">
            <w:pPr>
              <w:spacing w:after="0" w:line="240" w:lineRule="auto"/>
              <w:jc w:val="center"/>
              <w:rPr>
                <w:rFonts w:ascii="Times New Roman" w:eastAsia="Times New Roman" w:hAnsi="Times New Roman" w:cs="Times New Roman"/>
                <w:b/>
                <w:bCs/>
                <w:sz w:val="24"/>
                <w:szCs w:val="24"/>
                <w:lang w:eastAsia="ru-RU"/>
              </w:rPr>
            </w:pPr>
          </w:p>
        </w:tc>
        <w:tc>
          <w:tcPr>
            <w:tcW w:w="1141" w:type="dxa"/>
            <w:vMerge w:val="restart"/>
            <w:tcBorders>
              <w:left w:val="single" w:sz="4" w:space="0" w:color="auto"/>
              <w:right w:val="single" w:sz="4" w:space="0" w:color="auto"/>
            </w:tcBorders>
          </w:tcPr>
          <w:p w:rsidR="00605211" w:rsidRDefault="00605211" w:rsidP="006052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04</w:t>
            </w:r>
          </w:p>
          <w:p w:rsidR="00605211" w:rsidRDefault="00605211" w:rsidP="006052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05</w:t>
            </w:r>
          </w:p>
          <w:p w:rsidR="00605211" w:rsidRDefault="00605211" w:rsidP="006052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14</w:t>
            </w:r>
          </w:p>
          <w:p w:rsidR="006F12B9" w:rsidRPr="006F12B9" w:rsidRDefault="006F12B9" w:rsidP="00605211">
            <w:pPr>
              <w:spacing w:after="0" w:line="240" w:lineRule="auto"/>
              <w:jc w:val="both"/>
              <w:rPr>
                <w:rFonts w:ascii="Times New Roman" w:eastAsia="Times New Roman" w:hAnsi="Times New Roman" w:cs="Times New Roman"/>
                <w:sz w:val="24"/>
                <w:szCs w:val="24"/>
                <w:lang w:eastAsia="ru-RU"/>
              </w:rPr>
            </w:pPr>
          </w:p>
        </w:tc>
      </w:tr>
      <w:tr w:rsidR="006F12B9" w:rsidRPr="006F12B9" w:rsidTr="006F12B9">
        <w:tblPrEx>
          <w:tblBorders>
            <w:left w:val="none" w:sz="0" w:space="0" w:color="auto"/>
            <w:bottom w:val="none" w:sz="0" w:space="0" w:color="auto"/>
            <w:right w:val="none" w:sz="0" w:space="0" w:color="auto"/>
            <w:insideH w:val="none" w:sz="0" w:space="0" w:color="auto"/>
            <w:insideV w:val="none" w:sz="0" w:space="0" w:color="auto"/>
          </w:tblBorders>
        </w:tblPrEx>
        <w:trPr>
          <w:trHeight w:val="232"/>
        </w:trPr>
        <w:tc>
          <w:tcPr>
            <w:tcW w:w="2350" w:type="dxa"/>
            <w:gridSpan w:val="2"/>
            <w:vMerge/>
            <w:tcBorders>
              <w:left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4705" w:type="dxa"/>
            <w:gridSpan w:val="2"/>
            <w:tcBorders>
              <w:top w:val="single" w:sz="4" w:space="0" w:color="auto"/>
              <w:left w:val="single" w:sz="4" w:space="0" w:color="auto"/>
              <w:bottom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 xml:space="preserve">Практическое занятие </w:t>
            </w:r>
          </w:p>
        </w:tc>
        <w:tc>
          <w:tcPr>
            <w:tcW w:w="1226" w:type="dxa"/>
            <w:gridSpan w:val="2"/>
            <w:vMerge/>
            <w:tcBorders>
              <w:left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1141" w:type="dxa"/>
            <w:vMerge/>
            <w:tcBorders>
              <w:left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r>
      <w:tr w:rsidR="006F12B9" w:rsidRPr="006F12B9" w:rsidTr="006F12B9">
        <w:tblPrEx>
          <w:tblBorders>
            <w:left w:val="none" w:sz="0" w:space="0" w:color="auto"/>
            <w:bottom w:val="none" w:sz="0" w:space="0" w:color="auto"/>
            <w:right w:val="none" w:sz="0" w:space="0" w:color="auto"/>
            <w:insideH w:val="none" w:sz="0" w:space="0" w:color="auto"/>
            <w:insideV w:val="none" w:sz="0" w:space="0" w:color="auto"/>
          </w:tblBorders>
        </w:tblPrEx>
        <w:trPr>
          <w:trHeight w:val="260"/>
        </w:trPr>
        <w:tc>
          <w:tcPr>
            <w:tcW w:w="2350" w:type="dxa"/>
            <w:gridSpan w:val="2"/>
            <w:vMerge/>
            <w:tcBorders>
              <w:left w:val="single" w:sz="4" w:space="0" w:color="auto"/>
              <w:bottom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4705" w:type="dxa"/>
            <w:gridSpan w:val="2"/>
            <w:tcBorders>
              <w:top w:val="single" w:sz="4" w:space="0" w:color="auto"/>
              <w:left w:val="single" w:sz="4" w:space="0" w:color="auto"/>
              <w:bottom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 xml:space="preserve">Понятие: защита жизни и здоровья в условиях пожара снижения уровня действия опасных факторов пожара за счет выведения объекта защиты из опасной зоны, применения средств пожаротушения и индивидуальной защиты </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Предметное действие: выбор мер (средств пожаротушения, индивидуальной защиты, правил, моделей поведения) для защиты жизни и здоровья в условиях пожара в общественном месте</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 xml:space="preserve">Правило действия: чтобы выбрать меры защиты жизни и здоровья в условиях пожара, необходимо подобрать доступные средства пожаротушения индивидуальной защиты и модель поведения адекватно ситуации пожара </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Алгоритм выбора мер защиты жизни и здоровья при пожаре (в своем жилище, в колледже, в торговом центре, на рабочем месте) в разных условиях (задымления, активного огня, затруднений эвакуации)</w:t>
            </w:r>
          </w:p>
        </w:tc>
        <w:tc>
          <w:tcPr>
            <w:tcW w:w="1226" w:type="dxa"/>
            <w:gridSpan w:val="2"/>
            <w:vMerge/>
            <w:tcBorders>
              <w:left w:val="single" w:sz="4" w:space="0" w:color="auto"/>
              <w:bottom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1141" w:type="dxa"/>
            <w:vMerge/>
            <w:tcBorders>
              <w:left w:val="single" w:sz="4" w:space="0" w:color="auto"/>
              <w:bottom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r>
      <w:tr w:rsidR="006F12B9" w:rsidRPr="006F12B9" w:rsidTr="006F12B9">
        <w:trPr>
          <w:trHeight w:val="108"/>
        </w:trPr>
        <w:tc>
          <w:tcPr>
            <w:tcW w:w="2350" w:type="dxa"/>
            <w:gridSpan w:val="2"/>
            <w:vMerge w:val="restart"/>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b/>
                <w:bCs/>
                <w:sz w:val="24"/>
                <w:szCs w:val="24"/>
                <w:lang w:eastAsia="ru-RU"/>
              </w:rPr>
              <w:t>Тема 3.5</w:t>
            </w:r>
            <w:r w:rsidRPr="006F12B9">
              <w:rPr>
                <w:rFonts w:ascii="Times New Roman" w:eastAsia="Times New Roman" w:hAnsi="Times New Roman" w:cs="Times New Roman"/>
                <w:sz w:val="24"/>
                <w:szCs w:val="24"/>
                <w:lang w:eastAsia="ru-RU"/>
              </w:rPr>
              <w:t xml:space="preserve"> Как безопасно вести себя в ситуации захвата заложников в общественном месте (ЧС)</w:t>
            </w:r>
          </w:p>
        </w:tc>
        <w:tc>
          <w:tcPr>
            <w:tcW w:w="4705" w:type="dxa"/>
            <w:gridSpan w:val="2"/>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Содержание учебного материала</w:t>
            </w:r>
          </w:p>
        </w:tc>
        <w:tc>
          <w:tcPr>
            <w:tcW w:w="1226" w:type="dxa"/>
            <w:gridSpan w:val="2"/>
            <w:vMerge w:val="restart"/>
            <w:vAlign w:val="center"/>
          </w:tcPr>
          <w:p w:rsidR="006F12B9" w:rsidRPr="006F12B9" w:rsidRDefault="006F12B9" w:rsidP="006F12B9">
            <w:pPr>
              <w:spacing w:after="0" w:line="240" w:lineRule="auto"/>
              <w:jc w:val="center"/>
              <w:rPr>
                <w:rFonts w:ascii="Times New Roman" w:eastAsia="Times New Roman" w:hAnsi="Times New Roman" w:cs="Times New Roman"/>
                <w:b/>
                <w:bCs/>
                <w:sz w:val="24"/>
                <w:szCs w:val="24"/>
                <w:lang w:eastAsia="ru-RU"/>
              </w:rPr>
            </w:pPr>
            <w:r w:rsidRPr="006F12B9">
              <w:rPr>
                <w:rFonts w:ascii="Times New Roman" w:eastAsia="Times New Roman" w:hAnsi="Times New Roman" w:cs="Times New Roman"/>
                <w:b/>
                <w:bCs/>
                <w:sz w:val="24"/>
                <w:szCs w:val="24"/>
                <w:lang w:eastAsia="ru-RU"/>
              </w:rPr>
              <w:t>2</w:t>
            </w:r>
          </w:p>
          <w:p w:rsidR="006F12B9" w:rsidRPr="006F12B9" w:rsidRDefault="006F12B9" w:rsidP="006F12B9">
            <w:pPr>
              <w:spacing w:after="0" w:line="240" w:lineRule="auto"/>
              <w:jc w:val="center"/>
              <w:rPr>
                <w:rFonts w:ascii="Times New Roman" w:eastAsia="Times New Roman" w:hAnsi="Times New Roman" w:cs="Times New Roman"/>
                <w:sz w:val="24"/>
                <w:szCs w:val="24"/>
                <w:lang w:eastAsia="ru-RU"/>
              </w:rPr>
            </w:pPr>
          </w:p>
          <w:p w:rsidR="006F12B9" w:rsidRPr="006F12B9" w:rsidRDefault="006F12B9" w:rsidP="006F12B9">
            <w:pPr>
              <w:spacing w:after="0" w:line="240" w:lineRule="auto"/>
              <w:jc w:val="center"/>
              <w:rPr>
                <w:rFonts w:ascii="Times New Roman" w:eastAsia="Times New Roman" w:hAnsi="Times New Roman" w:cs="Times New Roman"/>
                <w:sz w:val="24"/>
                <w:szCs w:val="24"/>
                <w:lang w:eastAsia="ru-RU"/>
              </w:rPr>
            </w:pPr>
          </w:p>
          <w:p w:rsidR="006F12B9" w:rsidRPr="006F12B9" w:rsidRDefault="006F12B9" w:rsidP="006F12B9">
            <w:pPr>
              <w:spacing w:after="0" w:line="240" w:lineRule="auto"/>
              <w:jc w:val="center"/>
              <w:rPr>
                <w:rFonts w:ascii="Times New Roman" w:eastAsia="Times New Roman" w:hAnsi="Times New Roman" w:cs="Times New Roman"/>
                <w:sz w:val="24"/>
                <w:szCs w:val="24"/>
                <w:lang w:eastAsia="ru-RU"/>
              </w:rPr>
            </w:pPr>
          </w:p>
          <w:p w:rsidR="006F12B9" w:rsidRPr="006F12B9" w:rsidRDefault="006F12B9" w:rsidP="006F12B9">
            <w:pPr>
              <w:spacing w:after="0" w:line="240" w:lineRule="auto"/>
              <w:jc w:val="center"/>
              <w:rPr>
                <w:rFonts w:ascii="Times New Roman" w:eastAsia="Times New Roman" w:hAnsi="Times New Roman" w:cs="Times New Roman"/>
                <w:b/>
                <w:bCs/>
                <w:sz w:val="24"/>
                <w:szCs w:val="24"/>
                <w:lang w:eastAsia="ru-RU"/>
              </w:rPr>
            </w:pPr>
          </w:p>
        </w:tc>
        <w:tc>
          <w:tcPr>
            <w:tcW w:w="1141" w:type="dxa"/>
            <w:vMerge w:val="restart"/>
          </w:tcPr>
          <w:p w:rsidR="00605211" w:rsidRDefault="00605211" w:rsidP="006052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04</w:t>
            </w:r>
          </w:p>
          <w:p w:rsidR="00605211" w:rsidRDefault="00605211" w:rsidP="006052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05</w:t>
            </w:r>
          </w:p>
          <w:p w:rsidR="00605211" w:rsidRDefault="00605211" w:rsidP="006052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14</w:t>
            </w:r>
          </w:p>
          <w:p w:rsidR="006F12B9" w:rsidRPr="006F12B9" w:rsidRDefault="006F12B9" w:rsidP="00605211">
            <w:pPr>
              <w:spacing w:after="0" w:line="240" w:lineRule="auto"/>
              <w:jc w:val="both"/>
              <w:rPr>
                <w:rFonts w:ascii="Times New Roman" w:eastAsia="Times New Roman" w:hAnsi="Times New Roman" w:cs="Times New Roman"/>
                <w:sz w:val="24"/>
                <w:szCs w:val="24"/>
                <w:lang w:eastAsia="ru-RU"/>
              </w:rPr>
            </w:pPr>
          </w:p>
        </w:tc>
      </w:tr>
      <w:tr w:rsidR="006F12B9" w:rsidRPr="006F12B9" w:rsidTr="006F12B9">
        <w:trPr>
          <w:trHeight w:val="232"/>
        </w:trPr>
        <w:tc>
          <w:tcPr>
            <w:tcW w:w="2350" w:type="dxa"/>
            <w:gridSpan w:val="2"/>
            <w:vMerge/>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4705" w:type="dxa"/>
            <w:gridSpan w:val="2"/>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Практическое занятие</w:t>
            </w:r>
          </w:p>
        </w:tc>
        <w:tc>
          <w:tcPr>
            <w:tcW w:w="1226" w:type="dxa"/>
            <w:gridSpan w:val="2"/>
            <w:vMerge/>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1141" w:type="dxa"/>
            <w:vMerge/>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r>
      <w:tr w:rsidR="006F12B9" w:rsidRPr="006F12B9" w:rsidTr="006F12B9">
        <w:trPr>
          <w:trHeight w:val="260"/>
        </w:trPr>
        <w:tc>
          <w:tcPr>
            <w:tcW w:w="2350" w:type="dxa"/>
            <w:gridSpan w:val="2"/>
            <w:vMerge/>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4705" w:type="dxa"/>
            <w:gridSpan w:val="2"/>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Понятие: защита жизни и здоровья в ситуации захвата заложников в общественном месте способы и методы снижения уровня действия опасных факторов теракта за счет выведения объекта защиты из опасной зоны, применения моделей безопасного поведения, включая способы психологической защиты</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 xml:space="preserve">Предметное действие: выбор мер (средств индивидуальной защиты, правил, моделей поведения) для защиты жизни и здоровья в ситуации захвата заложников/стрельбы в общественном месте </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 xml:space="preserve">Правило действия: чтобы выбрать меры защиты жизни и здоровья в ситуации захвата заложников в общественном месте, необходимо подобрать способы и методы снижения уровня действия опасных факторов теракта/стрельбы за счет выведения объекта защиты из опасной зоны, применения моделей безопасного поведения </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 xml:space="preserve">Алгоритм </w:t>
            </w:r>
          </w:p>
        </w:tc>
        <w:tc>
          <w:tcPr>
            <w:tcW w:w="1226" w:type="dxa"/>
            <w:gridSpan w:val="2"/>
            <w:vMerge/>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1141" w:type="dxa"/>
            <w:vMerge/>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r>
      <w:tr w:rsidR="006F12B9" w:rsidRPr="006F12B9" w:rsidTr="006F12B9">
        <w:tblPrEx>
          <w:tblBorders>
            <w:left w:val="none" w:sz="0" w:space="0" w:color="auto"/>
            <w:bottom w:val="none" w:sz="0" w:space="0" w:color="auto"/>
            <w:right w:val="none" w:sz="0" w:space="0" w:color="auto"/>
            <w:insideH w:val="none" w:sz="0" w:space="0" w:color="auto"/>
            <w:insideV w:val="none" w:sz="0" w:space="0" w:color="auto"/>
          </w:tblBorders>
        </w:tblPrEx>
        <w:trPr>
          <w:trHeight w:val="322"/>
        </w:trPr>
        <w:tc>
          <w:tcPr>
            <w:tcW w:w="2350" w:type="dxa"/>
            <w:gridSpan w:val="2"/>
            <w:vMerge w:val="restart"/>
            <w:tcBorders>
              <w:left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b/>
                <w:bCs/>
                <w:sz w:val="24"/>
                <w:szCs w:val="24"/>
                <w:lang w:eastAsia="ru-RU"/>
              </w:rPr>
              <w:t>Тема 3.6</w:t>
            </w:r>
            <w:r w:rsidRPr="006F12B9">
              <w:rPr>
                <w:rFonts w:ascii="Times New Roman" w:eastAsia="Times New Roman" w:hAnsi="Times New Roman" w:cs="Times New Roman"/>
                <w:sz w:val="24"/>
                <w:szCs w:val="24"/>
                <w:lang w:eastAsia="ru-RU"/>
              </w:rPr>
              <w:t xml:space="preserve"> Как снизить риск наступления ситуации, </w:t>
            </w:r>
            <w:r w:rsidRPr="006F12B9">
              <w:rPr>
                <w:rFonts w:ascii="Times New Roman" w:eastAsia="Times New Roman" w:hAnsi="Times New Roman" w:cs="Times New Roman"/>
                <w:sz w:val="24"/>
                <w:szCs w:val="24"/>
                <w:lang w:eastAsia="ru-RU"/>
              </w:rPr>
              <w:lastRenderedPageBreak/>
              <w:t>актуальной для обучающихся</w:t>
            </w:r>
          </w:p>
        </w:tc>
        <w:tc>
          <w:tcPr>
            <w:tcW w:w="4705" w:type="dxa"/>
            <w:gridSpan w:val="2"/>
            <w:tcBorders>
              <w:left w:val="single" w:sz="4" w:space="0" w:color="auto"/>
              <w:bottom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lastRenderedPageBreak/>
              <w:t xml:space="preserve">Содержание учебного материала </w:t>
            </w:r>
          </w:p>
        </w:tc>
        <w:tc>
          <w:tcPr>
            <w:tcW w:w="1226" w:type="dxa"/>
            <w:gridSpan w:val="2"/>
            <w:vMerge w:val="restart"/>
            <w:tcBorders>
              <w:left w:val="single" w:sz="4" w:space="0" w:color="auto"/>
              <w:right w:val="single" w:sz="4" w:space="0" w:color="auto"/>
            </w:tcBorders>
            <w:vAlign w:val="center"/>
          </w:tcPr>
          <w:p w:rsidR="006F12B9" w:rsidRPr="006F12B9" w:rsidRDefault="006F12B9" w:rsidP="006F12B9">
            <w:pPr>
              <w:spacing w:after="0" w:line="240" w:lineRule="auto"/>
              <w:jc w:val="center"/>
              <w:rPr>
                <w:rFonts w:ascii="Times New Roman" w:eastAsia="Times New Roman" w:hAnsi="Times New Roman" w:cs="Times New Roman"/>
                <w:b/>
                <w:bCs/>
                <w:sz w:val="24"/>
                <w:szCs w:val="24"/>
                <w:lang w:eastAsia="ru-RU"/>
              </w:rPr>
            </w:pPr>
            <w:r w:rsidRPr="006F12B9">
              <w:rPr>
                <w:rFonts w:ascii="Times New Roman" w:eastAsia="Times New Roman" w:hAnsi="Times New Roman" w:cs="Times New Roman"/>
                <w:b/>
                <w:bCs/>
                <w:sz w:val="24"/>
                <w:szCs w:val="24"/>
                <w:lang w:eastAsia="ru-RU"/>
              </w:rPr>
              <w:t>2</w:t>
            </w:r>
          </w:p>
          <w:p w:rsidR="006F12B9" w:rsidRPr="006F12B9" w:rsidRDefault="006F12B9" w:rsidP="006F12B9">
            <w:pPr>
              <w:spacing w:after="0" w:line="240" w:lineRule="auto"/>
              <w:jc w:val="center"/>
              <w:rPr>
                <w:rFonts w:ascii="Times New Roman" w:eastAsia="Times New Roman" w:hAnsi="Times New Roman" w:cs="Times New Roman"/>
                <w:sz w:val="24"/>
                <w:szCs w:val="24"/>
                <w:lang w:eastAsia="ru-RU"/>
              </w:rPr>
            </w:pPr>
          </w:p>
          <w:p w:rsidR="006F12B9" w:rsidRPr="006F12B9" w:rsidRDefault="006F12B9" w:rsidP="006F12B9">
            <w:pPr>
              <w:spacing w:after="0" w:line="240" w:lineRule="auto"/>
              <w:jc w:val="center"/>
              <w:rPr>
                <w:rFonts w:ascii="Times New Roman" w:eastAsia="Times New Roman" w:hAnsi="Times New Roman" w:cs="Times New Roman"/>
                <w:sz w:val="24"/>
                <w:szCs w:val="24"/>
                <w:lang w:eastAsia="ru-RU"/>
              </w:rPr>
            </w:pPr>
          </w:p>
          <w:p w:rsidR="006F12B9" w:rsidRPr="006F12B9" w:rsidRDefault="006F12B9" w:rsidP="006F12B9">
            <w:pPr>
              <w:spacing w:after="0" w:line="240" w:lineRule="auto"/>
              <w:jc w:val="center"/>
              <w:rPr>
                <w:rFonts w:ascii="Times New Roman" w:eastAsia="Times New Roman" w:hAnsi="Times New Roman" w:cs="Times New Roman"/>
                <w:sz w:val="24"/>
                <w:szCs w:val="24"/>
                <w:lang w:eastAsia="ru-RU"/>
              </w:rPr>
            </w:pPr>
          </w:p>
          <w:p w:rsidR="006F12B9" w:rsidRPr="006F12B9" w:rsidRDefault="006F12B9" w:rsidP="006F12B9">
            <w:pPr>
              <w:spacing w:after="0" w:line="240" w:lineRule="auto"/>
              <w:jc w:val="center"/>
              <w:rPr>
                <w:rFonts w:ascii="Times New Roman" w:eastAsia="Times New Roman" w:hAnsi="Times New Roman" w:cs="Times New Roman"/>
                <w:b/>
                <w:bCs/>
                <w:sz w:val="24"/>
                <w:szCs w:val="24"/>
                <w:lang w:eastAsia="ru-RU"/>
              </w:rPr>
            </w:pPr>
          </w:p>
        </w:tc>
        <w:tc>
          <w:tcPr>
            <w:tcW w:w="1141" w:type="dxa"/>
            <w:vMerge w:val="restart"/>
            <w:tcBorders>
              <w:left w:val="single" w:sz="4" w:space="0" w:color="auto"/>
              <w:right w:val="single" w:sz="4" w:space="0" w:color="auto"/>
            </w:tcBorders>
          </w:tcPr>
          <w:p w:rsidR="00605211" w:rsidRDefault="00605211" w:rsidP="006052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ОК 04</w:t>
            </w:r>
          </w:p>
          <w:p w:rsidR="00605211" w:rsidRDefault="00605211" w:rsidP="006052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05</w:t>
            </w:r>
          </w:p>
          <w:p w:rsidR="00605211" w:rsidRDefault="00605211" w:rsidP="006052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14</w:t>
            </w:r>
          </w:p>
          <w:p w:rsidR="006F12B9" w:rsidRPr="006F12B9" w:rsidRDefault="006F12B9" w:rsidP="00605211">
            <w:pPr>
              <w:spacing w:after="0" w:line="240" w:lineRule="auto"/>
              <w:jc w:val="both"/>
              <w:rPr>
                <w:rFonts w:ascii="Times New Roman" w:eastAsia="Times New Roman" w:hAnsi="Times New Roman" w:cs="Times New Roman"/>
                <w:sz w:val="24"/>
                <w:szCs w:val="24"/>
                <w:lang w:eastAsia="ru-RU"/>
              </w:rPr>
            </w:pPr>
          </w:p>
        </w:tc>
      </w:tr>
      <w:tr w:rsidR="006F12B9" w:rsidRPr="006F12B9" w:rsidTr="006F12B9">
        <w:tblPrEx>
          <w:tblBorders>
            <w:left w:val="none" w:sz="0" w:space="0" w:color="auto"/>
            <w:bottom w:val="none" w:sz="0" w:space="0" w:color="auto"/>
            <w:right w:val="none" w:sz="0" w:space="0" w:color="auto"/>
            <w:insideH w:val="none" w:sz="0" w:space="0" w:color="auto"/>
            <w:insideV w:val="none" w:sz="0" w:space="0" w:color="auto"/>
          </w:tblBorders>
        </w:tblPrEx>
        <w:trPr>
          <w:trHeight w:val="170"/>
        </w:trPr>
        <w:tc>
          <w:tcPr>
            <w:tcW w:w="2350" w:type="dxa"/>
            <w:gridSpan w:val="2"/>
            <w:vMerge/>
            <w:tcBorders>
              <w:left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4705" w:type="dxa"/>
            <w:gridSpan w:val="2"/>
            <w:tcBorders>
              <w:top w:val="single" w:sz="4" w:space="0" w:color="auto"/>
              <w:left w:val="single" w:sz="4" w:space="0" w:color="auto"/>
              <w:bottom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Комбинированное занятие</w:t>
            </w:r>
          </w:p>
        </w:tc>
        <w:tc>
          <w:tcPr>
            <w:tcW w:w="1226" w:type="dxa"/>
            <w:gridSpan w:val="2"/>
            <w:vMerge/>
            <w:tcBorders>
              <w:left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1141" w:type="dxa"/>
            <w:vMerge/>
            <w:tcBorders>
              <w:left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r>
      <w:tr w:rsidR="006F12B9" w:rsidRPr="006F12B9" w:rsidTr="006F12B9">
        <w:tblPrEx>
          <w:tblBorders>
            <w:left w:val="none" w:sz="0" w:space="0" w:color="auto"/>
            <w:bottom w:val="none" w:sz="0" w:space="0" w:color="auto"/>
            <w:right w:val="none" w:sz="0" w:space="0" w:color="auto"/>
            <w:insideH w:val="none" w:sz="0" w:space="0" w:color="auto"/>
            <w:insideV w:val="none" w:sz="0" w:space="0" w:color="auto"/>
          </w:tblBorders>
        </w:tblPrEx>
        <w:trPr>
          <w:trHeight w:val="260"/>
        </w:trPr>
        <w:tc>
          <w:tcPr>
            <w:tcW w:w="2350" w:type="dxa"/>
            <w:gridSpan w:val="2"/>
            <w:vMerge/>
            <w:tcBorders>
              <w:left w:val="single" w:sz="4" w:space="0" w:color="auto"/>
              <w:bottom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4705" w:type="dxa"/>
            <w:gridSpan w:val="2"/>
            <w:tcBorders>
              <w:top w:val="single" w:sz="4" w:space="0" w:color="auto"/>
              <w:left w:val="single" w:sz="4" w:space="0" w:color="auto"/>
              <w:bottom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Понятие: защита жизни и здоровья в ситуации</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lastRenderedPageBreak/>
              <w:t>Предметное действие: выбор мер (способы, методы, средства, модели поведения) для защиты от опасностей окружающей среды, в том числе в чрезвычайной ситуации</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Правило действия: алгоритм</w:t>
            </w:r>
          </w:p>
        </w:tc>
        <w:tc>
          <w:tcPr>
            <w:tcW w:w="1226" w:type="dxa"/>
            <w:gridSpan w:val="2"/>
            <w:vMerge/>
            <w:tcBorders>
              <w:left w:val="single" w:sz="4" w:space="0" w:color="auto"/>
              <w:bottom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1141" w:type="dxa"/>
            <w:vMerge/>
            <w:tcBorders>
              <w:left w:val="single" w:sz="4" w:space="0" w:color="auto"/>
              <w:bottom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r>
      <w:tr w:rsidR="006F12B9" w:rsidRPr="006F12B9" w:rsidTr="006F12B9">
        <w:trPr>
          <w:trHeight w:val="198"/>
        </w:trPr>
        <w:tc>
          <w:tcPr>
            <w:tcW w:w="2350" w:type="dxa"/>
            <w:gridSpan w:val="2"/>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b/>
                <w:bCs/>
                <w:sz w:val="24"/>
                <w:szCs w:val="24"/>
                <w:lang w:eastAsia="ru-RU"/>
              </w:rPr>
              <w:lastRenderedPageBreak/>
              <w:t>Раздел 4</w:t>
            </w:r>
            <w:r w:rsidRPr="006F12B9">
              <w:rPr>
                <w:rFonts w:ascii="Times New Roman" w:eastAsia="Times New Roman" w:hAnsi="Times New Roman" w:cs="Times New Roman"/>
                <w:sz w:val="24"/>
                <w:szCs w:val="24"/>
                <w:lang w:eastAsia="ru-RU"/>
              </w:rPr>
              <w:t xml:space="preserve"> Основы военной службы</w:t>
            </w:r>
          </w:p>
        </w:tc>
        <w:tc>
          <w:tcPr>
            <w:tcW w:w="4705" w:type="dxa"/>
            <w:gridSpan w:val="2"/>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1226" w:type="dxa"/>
            <w:gridSpan w:val="2"/>
            <w:vAlign w:val="center"/>
          </w:tcPr>
          <w:p w:rsidR="006F12B9" w:rsidRPr="006F12B9" w:rsidRDefault="006F12B9" w:rsidP="006F12B9">
            <w:pPr>
              <w:spacing w:after="0" w:line="240" w:lineRule="auto"/>
              <w:jc w:val="center"/>
              <w:rPr>
                <w:rFonts w:ascii="Times New Roman" w:eastAsia="Times New Roman" w:hAnsi="Times New Roman" w:cs="Times New Roman"/>
                <w:b/>
                <w:bCs/>
                <w:sz w:val="24"/>
                <w:szCs w:val="24"/>
                <w:lang w:eastAsia="ru-RU"/>
              </w:rPr>
            </w:pPr>
            <w:r w:rsidRPr="006F12B9">
              <w:rPr>
                <w:rFonts w:ascii="Times New Roman" w:eastAsia="Times New Roman" w:hAnsi="Times New Roman" w:cs="Times New Roman"/>
                <w:b/>
                <w:bCs/>
                <w:sz w:val="24"/>
                <w:szCs w:val="24"/>
                <w:lang w:eastAsia="ru-RU"/>
              </w:rPr>
              <w:t>12</w:t>
            </w:r>
          </w:p>
        </w:tc>
        <w:tc>
          <w:tcPr>
            <w:tcW w:w="1141" w:type="dxa"/>
          </w:tcPr>
          <w:p w:rsidR="006F12B9" w:rsidRPr="006F12B9" w:rsidRDefault="006F12B9" w:rsidP="00097E17">
            <w:pPr>
              <w:spacing w:after="0" w:line="240" w:lineRule="auto"/>
              <w:jc w:val="both"/>
              <w:rPr>
                <w:rFonts w:ascii="Times New Roman" w:eastAsia="Times New Roman" w:hAnsi="Times New Roman" w:cs="Times New Roman"/>
                <w:sz w:val="24"/>
                <w:szCs w:val="24"/>
                <w:lang w:eastAsia="ru-RU"/>
              </w:rPr>
            </w:pPr>
          </w:p>
        </w:tc>
      </w:tr>
      <w:tr w:rsidR="006F12B9" w:rsidRPr="006F12B9" w:rsidTr="006F12B9">
        <w:trPr>
          <w:trHeight w:val="399"/>
        </w:trPr>
        <w:tc>
          <w:tcPr>
            <w:tcW w:w="2350" w:type="dxa"/>
            <w:gridSpan w:val="2"/>
            <w:vMerge w:val="restart"/>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b/>
                <w:bCs/>
                <w:sz w:val="24"/>
                <w:szCs w:val="24"/>
                <w:lang w:eastAsia="ru-RU"/>
              </w:rPr>
              <w:t>Тема 4.1</w:t>
            </w:r>
            <w:r w:rsidRPr="006F12B9">
              <w:rPr>
                <w:rFonts w:ascii="Times New Roman" w:eastAsia="Times New Roman" w:hAnsi="Times New Roman" w:cs="Times New Roman"/>
                <w:sz w:val="24"/>
                <w:szCs w:val="24"/>
                <w:lang w:eastAsia="ru-RU"/>
              </w:rPr>
              <w:t xml:space="preserve"> Вооруженных Сил России</w:t>
            </w:r>
          </w:p>
        </w:tc>
        <w:tc>
          <w:tcPr>
            <w:tcW w:w="4705" w:type="dxa"/>
            <w:gridSpan w:val="2"/>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Содержание учебного материала</w:t>
            </w:r>
          </w:p>
        </w:tc>
        <w:tc>
          <w:tcPr>
            <w:tcW w:w="1226" w:type="dxa"/>
            <w:gridSpan w:val="2"/>
            <w:vMerge w:val="restart"/>
            <w:vAlign w:val="center"/>
          </w:tcPr>
          <w:p w:rsidR="006F12B9" w:rsidRPr="006F12B9" w:rsidRDefault="006F12B9" w:rsidP="006F12B9">
            <w:pPr>
              <w:spacing w:after="0" w:line="240" w:lineRule="auto"/>
              <w:jc w:val="center"/>
              <w:rPr>
                <w:rFonts w:ascii="Times New Roman" w:eastAsia="Times New Roman" w:hAnsi="Times New Roman" w:cs="Times New Roman"/>
                <w:b/>
                <w:bCs/>
                <w:sz w:val="24"/>
                <w:szCs w:val="24"/>
                <w:lang w:eastAsia="ru-RU"/>
              </w:rPr>
            </w:pPr>
            <w:r w:rsidRPr="006F12B9">
              <w:rPr>
                <w:rFonts w:ascii="Times New Roman" w:eastAsia="Times New Roman" w:hAnsi="Times New Roman" w:cs="Times New Roman"/>
                <w:b/>
                <w:bCs/>
                <w:sz w:val="24"/>
                <w:szCs w:val="24"/>
                <w:lang w:eastAsia="ru-RU"/>
              </w:rPr>
              <w:t>2</w:t>
            </w:r>
          </w:p>
        </w:tc>
        <w:tc>
          <w:tcPr>
            <w:tcW w:w="1141" w:type="dxa"/>
            <w:vMerge w:val="restart"/>
          </w:tcPr>
          <w:p w:rsidR="00605211" w:rsidRDefault="00605211" w:rsidP="006052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04</w:t>
            </w:r>
          </w:p>
          <w:p w:rsidR="00605211" w:rsidRDefault="00605211" w:rsidP="006052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05</w:t>
            </w:r>
          </w:p>
          <w:p w:rsidR="00605211" w:rsidRDefault="00605211" w:rsidP="006052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14</w:t>
            </w:r>
          </w:p>
          <w:p w:rsidR="006F12B9" w:rsidRPr="006F12B9" w:rsidRDefault="006F12B9" w:rsidP="0005193E">
            <w:pPr>
              <w:spacing w:after="0" w:line="240" w:lineRule="auto"/>
              <w:jc w:val="both"/>
              <w:rPr>
                <w:rFonts w:ascii="Times New Roman" w:eastAsia="Times New Roman" w:hAnsi="Times New Roman" w:cs="Times New Roman"/>
                <w:sz w:val="24"/>
                <w:szCs w:val="24"/>
                <w:lang w:eastAsia="ru-RU"/>
              </w:rPr>
            </w:pPr>
          </w:p>
        </w:tc>
      </w:tr>
      <w:tr w:rsidR="006F12B9" w:rsidRPr="006F12B9" w:rsidTr="006F12B9">
        <w:trPr>
          <w:trHeight w:val="414"/>
        </w:trPr>
        <w:tc>
          <w:tcPr>
            <w:tcW w:w="2350" w:type="dxa"/>
            <w:gridSpan w:val="2"/>
            <w:vMerge/>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4705" w:type="dxa"/>
            <w:gridSpan w:val="2"/>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Комбинированное занятие</w:t>
            </w:r>
          </w:p>
        </w:tc>
        <w:tc>
          <w:tcPr>
            <w:tcW w:w="1226" w:type="dxa"/>
            <w:gridSpan w:val="2"/>
            <w:vMerge/>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1141" w:type="dxa"/>
            <w:vMerge/>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r>
      <w:tr w:rsidR="006F12B9" w:rsidRPr="006F12B9" w:rsidTr="006F12B9">
        <w:trPr>
          <w:trHeight w:val="337"/>
        </w:trPr>
        <w:tc>
          <w:tcPr>
            <w:tcW w:w="2350" w:type="dxa"/>
            <w:gridSpan w:val="2"/>
            <w:vMerge/>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4705" w:type="dxa"/>
            <w:gridSpan w:val="2"/>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Понятие о Вооруженных Сил России, обеспечении безопасности нашей страны. Предназначение Вооруженных Сил РФ. Реформирование Армии и Флота</w:t>
            </w:r>
          </w:p>
        </w:tc>
        <w:tc>
          <w:tcPr>
            <w:tcW w:w="1226" w:type="dxa"/>
            <w:gridSpan w:val="2"/>
            <w:vMerge/>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1141" w:type="dxa"/>
            <w:vMerge/>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r>
      <w:tr w:rsidR="006F12B9" w:rsidRPr="006F12B9" w:rsidTr="006F12B9">
        <w:trPr>
          <w:trHeight w:val="216"/>
        </w:trPr>
        <w:tc>
          <w:tcPr>
            <w:tcW w:w="2350" w:type="dxa"/>
            <w:gridSpan w:val="2"/>
            <w:vMerge w:val="restart"/>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b/>
                <w:bCs/>
                <w:sz w:val="24"/>
                <w:szCs w:val="24"/>
                <w:lang w:eastAsia="ru-RU"/>
              </w:rPr>
              <w:t>Тема 4.2</w:t>
            </w:r>
            <w:r w:rsidRPr="006F12B9">
              <w:rPr>
                <w:rFonts w:ascii="Times New Roman" w:eastAsia="Times New Roman" w:hAnsi="Times New Roman" w:cs="Times New Roman"/>
                <w:sz w:val="24"/>
                <w:szCs w:val="24"/>
                <w:lang w:eastAsia="ru-RU"/>
              </w:rPr>
              <w:t>Основные понятия о воинской обязанности</w:t>
            </w:r>
          </w:p>
        </w:tc>
        <w:tc>
          <w:tcPr>
            <w:tcW w:w="4705" w:type="dxa"/>
            <w:gridSpan w:val="2"/>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Содержание учебного материала</w:t>
            </w:r>
          </w:p>
        </w:tc>
        <w:tc>
          <w:tcPr>
            <w:tcW w:w="1226" w:type="dxa"/>
            <w:gridSpan w:val="2"/>
            <w:vMerge w:val="restart"/>
            <w:vAlign w:val="center"/>
          </w:tcPr>
          <w:p w:rsidR="006F12B9" w:rsidRPr="006F12B9" w:rsidRDefault="006F12B9" w:rsidP="006F12B9">
            <w:pPr>
              <w:spacing w:after="0" w:line="240" w:lineRule="auto"/>
              <w:jc w:val="center"/>
              <w:rPr>
                <w:rFonts w:ascii="Times New Roman" w:eastAsia="Times New Roman" w:hAnsi="Times New Roman" w:cs="Times New Roman"/>
                <w:b/>
                <w:bCs/>
                <w:sz w:val="24"/>
                <w:szCs w:val="24"/>
                <w:lang w:eastAsia="ru-RU"/>
              </w:rPr>
            </w:pPr>
            <w:r w:rsidRPr="006F12B9">
              <w:rPr>
                <w:rFonts w:ascii="Times New Roman" w:eastAsia="Times New Roman" w:hAnsi="Times New Roman" w:cs="Times New Roman"/>
                <w:b/>
                <w:bCs/>
                <w:sz w:val="24"/>
                <w:szCs w:val="24"/>
                <w:lang w:eastAsia="ru-RU"/>
              </w:rPr>
              <w:t>2</w:t>
            </w:r>
          </w:p>
          <w:p w:rsidR="006F12B9" w:rsidRPr="006F12B9" w:rsidRDefault="006F12B9" w:rsidP="006F12B9">
            <w:pPr>
              <w:spacing w:after="0" w:line="240" w:lineRule="auto"/>
              <w:jc w:val="center"/>
              <w:rPr>
                <w:rFonts w:ascii="Times New Roman" w:eastAsia="Times New Roman" w:hAnsi="Times New Roman" w:cs="Times New Roman"/>
                <w:sz w:val="24"/>
                <w:szCs w:val="24"/>
                <w:lang w:eastAsia="ru-RU"/>
              </w:rPr>
            </w:pPr>
          </w:p>
          <w:p w:rsidR="006F12B9" w:rsidRPr="006F12B9" w:rsidRDefault="006F12B9" w:rsidP="006F12B9">
            <w:pPr>
              <w:spacing w:after="0" w:line="240" w:lineRule="auto"/>
              <w:jc w:val="center"/>
              <w:rPr>
                <w:rFonts w:ascii="Times New Roman" w:eastAsia="Times New Roman" w:hAnsi="Times New Roman" w:cs="Times New Roman"/>
                <w:sz w:val="24"/>
                <w:szCs w:val="24"/>
                <w:lang w:eastAsia="ru-RU"/>
              </w:rPr>
            </w:pPr>
          </w:p>
          <w:p w:rsidR="006F12B9" w:rsidRPr="006F12B9" w:rsidRDefault="006F12B9" w:rsidP="006F12B9">
            <w:pPr>
              <w:spacing w:after="0" w:line="240" w:lineRule="auto"/>
              <w:jc w:val="center"/>
              <w:rPr>
                <w:rFonts w:ascii="Times New Roman" w:eastAsia="Times New Roman" w:hAnsi="Times New Roman" w:cs="Times New Roman"/>
                <w:b/>
                <w:bCs/>
                <w:sz w:val="24"/>
                <w:szCs w:val="24"/>
                <w:lang w:eastAsia="ru-RU"/>
              </w:rPr>
            </w:pPr>
          </w:p>
        </w:tc>
        <w:tc>
          <w:tcPr>
            <w:tcW w:w="1141" w:type="dxa"/>
            <w:vMerge w:val="restart"/>
          </w:tcPr>
          <w:p w:rsidR="006F12B9" w:rsidRPr="006F12B9" w:rsidRDefault="006F12B9" w:rsidP="00097E17">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ОК 0</w:t>
            </w:r>
            <w:r w:rsidR="00097E17">
              <w:rPr>
                <w:rFonts w:ascii="Times New Roman" w:eastAsia="Times New Roman" w:hAnsi="Times New Roman" w:cs="Times New Roman"/>
                <w:sz w:val="24"/>
                <w:szCs w:val="24"/>
                <w:lang w:eastAsia="ru-RU"/>
              </w:rPr>
              <w:t>2</w:t>
            </w:r>
          </w:p>
        </w:tc>
      </w:tr>
      <w:tr w:rsidR="006F12B9" w:rsidRPr="006F12B9" w:rsidTr="006F12B9">
        <w:trPr>
          <w:trHeight w:val="276"/>
        </w:trPr>
        <w:tc>
          <w:tcPr>
            <w:tcW w:w="2350" w:type="dxa"/>
            <w:gridSpan w:val="2"/>
            <w:vMerge/>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4705" w:type="dxa"/>
            <w:gridSpan w:val="2"/>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Комбинированное занятие</w:t>
            </w:r>
          </w:p>
        </w:tc>
        <w:tc>
          <w:tcPr>
            <w:tcW w:w="1226" w:type="dxa"/>
            <w:gridSpan w:val="2"/>
            <w:vMerge/>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1141" w:type="dxa"/>
            <w:vMerge/>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r>
      <w:tr w:rsidR="006F12B9" w:rsidRPr="006F12B9" w:rsidTr="006F12B9">
        <w:trPr>
          <w:trHeight w:val="414"/>
        </w:trPr>
        <w:tc>
          <w:tcPr>
            <w:tcW w:w="2350" w:type="dxa"/>
            <w:gridSpan w:val="2"/>
            <w:vMerge/>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4705" w:type="dxa"/>
            <w:gridSpan w:val="2"/>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Понятие о воинском учете, обязательной подготовке к военной службе, призыве на военную службу, прохождении военной службы по призыву, пребывании в запасе, призыве на военные сборы и прохождение военных сборов в период пребывания в запасе, а также воинская обязанность в период военного времени, военного положения в период мобилизации2</w:t>
            </w:r>
          </w:p>
        </w:tc>
        <w:tc>
          <w:tcPr>
            <w:tcW w:w="1226" w:type="dxa"/>
            <w:gridSpan w:val="2"/>
            <w:vMerge/>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1141" w:type="dxa"/>
            <w:vMerge/>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r>
      <w:tr w:rsidR="006F12B9" w:rsidRPr="006F12B9" w:rsidTr="006F12B9">
        <w:tblPrEx>
          <w:tblBorders>
            <w:left w:val="none" w:sz="0" w:space="0" w:color="auto"/>
            <w:bottom w:val="none" w:sz="0" w:space="0" w:color="auto"/>
            <w:right w:val="none" w:sz="0" w:space="0" w:color="auto"/>
            <w:insideH w:val="none" w:sz="0" w:space="0" w:color="auto"/>
            <w:insideV w:val="none" w:sz="0" w:space="0" w:color="auto"/>
          </w:tblBorders>
        </w:tblPrEx>
        <w:trPr>
          <w:trHeight w:val="320"/>
        </w:trPr>
        <w:tc>
          <w:tcPr>
            <w:tcW w:w="2350" w:type="dxa"/>
            <w:gridSpan w:val="2"/>
            <w:vMerge w:val="restart"/>
            <w:tcBorders>
              <w:left w:val="single" w:sz="4" w:space="0" w:color="auto"/>
              <w:bottom w:val="nil"/>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b/>
                <w:bCs/>
                <w:sz w:val="24"/>
                <w:szCs w:val="24"/>
                <w:lang w:eastAsia="ru-RU"/>
              </w:rPr>
              <w:t>Тема 4.3</w:t>
            </w:r>
            <w:r w:rsidRPr="006F12B9">
              <w:rPr>
                <w:rFonts w:ascii="Times New Roman" w:eastAsia="Times New Roman" w:hAnsi="Times New Roman" w:cs="Times New Roman"/>
                <w:sz w:val="24"/>
                <w:szCs w:val="24"/>
                <w:lang w:eastAsia="ru-RU"/>
              </w:rPr>
              <w:t xml:space="preserve"> Основные понятия о психологической совместимости членов воинского коллектива (экипажа, боевого расчета)</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 xml:space="preserve">Тренинг бесконфликтного общения и саморегуляции </w:t>
            </w:r>
          </w:p>
        </w:tc>
        <w:tc>
          <w:tcPr>
            <w:tcW w:w="4705" w:type="dxa"/>
            <w:gridSpan w:val="2"/>
            <w:tcBorders>
              <w:left w:val="single" w:sz="4" w:space="0" w:color="auto"/>
              <w:bottom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Практическое занятие</w:t>
            </w:r>
          </w:p>
        </w:tc>
        <w:tc>
          <w:tcPr>
            <w:tcW w:w="1226" w:type="dxa"/>
            <w:gridSpan w:val="2"/>
            <w:vMerge w:val="restart"/>
            <w:tcBorders>
              <w:left w:val="single" w:sz="4" w:space="0" w:color="auto"/>
              <w:bottom w:val="nil"/>
              <w:right w:val="single" w:sz="4" w:space="0" w:color="auto"/>
            </w:tcBorders>
            <w:vAlign w:val="center"/>
          </w:tcPr>
          <w:p w:rsidR="006F12B9" w:rsidRPr="006F12B9" w:rsidRDefault="006F12B9" w:rsidP="006F12B9">
            <w:pPr>
              <w:spacing w:after="0" w:line="240" w:lineRule="auto"/>
              <w:jc w:val="center"/>
              <w:rPr>
                <w:rFonts w:ascii="Times New Roman" w:eastAsia="Times New Roman" w:hAnsi="Times New Roman" w:cs="Times New Roman"/>
                <w:sz w:val="24"/>
                <w:szCs w:val="24"/>
                <w:lang w:eastAsia="ru-RU"/>
              </w:rPr>
            </w:pPr>
          </w:p>
          <w:p w:rsidR="006F12B9" w:rsidRPr="006F12B9" w:rsidRDefault="006F12B9" w:rsidP="006F12B9">
            <w:pPr>
              <w:spacing w:after="0" w:line="240" w:lineRule="auto"/>
              <w:jc w:val="center"/>
              <w:rPr>
                <w:rFonts w:ascii="Times New Roman" w:eastAsia="Times New Roman" w:hAnsi="Times New Roman" w:cs="Times New Roman"/>
                <w:sz w:val="24"/>
                <w:szCs w:val="24"/>
                <w:lang w:eastAsia="ru-RU"/>
              </w:rPr>
            </w:pPr>
          </w:p>
          <w:p w:rsidR="006F12B9" w:rsidRPr="006F12B9" w:rsidRDefault="006F12B9" w:rsidP="006F12B9">
            <w:pPr>
              <w:spacing w:after="0" w:line="240" w:lineRule="auto"/>
              <w:jc w:val="center"/>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2</w:t>
            </w:r>
          </w:p>
        </w:tc>
        <w:tc>
          <w:tcPr>
            <w:tcW w:w="1141" w:type="dxa"/>
            <w:vMerge w:val="restart"/>
            <w:tcBorders>
              <w:left w:val="single" w:sz="4" w:space="0" w:color="auto"/>
              <w:bottom w:val="nil"/>
              <w:right w:val="single" w:sz="4" w:space="0" w:color="auto"/>
            </w:tcBorders>
          </w:tcPr>
          <w:p w:rsidR="006F12B9" w:rsidRPr="006F12B9" w:rsidRDefault="006F12B9" w:rsidP="00097E17">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ОК 1</w:t>
            </w:r>
          </w:p>
        </w:tc>
      </w:tr>
      <w:tr w:rsidR="006F12B9" w:rsidRPr="006F12B9" w:rsidTr="006F12B9">
        <w:tblPrEx>
          <w:tblBorders>
            <w:left w:val="none" w:sz="0" w:space="0" w:color="auto"/>
            <w:bottom w:val="none" w:sz="0" w:space="0" w:color="auto"/>
            <w:right w:val="none" w:sz="0" w:space="0" w:color="auto"/>
            <w:insideH w:val="none" w:sz="0" w:space="0" w:color="auto"/>
            <w:insideV w:val="none" w:sz="0" w:space="0" w:color="auto"/>
          </w:tblBorders>
        </w:tblPrEx>
        <w:trPr>
          <w:trHeight w:val="306"/>
        </w:trPr>
        <w:tc>
          <w:tcPr>
            <w:tcW w:w="2350" w:type="dxa"/>
            <w:gridSpan w:val="2"/>
            <w:vMerge/>
            <w:tcBorders>
              <w:left w:val="single" w:sz="4" w:space="0" w:color="auto"/>
              <w:bottom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4705" w:type="dxa"/>
            <w:gridSpan w:val="2"/>
            <w:tcBorders>
              <w:top w:val="single" w:sz="4" w:space="0" w:color="auto"/>
              <w:left w:val="single" w:sz="4" w:space="0" w:color="auto"/>
              <w:bottom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Понятие о психологических основах взаимодействия военнослужащих в коллективе, совместной жизнедеятельности военнослужащих. Понятие конфликта и его влияние на уровень боеспособности и боеготовности отделения, экипажа, расчета. Понятие о способах бесконфликтного общения в условиях военной службы.</w:t>
            </w:r>
          </w:p>
        </w:tc>
        <w:tc>
          <w:tcPr>
            <w:tcW w:w="1226" w:type="dxa"/>
            <w:gridSpan w:val="2"/>
            <w:vMerge/>
            <w:tcBorders>
              <w:left w:val="single" w:sz="4" w:space="0" w:color="auto"/>
              <w:bottom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1141" w:type="dxa"/>
            <w:vMerge/>
            <w:tcBorders>
              <w:left w:val="single" w:sz="4" w:space="0" w:color="auto"/>
              <w:bottom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r>
      <w:tr w:rsidR="006F12B9" w:rsidRPr="006F12B9" w:rsidTr="006F12B9">
        <w:tblPrEx>
          <w:tblBorders>
            <w:left w:val="none" w:sz="0" w:space="0" w:color="auto"/>
            <w:bottom w:val="none" w:sz="0" w:space="0" w:color="auto"/>
            <w:right w:val="none" w:sz="0" w:space="0" w:color="auto"/>
            <w:insideH w:val="none" w:sz="0" w:space="0" w:color="auto"/>
            <w:insideV w:val="none" w:sz="0" w:space="0" w:color="auto"/>
          </w:tblBorders>
        </w:tblPrEx>
        <w:trPr>
          <w:trHeight w:val="276"/>
        </w:trPr>
        <w:tc>
          <w:tcPr>
            <w:tcW w:w="2350" w:type="dxa"/>
            <w:gridSpan w:val="2"/>
            <w:vMerge w:val="restart"/>
            <w:tcBorders>
              <w:left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b/>
                <w:bCs/>
                <w:sz w:val="24"/>
                <w:szCs w:val="24"/>
                <w:lang w:eastAsia="ru-RU"/>
              </w:rPr>
              <w:t>Тема 4.4</w:t>
            </w:r>
            <w:r w:rsidRPr="006F12B9">
              <w:rPr>
                <w:rFonts w:ascii="Times New Roman" w:eastAsia="Times New Roman" w:hAnsi="Times New Roman" w:cs="Times New Roman"/>
                <w:sz w:val="24"/>
                <w:szCs w:val="24"/>
                <w:lang w:eastAsia="ru-RU"/>
              </w:rPr>
              <w:t xml:space="preserve"> РА. Основные виды военных образовательных учреждений профессионального образования</w:t>
            </w:r>
          </w:p>
        </w:tc>
        <w:tc>
          <w:tcPr>
            <w:tcW w:w="4705" w:type="dxa"/>
            <w:gridSpan w:val="2"/>
            <w:tcBorders>
              <w:left w:val="single" w:sz="4" w:space="0" w:color="auto"/>
              <w:bottom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Содержание учебного материала</w:t>
            </w:r>
          </w:p>
        </w:tc>
        <w:tc>
          <w:tcPr>
            <w:tcW w:w="1226" w:type="dxa"/>
            <w:gridSpan w:val="2"/>
            <w:vMerge w:val="restart"/>
            <w:tcBorders>
              <w:left w:val="single" w:sz="4" w:space="0" w:color="auto"/>
              <w:right w:val="single" w:sz="4" w:space="0" w:color="auto"/>
            </w:tcBorders>
            <w:vAlign w:val="center"/>
          </w:tcPr>
          <w:p w:rsidR="006F12B9" w:rsidRPr="006F12B9" w:rsidRDefault="006F12B9" w:rsidP="006F12B9">
            <w:pPr>
              <w:spacing w:after="0" w:line="240" w:lineRule="auto"/>
              <w:jc w:val="center"/>
              <w:rPr>
                <w:rFonts w:ascii="Times New Roman" w:eastAsia="Times New Roman" w:hAnsi="Times New Roman" w:cs="Times New Roman"/>
                <w:b/>
                <w:bCs/>
                <w:sz w:val="24"/>
                <w:szCs w:val="24"/>
                <w:lang w:eastAsia="ru-RU"/>
              </w:rPr>
            </w:pPr>
            <w:r w:rsidRPr="006F12B9">
              <w:rPr>
                <w:rFonts w:ascii="Times New Roman" w:eastAsia="Times New Roman" w:hAnsi="Times New Roman" w:cs="Times New Roman"/>
                <w:b/>
                <w:bCs/>
                <w:sz w:val="24"/>
                <w:szCs w:val="24"/>
                <w:lang w:eastAsia="ru-RU"/>
              </w:rPr>
              <w:t>2</w:t>
            </w:r>
          </w:p>
          <w:p w:rsidR="006F12B9" w:rsidRPr="006F12B9" w:rsidRDefault="006F12B9" w:rsidP="006F12B9">
            <w:pPr>
              <w:spacing w:after="0" w:line="240" w:lineRule="auto"/>
              <w:jc w:val="center"/>
              <w:rPr>
                <w:rFonts w:ascii="Times New Roman" w:eastAsia="Times New Roman" w:hAnsi="Times New Roman" w:cs="Times New Roman"/>
                <w:sz w:val="24"/>
                <w:szCs w:val="24"/>
                <w:lang w:eastAsia="ru-RU"/>
              </w:rPr>
            </w:pPr>
          </w:p>
          <w:p w:rsidR="006F12B9" w:rsidRPr="006F12B9" w:rsidRDefault="006F12B9" w:rsidP="006F12B9">
            <w:pPr>
              <w:spacing w:after="0" w:line="240" w:lineRule="auto"/>
              <w:jc w:val="center"/>
              <w:rPr>
                <w:rFonts w:ascii="Times New Roman" w:eastAsia="Times New Roman" w:hAnsi="Times New Roman" w:cs="Times New Roman"/>
                <w:sz w:val="24"/>
                <w:szCs w:val="24"/>
                <w:lang w:eastAsia="ru-RU"/>
              </w:rPr>
            </w:pPr>
          </w:p>
          <w:p w:rsidR="006F12B9" w:rsidRPr="006F12B9" w:rsidRDefault="006F12B9" w:rsidP="006F12B9">
            <w:pPr>
              <w:spacing w:after="0" w:line="240" w:lineRule="auto"/>
              <w:jc w:val="center"/>
              <w:rPr>
                <w:rFonts w:ascii="Times New Roman" w:eastAsia="Times New Roman" w:hAnsi="Times New Roman" w:cs="Times New Roman"/>
                <w:b/>
                <w:bCs/>
                <w:sz w:val="24"/>
                <w:szCs w:val="24"/>
                <w:lang w:eastAsia="ru-RU"/>
              </w:rPr>
            </w:pPr>
          </w:p>
        </w:tc>
        <w:tc>
          <w:tcPr>
            <w:tcW w:w="1141" w:type="dxa"/>
            <w:vMerge w:val="restart"/>
            <w:tcBorders>
              <w:left w:val="single" w:sz="4" w:space="0" w:color="auto"/>
              <w:right w:val="single" w:sz="4" w:space="0" w:color="auto"/>
            </w:tcBorders>
          </w:tcPr>
          <w:p w:rsidR="00097E17" w:rsidRDefault="006F12B9" w:rsidP="00097E17">
            <w:pPr>
              <w:spacing w:after="0" w:line="240" w:lineRule="auto"/>
              <w:jc w:val="center"/>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 xml:space="preserve">ОК 1; </w:t>
            </w:r>
          </w:p>
          <w:p w:rsidR="006F12B9" w:rsidRPr="006F12B9" w:rsidRDefault="006F12B9" w:rsidP="00097E17">
            <w:pPr>
              <w:spacing w:after="0" w:line="240" w:lineRule="auto"/>
              <w:jc w:val="center"/>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ОК 2</w:t>
            </w:r>
          </w:p>
        </w:tc>
      </w:tr>
      <w:tr w:rsidR="006F12B9" w:rsidRPr="006F12B9" w:rsidTr="006F12B9">
        <w:tblPrEx>
          <w:tblBorders>
            <w:left w:val="none" w:sz="0" w:space="0" w:color="auto"/>
            <w:bottom w:val="none" w:sz="0" w:space="0" w:color="auto"/>
            <w:right w:val="none" w:sz="0" w:space="0" w:color="auto"/>
            <w:insideH w:val="none" w:sz="0" w:space="0" w:color="auto"/>
            <w:insideV w:val="none" w:sz="0" w:space="0" w:color="auto"/>
          </w:tblBorders>
        </w:tblPrEx>
        <w:trPr>
          <w:trHeight w:val="216"/>
        </w:trPr>
        <w:tc>
          <w:tcPr>
            <w:tcW w:w="2350" w:type="dxa"/>
            <w:gridSpan w:val="2"/>
            <w:vMerge/>
            <w:tcBorders>
              <w:left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4705" w:type="dxa"/>
            <w:gridSpan w:val="2"/>
            <w:tcBorders>
              <w:top w:val="single" w:sz="4" w:space="0" w:color="auto"/>
              <w:left w:val="single" w:sz="4" w:space="0" w:color="auto"/>
              <w:bottom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Комбинирование занятие</w:t>
            </w:r>
          </w:p>
        </w:tc>
        <w:tc>
          <w:tcPr>
            <w:tcW w:w="1226" w:type="dxa"/>
            <w:gridSpan w:val="2"/>
            <w:vMerge/>
            <w:tcBorders>
              <w:left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1141" w:type="dxa"/>
            <w:vMerge/>
            <w:tcBorders>
              <w:left w:val="single" w:sz="4" w:space="0" w:color="auto"/>
              <w:right w:val="single" w:sz="4" w:space="0" w:color="auto"/>
            </w:tcBorders>
            <w:vAlign w:val="center"/>
          </w:tcPr>
          <w:p w:rsidR="006F12B9" w:rsidRPr="006F12B9" w:rsidRDefault="006F12B9" w:rsidP="006F12B9">
            <w:pPr>
              <w:spacing w:after="0" w:line="240" w:lineRule="auto"/>
              <w:jc w:val="center"/>
              <w:rPr>
                <w:rFonts w:ascii="Times New Roman" w:eastAsia="Times New Roman" w:hAnsi="Times New Roman" w:cs="Times New Roman"/>
                <w:sz w:val="24"/>
                <w:szCs w:val="24"/>
                <w:lang w:eastAsia="ru-RU"/>
              </w:rPr>
            </w:pPr>
          </w:p>
        </w:tc>
      </w:tr>
      <w:tr w:rsidR="006F12B9" w:rsidRPr="006F12B9" w:rsidTr="006F12B9">
        <w:tblPrEx>
          <w:tblBorders>
            <w:left w:val="none" w:sz="0" w:space="0" w:color="auto"/>
            <w:bottom w:val="none" w:sz="0" w:space="0" w:color="auto"/>
            <w:right w:val="none" w:sz="0" w:space="0" w:color="auto"/>
            <w:insideH w:val="none" w:sz="0" w:space="0" w:color="auto"/>
            <w:insideV w:val="none" w:sz="0" w:space="0" w:color="auto"/>
          </w:tblBorders>
        </w:tblPrEx>
        <w:trPr>
          <w:trHeight w:val="247"/>
        </w:trPr>
        <w:tc>
          <w:tcPr>
            <w:tcW w:w="2350" w:type="dxa"/>
            <w:gridSpan w:val="2"/>
            <w:vMerge/>
            <w:tcBorders>
              <w:left w:val="single" w:sz="4" w:space="0" w:color="auto"/>
              <w:bottom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4705" w:type="dxa"/>
            <w:gridSpan w:val="2"/>
            <w:tcBorders>
              <w:top w:val="single" w:sz="4" w:space="0" w:color="auto"/>
              <w:left w:val="single" w:sz="4" w:space="0" w:color="auto"/>
              <w:bottom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Понятие об офицерском составе, порядке поступления и обучения в военных образовательных учреждениях, требованиях, предъявляемых к подготовке офицеров. Кодексе чести Российского офицера, требованиях общества, предъявляемых к офицеру</w:t>
            </w:r>
          </w:p>
        </w:tc>
        <w:tc>
          <w:tcPr>
            <w:tcW w:w="1226" w:type="dxa"/>
            <w:gridSpan w:val="2"/>
            <w:vMerge/>
            <w:tcBorders>
              <w:left w:val="single" w:sz="4" w:space="0" w:color="auto"/>
              <w:bottom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1141" w:type="dxa"/>
            <w:vMerge/>
            <w:tcBorders>
              <w:left w:val="single" w:sz="4" w:space="0" w:color="auto"/>
              <w:bottom w:val="single" w:sz="4" w:space="0" w:color="auto"/>
              <w:right w:val="single" w:sz="4" w:space="0" w:color="auto"/>
            </w:tcBorders>
            <w:vAlign w:val="center"/>
          </w:tcPr>
          <w:p w:rsidR="006F12B9" w:rsidRPr="006F12B9" w:rsidRDefault="006F12B9" w:rsidP="006F12B9">
            <w:pPr>
              <w:spacing w:after="0" w:line="240" w:lineRule="auto"/>
              <w:jc w:val="center"/>
              <w:rPr>
                <w:rFonts w:ascii="Times New Roman" w:eastAsia="Times New Roman" w:hAnsi="Times New Roman" w:cs="Times New Roman"/>
                <w:sz w:val="24"/>
                <w:szCs w:val="24"/>
                <w:lang w:eastAsia="ru-RU"/>
              </w:rPr>
            </w:pPr>
          </w:p>
        </w:tc>
      </w:tr>
      <w:tr w:rsidR="006F12B9" w:rsidRPr="006F12B9" w:rsidTr="006F12B9">
        <w:trPr>
          <w:trHeight w:val="201"/>
        </w:trPr>
        <w:tc>
          <w:tcPr>
            <w:tcW w:w="2350" w:type="dxa"/>
            <w:gridSpan w:val="2"/>
            <w:vMerge w:val="restart"/>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b/>
                <w:bCs/>
                <w:sz w:val="24"/>
                <w:szCs w:val="24"/>
                <w:lang w:eastAsia="ru-RU"/>
              </w:rPr>
              <w:t>Тема 4.5</w:t>
            </w:r>
            <w:r w:rsidRPr="006F12B9">
              <w:rPr>
                <w:rFonts w:ascii="Times New Roman" w:eastAsia="Times New Roman" w:hAnsi="Times New Roman" w:cs="Times New Roman"/>
                <w:sz w:val="24"/>
                <w:szCs w:val="24"/>
                <w:lang w:eastAsia="ru-RU"/>
              </w:rPr>
              <w:t xml:space="preserve"> Строевая подготовка</w:t>
            </w:r>
          </w:p>
        </w:tc>
        <w:tc>
          <w:tcPr>
            <w:tcW w:w="4705" w:type="dxa"/>
            <w:gridSpan w:val="2"/>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Содержание учебного материала</w:t>
            </w:r>
          </w:p>
        </w:tc>
        <w:tc>
          <w:tcPr>
            <w:tcW w:w="1226" w:type="dxa"/>
            <w:gridSpan w:val="2"/>
            <w:vMerge w:val="restart"/>
            <w:vAlign w:val="center"/>
          </w:tcPr>
          <w:p w:rsidR="006F12B9" w:rsidRPr="006F12B9" w:rsidRDefault="006F12B9" w:rsidP="006F12B9">
            <w:pPr>
              <w:spacing w:after="0" w:line="240" w:lineRule="auto"/>
              <w:jc w:val="center"/>
              <w:rPr>
                <w:rFonts w:ascii="Times New Roman" w:eastAsia="Times New Roman" w:hAnsi="Times New Roman" w:cs="Times New Roman"/>
                <w:b/>
                <w:bCs/>
                <w:sz w:val="24"/>
                <w:szCs w:val="24"/>
                <w:lang w:eastAsia="ru-RU"/>
              </w:rPr>
            </w:pPr>
            <w:r w:rsidRPr="006F12B9">
              <w:rPr>
                <w:rFonts w:ascii="Times New Roman" w:eastAsia="Times New Roman" w:hAnsi="Times New Roman" w:cs="Times New Roman"/>
                <w:b/>
                <w:bCs/>
                <w:sz w:val="24"/>
                <w:szCs w:val="24"/>
                <w:lang w:eastAsia="ru-RU"/>
              </w:rPr>
              <w:t>2</w:t>
            </w:r>
          </w:p>
          <w:p w:rsidR="006F12B9" w:rsidRPr="006F12B9" w:rsidRDefault="006F12B9" w:rsidP="006F12B9">
            <w:pPr>
              <w:spacing w:after="0" w:line="240" w:lineRule="auto"/>
              <w:jc w:val="center"/>
              <w:rPr>
                <w:rFonts w:ascii="Times New Roman" w:eastAsia="Times New Roman" w:hAnsi="Times New Roman" w:cs="Times New Roman"/>
                <w:sz w:val="24"/>
                <w:szCs w:val="24"/>
                <w:lang w:eastAsia="ru-RU"/>
              </w:rPr>
            </w:pPr>
          </w:p>
          <w:p w:rsidR="006F12B9" w:rsidRPr="006F12B9" w:rsidRDefault="006F12B9" w:rsidP="006F12B9">
            <w:pPr>
              <w:spacing w:after="0" w:line="240" w:lineRule="auto"/>
              <w:jc w:val="center"/>
              <w:rPr>
                <w:rFonts w:ascii="Times New Roman" w:eastAsia="Times New Roman" w:hAnsi="Times New Roman" w:cs="Times New Roman"/>
                <w:b/>
                <w:bCs/>
                <w:sz w:val="24"/>
                <w:szCs w:val="24"/>
                <w:lang w:eastAsia="ru-RU"/>
              </w:rPr>
            </w:pPr>
          </w:p>
        </w:tc>
        <w:tc>
          <w:tcPr>
            <w:tcW w:w="1141" w:type="dxa"/>
            <w:vMerge w:val="restart"/>
          </w:tcPr>
          <w:p w:rsidR="006F12B9" w:rsidRPr="006F12B9" w:rsidRDefault="006F12B9" w:rsidP="00097E17">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ОК 0</w:t>
            </w:r>
            <w:r w:rsidR="00097E17">
              <w:rPr>
                <w:rFonts w:ascii="Times New Roman" w:eastAsia="Times New Roman" w:hAnsi="Times New Roman" w:cs="Times New Roman"/>
                <w:sz w:val="24"/>
                <w:szCs w:val="24"/>
                <w:lang w:eastAsia="ru-RU"/>
              </w:rPr>
              <w:t>1</w:t>
            </w:r>
          </w:p>
        </w:tc>
      </w:tr>
      <w:tr w:rsidR="006F12B9" w:rsidRPr="006F12B9" w:rsidTr="006F12B9">
        <w:trPr>
          <w:trHeight w:val="291"/>
        </w:trPr>
        <w:tc>
          <w:tcPr>
            <w:tcW w:w="2350" w:type="dxa"/>
            <w:gridSpan w:val="2"/>
            <w:vMerge/>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4705" w:type="dxa"/>
            <w:gridSpan w:val="2"/>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Практическое занятие</w:t>
            </w:r>
          </w:p>
        </w:tc>
        <w:tc>
          <w:tcPr>
            <w:tcW w:w="1226" w:type="dxa"/>
            <w:gridSpan w:val="2"/>
            <w:vMerge/>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1141" w:type="dxa"/>
            <w:vMerge/>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r>
      <w:tr w:rsidR="006F12B9" w:rsidRPr="006F12B9" w:rsidTr="006F12B9">
        <w:trPr>
          <w:trHeight w:val="414"/>
        </w:trPr>
        <w:tc>
          <w:tcPr>
            <w:tcW w:w="2350" w:type="dxa"/>
            <w:gridSpan w:val="2"/>
            <w:vMerge/>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4705" w:type="dxa"/>
            <w:gridSpan w:val="2"/>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 xml:space="preserve">Понятие об одиночной строевой подготовке и слаживания подразделений. Правила и алгоритмы предметных действий: Строевой стойки. Выполнение команд «Становись, </w:t>
            </w:r>
            <w:r w:rsidRPr="006F12B9">
              <w:rPr>
                <w:rFonts w:ascii="Times New Roman" w:eastAsia="Times New Roman" w:hAnsi="Times New Roman" w:cs="Times New Roman"/>
                <w:sz w:val="24"/>
                <w:szCs w:val="24"/>
                <w:lang w:eastAsia="ru-RU"/>
              </w:rPr>
              <w:lastRenderedPageBreak/>
              <w:t>Равняйсь, Смирно, Вольно, Заправиться». Повороты на месте. Перестроение из одношереножного строя в двухшереножный строй и обратно. Движение строевым шагом. Повороты в движении. Прохождение в составе подразделения тожественным маршем и в составе подразделения с песней. Приветствие в движении.</w:t>
            </w:r>
          </w:p>
        </w:tc>
        <w:tc>
          <w:tcPr>
            <w:tcW w:w="1226" w:type="dxa"/>
            <w:gridSpan w:val="2"/>
            <w:vMerge/>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1141" w:type="dxa"/>
            <w:vMerge/>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r>
      <w:tr w:rsidR="006F12B9" w:rsidRPr="006F12B9" w:rsidTr="006F12B9">
        <w:trPr>
          <w:trHeight w:val="186"/>
        </w:trPr>
        <w:tc>
          <w:tcPr>
            <w:tcW w:w="2350" w:type="dxa"/>
            <w:gridSpan w:val="2"/>
            <w:vMerge w:val="restart"/>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b/>
                <w:bCs/>
                <w:sz w:val="24"/>
                <w:szCs w:val="24"/>
                <w:lang w:eastAsia="ru-RU"/>
              </w:rPr>
              <w:lastRenderedPageBreak/>
              <w:t>Тема 4.6</w:t>
            </w:r>
            <w:r w:rsidRPr="006F12B9">
              <w:rPr>
                <w:rFonts w:ascii="Times New Roman" w:eastAsia="Times New Roman" w:hAnsi="Times New Roman" w:cs="Times New Roman"/>
                <w:sz w:val="24"/>
                <w:szCs w:val="24"/>
                <w:lang w:eastAsia="ru-RU"/>
              </w:rPr>
              <w:t xml:space="preserve"> Подготовка</w:t>
            </w:r>
            <w:r w:rsidR="00BF2452">
              <w:rPr>
                <w:rFonts w:ascii="Times New Roman" w:eastAsia="Times New Roman" w:hAnsi="Times New Roman" w:cs="Times New Roman"/>
                <w:sz w:val="24"/>
                <w:szCs w:val="24"/>
                <w:lang w:eastAsia="ru-RU"/>
              </w:rPr>
              <w:t>. Порядок неполной сборки и разб</w:t>
            </w:r>
            <w:r w:rsidRPr="006F12B9">
              <w:rPr>
                <w:rFonts w:ascii="Times New Roman" w:eastAsia="Times New Roman" w:hAnsi="Times New Roman" w:cs="Times New Roman"/>
                <w:sz w:val="24"/>
                <w:szCs w:val="24"/>
                <w:lang w:eastAsia="ru-RU"/>
              </w:rPr>
              <w:t>орки ММГ АК - 74</w:t>
            </w:r>
          </w:p>
        </w:tc>
        <w:tc>
          <w:tcPr>
            <w:tcW w:w="4705" w:type="dxa"/>
            <w:gridSpan w:val="2"/>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Содержание учебного материала</w:t>
            </w:r>
          </w:p>
        </w:tc>
        <w:tc>
          <w:tcPr>
            <w:tcW w:w="1226" w:type="dxa"/>
            <w:gridSpan w:val="2"/>
            <w:vMerge w:val="restart"/>
            <w:vAlign w:val="center"/>
          </w:tcPr>
          <w:p w:rsidR="006F12B9" w:rsidRPr="006F12B9" w:rsidRDefault="006F12B9" w:rsidP="006F12B9">
            <w:pPr>
              <w:spacing w:after="0" w:line="240" w:lineRule="auto"/>
              <w:jc w:val="center"/>
              <w:rPr>
                <w:rFonts w:ascii="Times New Roman" w:eastAsia="Times New Roman" w:hAnsi="Times New Roman" w:cs="Times New Roman"/>
                <w:b/>
                <w:bCs/>
                <w:sz w:val="24"/>
                <w:szCs w:val="24"/>
                <w:lang w:eastAsia="ru-RU"/>
              </w:rPr>
            </w:pPr>
            <w:r w:rsidRPr="006F12B9">
              <w:rPr>
                <w:rFonts w:ascii="Times New Roman" w:eastAsia="Times New Roman" w:hAnsi="Times New Roman" w:cs="Times New Roman"/>
                <w:b/>
                <w:bCs/>
                <w:sz w:val="24"/>
                <w:szCs w:val="24"/>
                <w:lang w:eastAsia="ru-RU"/>
              </w:rPr>
              <w:t>2</w:t>
            </w:r>
          </w:p>
          <w:p w:rsidR="006F12B9" w:rsidRPr="006F12B9" w:rsidRDefault="006F12B9" w:rsidP="006F12B9">
            <w:pPr>
              <w:spacing w:after="0" w:line="240" w:lineRule="auto"/>
              <w:jc w:val="center"/>
              <w:rPr>
                <w:rFonts w:ascii="Times New Roman" w:eastAsia="Times New Roman" w:hAnsi="Times New Roman" w:cs="Times New Roman"/>
                <w:sz w:val="24"/>
                <w:szCs w:val="24"/>
                <w:lang w:eastAsia="ru-RU"/>
              </w:rPr>
            </w:pPr>
          </w:p>
          <w:p w:rsidR="006F12B9" w:rsidRPr="006F12B9" w:rsidRDefault="006F12B9" w:rsidP="006F12B9">
            <w:pPr>
              <w:spacing w:after="0" w:line="240" w:lineRule="auto"/>
              <w:jc w:val="center"/>
              <w:rPr>
                <w:rFonts w:ascii="Times New Roman" w:eastAsia="Times New Roman" w:hAnsi="Times New Roman" w:cs="Times New Roman"/>
                <w:sz w:val="24"/>
                <w:szCs w:val="24"/>
                <w:lang w:eastAsia="ru-RU"/>
              </w:rPr>
            </w:pPr>
          </w:p>
          <w:p w:rsidR="006F12B9" w:rsidRPr="006F12B9" w:rsidRDefault="006F12B9" w:rsidP="006F12B9">
            <w:pPr>
              <w:spacing w:after="0" w:line="240" w:lineRule="auto"/>
              <w:jc w:val="center"/>
              <w:rPr>
                <w:rFonts w:ascii="Times New Roman" w:eastAsia="Times New Roman" w:hAnsi="Times New Roman" w:cs="Times New Roman"/>
                <w:sz w:val="24"/>
                <w:szCs w:val="24"/>
                <w:lang w:eastAsia="ru-RU"/>
              </w:rPr>
            </w:pPr>
          </w:p>
          <w:p w:rsidR="006F12B9" w:rsidRPr="006F12B9" w:rsidRDefault="006F12B9" w:rsidP="006F12B9">
            <w:pPr>
              <w:spacing w:after="0" w:line="240" w:lineRule="auto"/>
              <w:jc w:val="center"/>
              <w:rPr>
                <w:rFonts w:ascii="Times New Roman" w:eastAsia="Times New Roman" w:hAnsi="Times New Roman" w:cs="Times New Roman"/>
                <w:b/>
                <w:bCs/>
                <w:sz w:val="24"/>
                <w:szCs w:val="24"/>
                <w:lang w:eastAsia="ru-RU"/>
              </w:rPr>
            </w:pPr>
          </w:p>
        </w:tc>
        <w:tc>
          <w:tcPr>
            <w:tcW w:w="1141" w:type="dxa"/>
            <w:vMerge w:val="restart"/>
          </w:tcPr>
          <w:p w:rsidR="006F12B9" w:rsidRPr="006F12B9" w:rsidRDefault="006F12B9" w:rsidP="00097E17">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ОК 0</w:t>
            </w:r>
            <w:r w:rsidR="00097E17">
              <w:rPr>
                <w:rFonts w:ascii="Times New Roman" w:eastAsia="Times New Roman" w:hAnsi="Times New Roman" w:cs="Times New Roman"/>
                <w:sz w:val="24"/>
                <w:szCs w:val="24"/>
                <w:lang w:eastAsia="ru-RU"/>
              </w:rPr>
              <w:t>2</w:t>
            </w:r>
          </w:p>
        </w:tc>
      </w:tr>
      <w:tr w:rsidR="006F12B9" w:rsidRPr="006F12B9" w:rsidTr="006F12B9">
        <w:trPr>
          <w:trHeight w:val="306"/>
        </w:trPr>
        <w:tc>
          <w:tcPr>
            <w:tcW w:w="2350" w:type="dxa"/>
            <w:gridSpan w:val="2"/>
            <w:vMerge/>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4705" w:type="dxa"/>
            <w:gridSpan w:val="2"/>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Практическое занятие</w:t>
            </w:r>
          </w:p>
        </w:tc>
        <w:tc>
          <w:tcPr>
            <w:tcW w:w="1226" w:type="dxa"/>
            <w:gridSpan w:val="2"/>
            <w:vMerge/>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1141" w:type="dxa"/>
            <w:vMerge/>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r>
      <w:tr w:rsidR="006F12B9" w:rsidRPr="006F12B9" w:rsidTr="006F12B9">
        <w:trPr>
          <w:trHeight w:val="490"/>
        </w:trPr>
        <w:tc>
          <w:tcPr>
            <w:tcW w:w="2350" w:type="dxa"/>
            <w:gridSpan w:val="2"/>
            <w:vMerge/>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4705" w:type="dxa"/>
            <w:gridSpan w:val="2"/>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Понятие о назначении и боевых свойствах оружия, его устройстве, мерах безопасности при обращении с оружием и патронами, о неполной и полной разборке автомата, назначении частей, узлов и механизмов автомата. Правило и алгоритмы предметных действий: неполной разборки, сборки автомата</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Правила и приемы стрельбы, способов поиска целей и управление огнем, действиях по команде руководителя стрельб.</w:t>
            </w:r>
          </w:p>
        </w:tc>
        <w:tc>
          <w:tcPr>
            <w:tcW w:w="1226" w:type="dxa"/>
            <w:gridSpan w:val="2"/>
            <w:vMerge/>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1141" w:type="dxa"/>
            <w:vMerge/>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r>
      <w:tr w:rsidR="006F12B9" w:rsidRPr="006F12B9" w:rsidTr="006F12B9">
        <w:trPr>
          <w:trHeight w:val="302"/>
        </w:trPr>
        <w:tc>
          <w:tcPr>
            <w:tcW w:w="2350" w:type="dxa"/>
            <w:gridSpan w:val="2"/>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b/>
                <w:bCs/>
                <w:sz w:val="24"/>
                <w:szCs w:val="24"/>
                <w:lang w:eastAsia="ru-RU"/>
              </w:rPr>
              <w:t>Раздел 5</w:t>
            </w:r>
            <w:r w:rsidRPr="006F12B9">
              <w:rPr>
                <w:rFonts w:ascii="Times New Roman" w:eastAsia="Times New Roman" w:hAnsi="Times New Roman" w:cs="Times New Roman"/>
                <w:sz w:val="24"/>
                <w:szCs w:val="24"/>
                <w:lang w:eastAsia="ru-RU"/>
              </w:rPr>
              <w:t xml:space="preserve"> Основы медицинских знаний</w:t>
            </w:r>
          </w:p>
        </w:tc>
        <w:tc>
          <w:tcPr>
            <w:tcW w:w="4705" w:type="dxa"/>
            <w:gridSpan w:val="2"/>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1226" w:type="dxa"/>
            <w:gridSpan w:val="2"/>
            <w:vAlign w:val="center"/>
          </w:tcPr>
          <w:p w:rsidR="006F12B9" w:rsidRPr="006F12B9" w:rsidRDefault="006F12B9" w:rsidP="006F12B9">
            <w:pPr>
              <w:spacing w:after="0" w:line="240" w:lineRule="auto"/>
              <w:jc w:val="center"/>
              <w:rPr>
                <w:rFonts w:ascii="Times New Roman" w:eastAsia="Times New Roman" w:hAnsi="Times New Roman" w:cs="Times New Roman"/>
                <w:sz w:val="24"/>
                <w:szCs w:val="24"/>
                <w:lang w:eastAsia="ru-RU"/>
              </w:rPr>
            </w:pPr>
            <w:r w:rsidRPr="006F12B9">
              <w:rPr>
                <w:rFonts w:ascii="Times New Roman" w:eastAsia="Times New Roman" w:hAnsi="Times New Roman" w:cs="Times New Roman"/>
                <w:b/>
                <w:bCs/>
                <w:sz w:val="24"/>
                <w:szCs w:val="24"/>
                <w:lang w:eastAsia="ru-RU"/>
              </w:rPr>
              <w:t>12</w:t>
            </w:r>
          </w:p>
        </w:tc>
        <w:tc>
          <w:tcPr>
            <w:tcW w:w="1141" w:type="dxa"/>
          </w:tcPr>
          <w:p w:rsidR="006F12B9" w:rsidRPr="006F12B9" w:rsidRDefault="00097E17" w:rsidP="00097E17">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02</w:t>
            </w:r>
          </w:p>
        </w:tc>
      </w:tr>
      <w:tr w:rsidR="006F12B9" w:rsidRPr="006F12B9" w:rsidTr="006F12B9">
        <w:trPr>
          <w:trHeight w:val="245"/>
        </w:trPr>
        <w:tc>
          <w:tcPr>
            <w:tcW w:w="2350" w:type="dxa"/>
            <w:gridSpan w:val="2"/>
            <w:vMerge w:val="restart"/>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b/>
                <w:bCs/>
                <w:sz w:val="24"/>
                <w:szCs w:val="24"/>
                <w:lang w:eastAsia="ru-RU"/>
              </w:rPr>
              <w:t>Тема 5.1</w:t>
            </w:r>
            <w:r w:rsidRPr="006F12B9">
              <w:rPr>
                <w:rFonts w:ascii="Times New Roman" w:eastAsia="Times New Roman" w:hAnsi="Times New Roman" w:cs="Times New Roman"/>
                <w:sz w:val="24"/>
                <w:szCs w:val="24"/>
                <w:lang w:eastAsia="ru-RU"/>
              </w:rPr>
              <w:t xml:space="preserve"> Помощь при состояниях вызванных нарушением сознания</w:t>
            </w:r>
          </w:p>
        </w:tc>
        <w:tc>
          <w:tcPr>
            <w:tcW w:w="4705" w:type="dxa"/>
            <w:gridSpan w:val="2"/>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Содержание учебного материала</w:t>
            </w:r>
          </w:p>
        </w:tc>
        <w:tc>
          <w:tcPr>
            <w:tcW w:w="1226" w:type="dxa"/>
            <w:gridSpan w:val="2"/>
            <w:vMerge w:val="restart"/>
            <w:vAlign w:val="center"/>
          </w:tcPr>
          <w:p w:rsidR="006F12B9" w:rsidRPr="006F12B9" w:rsidRDefault="006F12B9" w:rsidP="006F12B9">
            <w:pPr>
              <w:spacing w:after="0" w:line="240" w:lineRule="auto"/>
              <w:jc w:val="center"/>
              <w:rPr>
                <w:rFonts w:ascii="Times New Roman" w:eastAsia="Times New Roman" w:hAnsi="Times New Roman" w:cs="Times New Roman"/>
                <w:b/>
                <w:bCs/>
                <w:sz w:val="24"/>
                <w:szCs w:val="24"/>
                <w:lang w:eastAsia="ru-RU"/>
              </w:rPr>
            </w:pPr>
            <w:r w:rsidRPr="006F12B9">
              <w:rPr>
                <w:rFonts w:ascii="Times New Roman" w:eastAsia="Times New Roman" w:hAnsi="Times New Roman" w:cs="Times New Roman"/>
                <w:b/>
                <w:bCs/>
                <w:sz w:val="24"/>
                <w:szCs w:val="24"/>
                <w:lang w:eastAsia="ru-RU"/>
              </w:rPr>
              <w:t>2</w:t>
            </w:r>
          </w:p>
        </w:tc>
        <w:tc>
          <w:tcPr>
            <w:tcW w:w="1141" w:type="dxa"/>
            <w:vMerge w:val="restart"/>
          </w:tcPr>
          <w:p w:rsidR="006F12B9" w:rsidRPr="006F12B9" w:rsidRDefault="00097E17" w:rsidP="00097E17">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02</w:t>
            </w:r>
          </w:p>
        </w:tc>
      </w:tr>
      <w:tr w:rsidR="006F12B9" w:rsidRPr="006F12B9" w:rsidTr="006F12B9">
        <w:trPr>
          <w:trHeight w:val="247"/>
        </w:trPr>
        <w:tc>
          <w:tcPr>
            <w:tcW w:w="2350" w:type="dxa"/>
            <w:gridSpan w:val="2"/>
            <w:vMerge/>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4705" w:type="dxa"/>
            <w:gridSpan w:val="2"/>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Комбинированное занятие</w:t>
            </w:r>
          </w:p>
        </w:tc>
        <w:tc>
          <w:tcPr>
            <w:tcW w:w="1226" w:type="dxa"/>
            <w:gridSpan w:val="2"/>
            <w:vMerge/>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1141" w:type="dxa"/>
            <w:vMerge/>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r>
      <w:tr w:rsidR="006F12B9" w:rsidRPr="006F12B9" w:rsidTr="006F12B9">
        <w:trPr>
          <w:trHeight w:val="475"/>
        </w:trPr>
        <w:tc>
          <w:tcPr>
            <w:tcW w:w="2350" w:type="dxa"/>
            <w:gridSpan w:val="2"/>
            <w:vMerge/>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4705" w:type="dxa"/>
            <w:gridSpan w:val="2"/>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Понятие об эпилепсии, инсульте, обмороке, инфаркте, диабете, токсикологическом опьянении</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 xml:space="preserve">Правило и алгоритмы поведения и оказания первой помощи при этих состояниях </w:t>
            </w:r>
          </w:p>
        </w:tc>
        <w:tc>
          <w:tcPr>
            <w:tcW w:w="1226" w:type="dxa"/>
            <w:gridSpan w:val="2"/>
            <w:vMerge/>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1141" w:type="dxa"/>
            <w:vMerge/>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r>
      <w:tr w:rsidR="006F12B9" w:rsidRPr="006F12B9" w:rsidTr="006F12B9">
        <w:trPr>
          <w:trHeight w:val="307"/>
        </w:trPr>
        <w:tc>
          <w:tcPr>
            <w:tcW w:w="2350" w:type="dxa"/>
            <w:gridSpan w:val="2"/>
            <w:vMerge w:val="restart"/>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b/>
                <w:bCs/>
                <w:sz w:val="24"/>
                <w:szCs w:val="24"/>
                <w:lang w:eastAsia="ru-RU"/>
              </w:rPr>
              <w:t>Тема 5.2</w:t>
            </w:r>
            <w:r w:rsidRPr="006F12B9">
              <w:rPr>
                <w:rFonts w:ascii="Times New Roman" w:eastAsia="Times New Roman" w:hAnsi="Times New Roman" w:cs="Times New Roman"/>
                <w:sz w:val="24"/>
                <w:szCs w:val="24"/>
                <w:lang w:eastAsia="ru-RU"/>
              </w:rPr>
              <w:t xml:space="preserve"> Первая помощь при неотложных состояниях: закон и порядок оказания</w:t>
            </w:r>
          </w:p>
        </w:tc>
        <w:tc>
          <w:tcPr>
            <w:tcW w:w="4705" w:type="dxa"/>
            <w:gridSpan w:val="2"/>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Содержание учебного материала</w:t>
            </w:r>
          </w:p>
        </w:tc>
        <w:tc>
          <w:tcPr>
            <w:tcW w:w="1226" w:type="dxa"/>
            <w:gridSpan w:val="2"/>
            <w:vMerge w:val="restart"/>
            <w:vAlign w:val="center"/>
          </w:tcPr>
          <w:p w:rsidR="006F12B9" w:rsidRPr="006F12B9" w:rsidRDefault="006F12B9" w:rsidP="006F12B9">
            <w:pPr>
              <w:spacing w:after="0" w:line="240" w:lineRule="auto"/>
              <w:jc w:val="center"/>
              <w:rPr>
                <w:rFonts w:ascii="Times New Roman" w:eastAsia="Times New Roman" w:hAnsi="Times New Roman" w:cs="Times New Roman"/>
                <w:b/>
                <w:bCs/>
                <w:sz w:val="24"/>
                <w:szCs w:val="24"/>
                <w:lang w:eastAsia="ru-RU"/>
              </w:rPr>
            </w:pPr>
            <w:r w:rsidRPr="006F12B9">
              <w:rPr>
                <w:rFonts w:ascii="Times New Roman" w:eastAsia="Times New Roman" w:hAnsi="Times New Roman" w:cs="Times New Roman"/>
                <w:b/>
                <w:bCs/>
                <w:sz w:val="24"/>
                <w:szCs w:val="24"/>
                <w:lang w:eastAsia="ru-RU"/>
              </w:rPr>
              <w:t>2</w:t>
            </w:r>
          </w:p>
          <w:p w:rsidR="006F12B9" w:rsidRPr="006F12B9" w:rsidRDefault="006F12B9" w:rsidP="006F12B9">
            <w:pPr>
              <w:spacing w:after="0" w:line="240" w:lineRule="auto"/>
              <w:jc w:val="center"/>
              <w:rPr>
                <w:rFonts w:ascii="Times New Roman" w:eastAsia="Times New Roman" w:hAnsi="Times New Roman" w:cs="Times New Roman"/>
                <w:sz w:val="24"/>
                <w:szCs w:val="24"/>
                <w:lang w:eastAsia="ru-RU"/>
              </w:rPr>
            </w:pPr>
          </w:p>
          <w:p w:rsidR="006F12B9" w:rsidRPr="006F12B9" w:rsidRDefault="006F12B9" w:rsidP="006F12B9">
            <w:pPr>
              <w:spacing w:after="0" w:line="240" w:lineRule="auto"/>
              <w:jc w:val="center"/>
              <w:rPr>
                <w:rFonts w:ascii="Times New Roman" w:eastAsia="Times New Roman" w:hAnsi="Times New Roman" w:cs="Times New Roman"/>
                <w:sz w:val="24"/>
                <w:szCs w:val="24"/>
                <w:lang w:eastAsia="ru-RU"/>
              </w:rPr>
            </w:pPr>
          </w:p>
          <w:p w:rsidR="006F12B9" w:rsidRPr="006F12B9" w:rsidRDefault="006F12B9" w:rsidP="006F12B9">
            <w:pPr>
              <w:spacing w:after="0" w:line="240" w:lineRule="auto"/>
              <w:jc w:val="center"/>
              <w:rPr>
                <w:rFonts w:ascii="Times New Roman" w:eastAsia="Times New Roman" w:hAnsi="Times New Roman" w:cs="Times New Roman"/>
                <w:b/>
                <w:bCs/>
                <w:sz w:val="24"/>
                <w:szCs w:val="24"/>
                <w:lang w:eastAsia="ru-RU"/>
              </w:rPr>
            </w:pPr>
          </w:p>
        </w:tc>
        <w:tc>
          <w:tcPr>
            <w:tcW w:w="1141" w:type="dxa"/>
            <w:vMerge w:val="restart"/>
          </w:tcPr>
          <w:p w:rsidR="006F12B9" w:rsidRPr="006F12B9" w:rsidRDefault="006F12B9" w:rsidP="00097E17">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ОК 0</w:t>
            </w:r>
            <w:r w:rsidR="00097E17">
              <w:rPr>
                <w:rFonts w:ascii="Times New Roman" w:eastAsia="Times New Roman" w:hAnsi="Times New Roman" w:cs="Times New Roman"/>
                <w:sz w:val="24"/>
                <w:szCs w:val="24"/>
                <w:lang w:eastAsia="ru-RU"/>
              </w:rPr>
              <w:t>1</w:t>
            </w:r>
          </w:p>
        </w:tc>
      </w:tr>
      <w:tr w:rsidR="006F12B9" w:rsidRPr="006F12B9" w:rsidTr="006F12B9">
        <w:trPr>
          <w:trHeight w:val="276"/>
        </w:trPr>
        <w:tc>
          <w:tcPr>
            <w:tcW w:w="2350" w:type="dxa"/>
            <w:gridSpan w:val="2"/>
            <w:vMerge/>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4705" w:type="dxa"/>
            <w:gridSpan w:val="2"/>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Практическое занятие</w:t>
            </w:r>
          </w:p>
        </w:tc>
        <w:tc>
          <w:tcPr>
            <w:tcW w:w="1226" w:type="dxa"/>
            <w:gridSpan w:val="2"/>
            <w:vMerge/>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1141" w:type="dxa"/>
            <w:vMerge/>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r>
      <w:tr w:rsidR="006F12B9" w:rsidRPr="006F12B9" w:rsidTr="006F12B9">
        <w:trPr>
          <w:trHeight w:val="383"/>
        </w:trPr>
        <w:tc>
          <w:tcPr>
            <w:tcW w:w="2350" w:type="dxa"/>
            <w:gridSpan w:val="2"/>
            <w:vMerge/>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4705" w:type="dxa"/>
            <w:gridSpan w:val="2"/>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Понятие об ДТП и ЧС на транспорте.</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Правила помощи при травмах рук, ног, головы, переломах, вывихах, ушибах и т.д</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Алгоритмы оказание первой помощи при травмах, ранениях, переломах.</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Отработка моделей поведения ЧС на транспорте</w:t>
            </w:r>
          </w:p>
        </w:tc>
        <w:tc>
          <w:tcPr>
            <w:tcW w:w="1226" w:type="dxa"/>
            <w:gridSpan w:val="2"/>
            <w:vMerge/>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1141" w:type="dxa"/>
            <w:vMerge/>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r>
      <w:tr w:rsidR="006F12B9" w:rsidRPr="006F12B9" w:rsidTr="006F12B9">
        <w:tblPrEx>
          <w:tblBorders>
            <w:left w:val="none" w:sz="0" w:space="0" w:color="auto"/>
            <w:bottom w:val="none" w:sz="0" w:space="0" w:color="auto"/>
            <w:right w:val="none" w:sz="0" w:space="0" w:color="auto"/>
            <w:insideH w:val="none" w:sz="0" w:space="0" w:color="auto"/>
            <w:insideV w:val="none" w:sz="0" w:space="0" w:color="auto"/>
          </w:tblBorders>
        </w:tblPrEx>
        <w:trPr>
          <w:trHeight w:val="347"/>
        </w:trPr>
        <w:tc>
          <w:tcPr>
            <w:tcW w:w="2350" w:type="dxa"/>
            <w:gridSpan w:val="2"/>
            <w:vMerge w:val="restart"/>
            <w:tcBorders>
              <w:top w:val="single" w:sz="4" w:space="0" w:color="auto"/>
              <w:left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b/>
                <w:bCs/>
                <w:sz w:val="24"/>
                <w:szCs w:val="24"/>
                <w:lang w:eastAsia="ru-RU"/>
              </w:rPr>
              <w:t>Тема 5.3</w:t>
            </w:r>
            <w:r w:rsidRPr="006F12B9">
              <w:rPr>
                <w:rFonts w:ascii="Times New Roman" w:eastAsia="Times New Roman" w:hAnsi="Times New Roman" w:cs="Times New Roman"/>
                <w:sz w:val="24"/>
                <w:szCs w:val="24"/>
                <w:lang w:eastAsia="ru-RU"/>
              </w:rPr>
              <w:t xml:space="preserve"> Алгоритм помощи пострадавшим при ДТП и ЧС</w:t>
            </w:r>
          </w:p>
        </w:tc>
        <w:tc>
          <w:tcPr>
            <w:tcW w:w="4705" w:type="dxa"/>
            <w:gridSpan w:val="2"/>
            <w:tcBorders>
              <w:top w:val="single" w:sz="4" w:space="0" w:color="auto"/>
              <w:left w:val="single" w:sz="4" w:space="0" w:color="auto"/>
              <w:bottom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Содержание учебного материала</w:t>
            </w:r>
          </w:p>
        </w:tc>
        <w:tc>
          <w:tcPr>
            <w:tcW w:w="1226" w:type="dxa"/>
            <w:gridSpan w:val="2"/>
            <w:tcBorders>
              <w:top w:val="single" w:sz="4" w:space="0" w:color="auto"/>
              <w:left w:val="single" w:sz="4" w:space="0" w:color="auto"/>
              <w:bottom w:val="single" w:sz="4" w:space="0" w:color="auto"/>
              <w:right w:val="single" w:sz="4" w:space="0" w:color="auto"/>
            </w:tcBorders>
            <w:vAlign w:val="center"/>
          </w:tcPr>
          <w:p w:rsidR="006F12B9" w:rsidRPr="006F12B9" w:rsidRDefault="006F12B9" w:rsidP="006F12B9">
            <w:pPr>
              <w:spacing w:after="0" w:line="240" w:lineRule="auto"/>
              <w:jc w:val="center"/>
              <w:rPr>
                <w:rFonts w:ascii="Times New Roman" w:eastAsia="Times New Roman" w:hAnsi="Times New Roman" w:cs="Times New Roman"/>
                <w:b/>
                <w:bCs/>
                <w:sz w:val="24"/>
                <w:szCs w:val="24"/>
                <w:lang w:eastAsia="ru-RU"/>
              </w:rPr>
            </w:pPr>
            <w:r w:rsidRPr="006F12B9">
              <w:rPr>
                <w:rFonts w:ascii="Times New Roman" w:eastAsia="Times New Roman" w:hAnsi="Times New Roman" w:cs="Times New Roman"/>
                <w:b/>
                <w:bCs/>
                <w:sz w:val="24"/>
                <w:szCs w:val="24"/>
                <w:lang w:eastAsia="ru-RU"/>
              </w:rPr>
              <w:t>2</w:t>
            </w:r>
          </w:p>
        </w:tc>
        <w:tc>
          <w:tcPr>
            <w:tcW w:w="1141" w:type="dxa"/>
            <w:tcBorders>
              <w:left w:val="single" w:sz="4" w:space="0" w:color="auto"/>
              <w:bottom w:val="single" w:sz="4" w:space="0" w:color="auto"/>
              <w:right w:val="single" w:sz="4" w:space="0" w:color="auto"/>
            </w:tcBorders>
          </w:tcPr>
          <w:p w:rsidR="006F12B9" w:rsidRPr="006F12B9" w:rsidRDefault="00097E17" w:rsidP="00097E17">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02</w:t>
            </w:r>
          </w:p>
        </w:tc>
      </w:tr>
      <w:tr w:rsidR="006F12B9" w:rsidRPr="006F12B9" w:rsidTr="006F12B9">
        <w:tblPrEx>
          <w:tblBorders>
            <w:left w:val="none" w:sz="0" w:space="0" w:color="auto"/>
            <w:bottom w:val="none" w:sz="0" w:space="0" w:color="auto"/>
            <w:right w:val="none" w:sz="0" w:space="0" w:color="auto"/>
            <w:insideH w:val="none" w:sz="0" w:space="0" w:color="auto"/>
            <w:insideV w:val="none" w:sz="0" w:space="0" w:color="auto"/>
          </w:tblBorders>
        </w:tblPrEx>
        <w:trPr>
          <w:trHeight w:val="155"/>
        </w:trPr>
        <w:tc>
          <w:tcPr>
            <w:tcW w:w="2350" w:type="dxa"/>
            <w:gridSpan w:val="2"/>
            <w:vMerge/>
            <w:tcBorders>
              <w:left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4705" w:type="dxa"/>
            <w:gridSpan w:val="2"/>
            <w:tcBorders>
              <w:top w:val="single" w:sz="4" w:space="0" w:color="auto"/>
              <w:left w:val="single" w:sz="4" w:space="0" w:color="auto"/>
              <w:bottom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 xml:space="preserve">Практическое занятие </w:t>
            </w:r>
          </w:p>
        </w:tc>
        <w:tc>
          <w:tcPr>
            <w:tcW w:w="1226" w:type="dxa"/>
            <w:gridSpan w:val="2"/>
            <w:vMerge w:val="restart"/>
            <w:tcBorders>
              <w:top w:val="single" w:sz="4" w:space="0" w:color="auto"/>
              <w:left w:val="single" w:sz="4" w:space="0" w:color="auto"/>
              <w:right w:val="single" w:sz="4" w:space="0" w:color="auto"/>
            </w:tcBorders>
          </w:tcPr>
          <w:p w:rsidR="006F12B9" w:rsidRPr="006F12B9" w:rsidRDefault="006F12B9" w:rsidP="006F12B9">
            <w:pPr>
              <w:spacing w:after="0" w:line="240" w:lineRule="auto"/>
              <w:jc w:val="center"/>
              <w:rPr>
                <w:rFonts w:ascii="Times New Roman" w:eastAsia="Times New Roman" w:hAnsi="Times New Roman" w:cs="Times New Roman"/>
                <w:sz w:val="24"/>
                <w:szCs w:val="24"/>
                <w:lang w:eastAsia="ru-RU"/>
              </w:rPr>
            </w:pPr>
          </w:p>
        </w:tc>
        <w:tc>
          <w:tcPr>
            <w:tcW w:w="1141" w:type="dxa"/>
            <w:vMerge w:val="restart"/>
            <w:tcBorders>
              <w:top w:val="single" w:sz="4" w:space="0" w:color="auto"/>
              <w:left w:val="single" w:sz="4" w:space="0" w:color="auto"/>
              <w:right w:val="single" w:sz="4" w:space="0" w:color="auto"/>
            </w:tcBorders>
          </w:tcPr>
          <w:p w:rsidR="006F12B9" w:rsidRPr="006F12B9" w:rsidRDefault="00097E17" w:rsidP="006F12B9">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ОК 01</w:t>
            </w:r>
          </w:p>
        </w:tc>
      </w:tr>
      <w:tr w:rsidR="006F12B9" w:rsidRPr="006F12B9" w:rsidTr="006F12B9">
        <w:tblPrEx>
          <w:tblBorders>
            <w:left w:val="none" w:sz="0" w:space="0" w:color="auto"/>
            <w:bottom w:val="none" w:sz="0" w:space="0" w:color="auto"/>
            <w:right w:val="none" w:sz="0" w:space="0" w:color="auto"/>
            <w:insideH w:val="none" w:sz="0" w:space="0" w:color="auto"/>
            <w:insideV w:val="none" w:sz="0" w:space="0" w:color="auto"/>
          </w:tblBorders>
        </w:tblPrEx>
        <w:trPr>
          <w:trHeight w:val="216"/>
        </w:trPr>
        <w:tc>
          <w:tcPr>
            <w:tcW w:w="2350" w:type="dxa"/>
            <w:gridSpan w:val="2"/>
            <w:vMerge/>
            <w:tcBorders>
              <w:left w:val="single" w:sz="4" w:space="0" w:color="auto"/>
              <w:bottom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4705" w:type="dxa"/>
            <w:gridSpan w:val="2"/>
            <w:tcBorders>
              <w:top w:val="single" w:sz="4" w:space="0" w:color="auto"/>
              <w:left w:val="single" w:sz="4" w:space="0" w:color="auto"/>
              <w:bottom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Понятие об ДТП и ЧС на транспорте</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Правило помощи при травмах рук, ног, головы, при переломах, вывихах, ушибах и т.д</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Алгоритмы оказание первой помощи при травмах, ранениях, переломах</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Отработка моделей поведения при ЧС на транспорте</w:t>
            </w:r>
          </w:p>
        </w:tc>
        <w:tc>
          <w:tcPr>
            <w:tcW w:w="1226" w:type="dxa"/>
            <w:gridSpan w:val="2"/>
            <w:vMerge/>
            <w:tcBorders>
              <w:left w:val="single" w:sz="4" w:space="0" w:color="auto"/>
              <w:bottom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1141" w:type="dxa"/>
            <w:vMerge/>
            <w:tcBorders>
              <w:left w:val="single" w:sz="4" w:space="0" w:color="auto"/>
              <w:bottom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r>
      <w:tr w:rsidR="006F12B9" w:rsidRPr="006F12B9" w:rsidTr="006F12B9">
        <w:trPr>
          <w:trHeight w:val="368"/>
        </w:trPr>
        <w:tc>
          <w:tcPr>
            <w:tcW w:w="2350" w:type="dxa"/>
            <w:gridSpan w:val="2"/>
            <w:vMerge w:val="restart"/>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b/>
                <w:bCs/>
                <w:sz w:val="24"/>
                <w:szCs w:val="24"/>
                <w:lang w:eastAsia="ru-RU"/>
              </w:rPr>
              <w:t>Тема 5.4</w:t>
            </w:r>
            <w:r w:rsidRPr="006F12B9">
              <w:rPr>
                <w:rFonts w:ascii="Times New Roman" w:eastAsia="Times New Roman" w:hAnsi="Times New Roman" w:cs="Times New Roman"/>
                <w:sz w:val="24"/>
                <w:szCs w:val="24"/>
                <w:lang w:eastAsia="ru-RU"/>
              </w:rPr>
              <w:t xml:space="preserve">Алгоритм </w:t>
            </w:r>
            <w:r w:rsidRPr="006F12B9">
              <w:rPr>
                <w:rFonts w:ascii="Times New Roman" w:eastAsia="Times New Roman" w:hAnsi="Times New Roman" w:cs="Times New Roman"/>
                <w:sz w:val="24"/>
                <w:szCs w:val="24"/>
                <w:lang w:eastAsia="ru-RU"/>
              </w:rPr>
              <w:lastRenderedPageBreak/>
              <w:t>помощи при кровотечениях и ранениях</w:t>
            </w:r>
          </w:p>
        </w:tc>
        <w:tc>
          <w:tcPr>
            <w:tcW w:w="4705" w:type="dxa"/>
            <w:gridSpan w:val="2"/>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lastRenderedPageBreak/>
              <w:t>Содержание учебного материала</w:t>
            </w:r>
          </w:p>
        </w:tc>
        <w:tc>
          <w:tcPr>
            <w:tcW w:w="1226" w:type="dxa"/>
            <w:gridSpan w:val="2"/>
            <w:vMerge w:val="restart"/>
            <w:vAlign w:val="center"/>
          </w:tcPr>
          <w:p w:rsidR="006F12B9" w:rsidRPr="006F12B9" w:rsidRDefault="006F12B9" w:rsidP="006F12B9">
            <w:pPr>
              <w:spacing w:after="0" w:line="240" w:lineRule="auto"/>
              <w:jc w:val="center"/>
              <w:rPr>
                <w:rFonts w:ascii="Times New Roman" w:eastAsia="Times New Roman" w:hAnsi="Times New Roman" w:cs="Times New Roman"/>
                <w:b/>
                <w:bCs/>
                <w:sz w:val="24"/>
                <w:szCs w:val="24"/>
                <w:lang w:eastAsia="ru-RU"/>
              </w:rPr>
            </w:pPr>
            <w:r w:rsidRPr="006F12B9">
              <w:rPr>
                <w:rFonts w:ascii="Times New Roman" w:eastAsia="Times New Roman" w:hAnsi="Times New Roman" w:cs="Times New Roman"/>
                <w:b/>
                <w:bCs/>
                <w:sz w:val="24"/>
                <w:szCs w:val="24"/>
                <w:lang w:eastAsia="ru-RU"/>
              </w:rPr>
              <w:t>2</w:t>
            </w:r>
          </w:p>
        </w:tc>
        <w:tc>
          <w:tcPr>
            <w:tcW w:w="1141" w:type="dxa"/>
            <w:vMerge w:val="restart"/>
          </w:tcPr>
          <w:p w:rsidR="006F12B9" w:rsidRPr="006F12B9" w:rsidRDefault="006F12B9" w:rsidP="00097E17">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ОК 0</w:t>
            </w:r>
            <w:r w:rsidR="00097E17">
              <w:rPr>
                <w:rFonts w:ascii="Times New Roman" w:eastAsia="Times New Roman" w:hAnsi="Times New Roman" w:cs="Times New Roman"/>
                <w:sz w:val="24"/>
                <w:szCs w:val="24"/>
                <w:lang w:eastAsia="ru-RU"/>
              </w:rPr>
              <w:t>1</w:t>
            </w:r>
          </w:p>
        </w:tc>
      </w:tr>
      <w:tr w:rsidR="006F12B9" w:rsidRPr="006F12B9" w:rsidTr="006F12B9">
        <w:trPr>
          <w:trHeight w:val="246"/>
        </w:trPr>
        <w:tc>
          <w:tcPr>
            <w:tcW w:w="2350" w:type="dxa"/>
            <w:gridSpan w:val="2"/>
            <w:vMerge/>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4705" w:type="dxa"/>
            <w:gridSpan w:val="2"/>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Практическое занятие</w:t>
            </w:r>
          </w:p>
        </w:tc>
        <w:tc>
          <w:tcPr>
            <w:tcW w:w="1226" w:type="dxa"/>
            <w:gridSpan w:val="2"/>
            <w:vMerge/>
            <w:vAlign w:val="center"/>
          </w:tcPr>
          <w:p w:rsidR="006F12B9" w:rsidRPr="006F12B9" w:rsidRDefault="006F12B9" w:rsidP="006F12B9">
            <w:pPr>
              <w:spacing w:after="0" w:line="240" w:lineRule="auto"/>
              <w:jc w:val="center"/>
              <w:rPr>
                <w:rFonts w:ascii="Times New Roman" w:eastAsia="Times New Roman" w:hAnsi="Times New Roman" w:cs="Times New Roman"/>
                <w:sz w:val="24"/>
                <w:szCs w:val="24"/>
                <w:lang w:eastAsia="ru-RU"/>
              </w:rPr>
            </w:pPr>
          </w:p>
        </w:tc>
        <w:tc>
          <w:tcPr>
            <w:tcW w:w="1141" w:type="dxa"/>
            <w:vMerge/>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r>
      <w:tr w:rsidR="006F12B9" w:rsidRPr="006F12B9" w:rsidTr="006F12B9">
        <w:trPr>
          <w:trHeight w:val="306"/>
        </w:trPr>
        <w:tc>
          <w:tcPr>
            <w:tcW w:w="2350" w:type="dxa"/>
            <w:gridSpan w:val="2"/>
            <w:vMerge/>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4705" w:type="dxa"/>
            <w:gridSpan w:val="2"/>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Понятие о видах кровотечений, средствах обеззараживания и дезинфекции.</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Правило остановки кровотечений способом наложения жгута и закрутки.</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Алгоритмы оказания первой помощи при кровотечениях</w:t>
            </w:r>
          </w:p>
        </w:tc>
        <w:tc>
          <w:tcPr>
            <w:tcW w:w="1226" w:type="dxa"/>
            <w:gridSpan w:val="2"/>
            <w:vMerge/>
            <w:vAlign w:val="center"/>
          </w:tcPr>
          <w:p w:rsidR="006F12B9" w:rsidRPr="006F12B9" w:rsidRDefault="006F12B9" w:rsidP="006F12B9">
            <w:pPr>
              <w:spacing w:after="0" w:line="240" w:lineRule="auto"/>
              <w:jc w:val="center"/>
              <w:rPr>
                <w:rFonts w:ascii="Times New Roman" w:eastAsia="Times New Roman" w:hAnsi="Times New Roman" w:cs="Times New Roman"/>
                <w:sz w:val="24"/>
                <w:szCs w:val="24"/>
                <w:lang w:eastAsia="ru-RU"/>
              </w:rPr>
            </w:pPr>
          </w:p>
        </w:tc>
        <w:tc>
          <w:tcPr>
            <w:tcW w:w="1141" w:type="dxa"/>
            <w:vMerge/>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r>
      <w:tr w:rsidR="006F12B9" w:rsidRPr="006F12B9" w:rsidTr="006F12B9">
        <w:trPr>
          <w:trHeight w:val="245"/>
        </w:trPr>
        <w:tc>
          <w:tcPr>
            <w:tcW w:w="2350" w:type="dxa"/>
            <w:gridSpan w:val="2"/>
            <w:vMerge w:val="restart"/>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b/>
                <w:bCs/>
                <w:sz w:val="24"/>
                <w:szCs w:val="24"/>
                <w:lang w:eastAsia="ru-RU"/>
              </w:rPr>
              <w:t>Тема 5.5</w:t>
            </w:r>
            <w:r w:rsidRPr="006F12B9">
              <w:rPr>
                <w:rFonts w:ascii="Times New Roman" w:eastAsia="Times New Roman" w:hAnsi="Times New Roman" w:cs="Times New Roman"/>
                <w:sz w:val="24"/>
                <w:szCs w:val="24"/>
                <w:lang w:eastAsia="ru-RU"/>
              </w:rPr>
              <w:t xml:space="preserve"> Оказание помощи подручными средствами в природных условиях </w:t>
            </w:r>
          </w:p>
        </w:tc>
        <w:tc>
          <w:tcPr>
            <w:tcW w:w="4705" w:type="dxa"/>
            <w:gridSpan w:val="2"/>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Содержание учебного материала</w:t>
            </w:r>
          </w:p>
        </w:tc>
        <w:tc>
          <w:tcPr>
            <w:tcW w:w="1226" w:type="dxa"/>
            <w:gridSpan w:val="2"/>
            <w:vMerge w:val="restart"/>
            <w:vAlign w:val="center"/>
          </w:tcPr>
          <w:p w:rsidR="006F12B9" w:rsidRPr="006F12B9" w:rsidRDefault="006F12B9" w:rsidP="006F12B9">
            <w:pPr>
              <w:spacing w:after="0" w:line="240" w:lineRule="auto"/>
              <w:jc w:val="center"/>
              <w:rPr>
                <w:rFonts w:ascii="Times New Roman" w:eastAsia="Times New Roman" w:hAnsi="Times New Roman" w:cs="Times New Roman"/>
                <w:b/>
                <w:bCs/>
                <w:sz w:val="24"/>
                <w:szCs w:val="24"/>
                <w:lang w:eastAsia="ru-RU"/>
              </w:rPr>
            </w:pPr>
            <w:r w:rsidRPr="006F12B9">
              <w:rPr>
                <w:rFonts w:ascii="Times New Roman" w:eastAsia="Times New Roman" w:hAnsi="Times New Roman" w:cs="Times New Roman"/>
                <w:b/>
                <w:bCs/>
                <w:sz w:val="24"/>
                <w:szCs w:val="24"/>
                <w:lang w:eastAsia="ru-RU"/>
              </w:rPr>
              <w:t>2</w:t>
            </w:r>
          </w:p>
        </w:tc>
        <w:tc>
          <w:tcPr>
            <w:tcW w:w="1141" w:type="dxa"/>
            <w:vMerge w:val="restart"/>
          </w:tcPr>
          <w:p w:rsidR="006F12B9" w:rsidRPr="006F12B9" w:rsidRDefault="006F12B9" w:rsidP="00097E17">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ОК 0</w:t>
            </w:r>
            <w:r w:rsidR="00097E17">
              <w:rPr>
                <w:rFonts w:ascii="Times New Roman" w:eastAsia="Times New Roman" w:hAnsi="Times New Roman" w:cs="Times New Roman"/>
                <w:sz w:val="24"/>
                <w:szCs w:val="24"/>
                <w:lang w:eastAsia="ru-RU"/>
              </w:rPr>
              <w:t>2</w:t>
            </w:r>
          </w:p>
        </w:tc>
      </w:tr>
      <w:tr w:rsidR="006F12B9" w:rsidRPr="006F12B9" w:rsidTr="006F12B9">
        <w:trPr>
          <w:trHeight w:val="247"/>
        </w:trPr>
        <w:tc>
          <w:tcPr>
            <w:tcW w:w="2350" w:type="dxa"/>
            <w:gridSpan w:val="2"/>
            <w:vMerge/>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4705" w:type="dxa"/>
            <w:gridSpan w:val="2"/>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Практическое занятие</w:t>
            </w:r>
          </w:p>
        </w:tc>
        <w:tc>
          <w:tcPr>
            <w:tcW w:w="1226" w:type="dxa"/>
            <w:gridSpan w:val="2"/>
            <w:vMerge/>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1141" w:type="dxa"/>
            <w:vMerge/>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r>
      <w:tr w:rsidR="006F12B9" w:rsidRPr="006F12B9" w:rsidTr="006F12B9">
        <w:trPr>
          <w:trHeight w:val="322"/>
        </w:trPr>
        <w:tc>
          <w:tcPr>
            <w:tcW w:w="2350" w:type="dxa"/>
            <w:gridSpan w:val="2"/>
            <w:vMerge/>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4705" w:type="dxa"/>
            <w:gridSpan w:val="2"/>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Понятие об экстремальных ситуациях в природных условиях.</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Способы и особенности фиксации конечностей</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Способы транспортировки пострадавших</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Способы согревания на открытой местности</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Вынужденное автономное существование</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Правило добычи: воды, пищи, огня. Временное жилище.</w:t>
            </w:r>
          </w:p>
        </w:tc>
        <w:tc>
          <w:tcPr>
            <w:tcW w:w="1226" w:type="dxa"/>
            <w:gridSpan w:val="2"/>
            <w:vMerge/>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1141" w:type="dxa"/>
            <w:vMerge/>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r>
      <w:tr w:rsidR="006F12B9" w:rsidRPr="006F12B9" w:rsidTr="006F12B9">
        <w:trPr>
          <w:trHeight w:val="1257"/>
        </w:trPr>
        <w:tc>
          <w:tcPr>
            <w:tcW w:w="2350" w:type="dxa"/>
            <w:gridSpan w:val="2"/>
            <w:vMerge w:val="restart"/>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b/>
                <w:bCs/>
                <w:sz w:val="24"/>
                <w:szCs w:val="24"/>
                <w:lang w:eastAsia="ru-RU"/>
              </w:rPr>
              <w:t>Тема 5.6</w:t>
            </w:r>
            <w:r w:rsidRPr="006F12B9">
              <w:rPr>
                <w:rFonts w:ascii="Times New Roman" w:eastAsia="Times New Roman" w:hAnsi="Times New Roman" w:cs="Times New Roman"/>
                <w:sz w:val="24"/>
                <w:szCs w:val="24"/>
                <w:lang w:eastAsia="ru-RU"/>
              </w:rPr>
              <w:t xml:space="preserve"> Помощь при воздействии температур на организмчеловека. Способысамоспасения.</w:t>
            </w:r>
          </w:p>
        </w:tc>
        <w:tc>
          <w:tcPr>
            <w:tcW w:w="4705" w:type="dxa"/>
            <w:gridSpan w:val="2"/>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Содержание учебного материала</w:t>
            </w:r>
          </w:p>
        </w:tc>
        <w:tc>
          <w:tcPr>
            <w:tcW w:w="1226" w:type="dxa"/>
            <w:gridSpan w:val="2"/>
            <w:vAlign w:val="center"/>
          </w:tcPr>
          <w:p w:rsidR="006F12B9" w:rsidRPr="006F12B9" w:rsidRDefault="006F12B9" w:rsidP="006F12B9">
            <w:pPr>
              <w:spacing w:after="0" w:line="240" w:lineRule="auto"/>
              <w:jc w:val="center"/>
              <w:rPr>
                <w:rFonts w:ascii="Times New Roman" w:eastAsia="Times New Roman" w:hAnsi="Times New Roman" w:cs="Times New Roman"/>
                <w:b/>
                <w:bCs/>
                <w:sz w:val="24"/>
                <w:szCs w:val="24"/>
                <w:lang w:eastAsia="ru-RU"/>
              </w:rPr>
            </w:pPr>
            <w:r w:rsidRPr="006F12B9">
              <w:rPr>
                <w:rFonts w:ascii="Times New Roman" w:eastAsia="Times New Roman" w:hAnsi="Times New Roman" w:cs="Times New Roman"/>
                <w:b/>
                <w:bCs/>
                <w:sz w:val="24"/>
                <w:szCs w:val="24"/>
                <w:lang w:eastAsia="ru-RU"/>
              </w:rPr>
              <w:t>2</w:t>
            </w:r>
          </w:p>
        </w:tc>
        <w:tc>
          <w:tcPr>
            <w:tcW w:w="1141" w:type="dxa"/>
            <w:vMerge w:val="restart"/>
          </w:tcPr>
          <w:p w:rsidR="006F12B9" w:rsidRPr="006F12B9" w:rsidRDefault="006F12B9" w:rsidP="00097E17">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ОК 0</w:t>
            </w:r>
            <w:r w:rsidR="00097E17">
              <w:rPr>
                <w:rFonts w:ascii="Times New Roman" w:eastAsia="Times New Roman" w:hAnsi="Times New Roman" w:cs="Times New Roman"/>
                <w:sz w:val="24"/>
                <w:szCs w:val="24"/>
                <w:lang w:eastAsia="ru-RU"/>
              </w:rPr>
              <w:t>1</w:t>
            </w:r>
          </w:p>
        </w:tc>
      </w:tr>
      <w:tr w:rsidR="006F12B9" w:rsidRPr="006F12B9" w:rsidTr="006F12B9">
        <w:trPr>
          <w:trHeight w:val="414"/>
        </w:trPr>
        <w:tc>
          <w:tcPr>
            <w:tcW w:w="2350" w:type="dxa"/>
            <w:gridSpan w:val="2"/>
            <w:vMerge/>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4705" w:type="dxa"/>
            <w:gridSpan w:val="2"/>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Комбинированное занятие</w:t>
            </w:r>
          </w:p>
        </w:tc>
        <w:tc>
          <w:tcPr>
            <w:tcW w:w="1226" w:type="dxa"/>
            <w:gridSpan w:val="2"/>
            <w:vAlign w:val="center"/>
          </w:tcPr>
          <w:p w:rsidR="006F12B9" w:rsidRPr="006F12B9" w:rsidRDefault="006F12B9" w:rsidP="006F12B9">
            <w:pPr>
              <w:spacing w:after="0" w:line="240" w:lineRule="auto"/>
              <w:jc w:val="center"/>
              <w:rPr>
                <w:rFonts w:ascii="Times New Roman" w:eastAsia="Times New Roman" w:hAnsi="Times New Roman" w:cs="Times New Roman"/>
                <w:sz w:val="24"/>
                <w:szCs w:val="24"/>
                <w:lang w:eastAsia="ru-RU"/>
              </w:rPr>
            </w:pPr>
          </w:p>
        </w:tc>
        <w:tc>
          <w:tcPr>
            <w:tcW w:w="1141" w:type="dxa"/>
            <w:vMerge/>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r>
      <w:tr w:rsidR="006F12B9" w:rsidRPr="006F12B9" w:rsidTr="006F12B9">
        <w:trPr>
          <w:trHeight w:val="1735"/>
        </w:trPr>
        <w:tc>
          <w:tcPr>
            <w:tcW w:w="2350" w:type="dxa"/>
            <w:gridSpan w:val="2"/>
            <w:vMerge/>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4705" w:type="dxa"/>
            <w:gridSpan w:val="2"/>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Понятие об ожогах и их видах (термические, химические, кислотные, щелочные)</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Правило алгоритм помощи при ожогах различных видов.</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Способы самоспасения. Первая помощь пострадавшем на производстве.</w:t>
            </w:r>
          </w:p>
        </w:tc>
        <w:tc>
          <w:tcPr>
            <w:tcW w:w="1226" w:type="dxa"/>
            <w:gridSpan w:val="2"/>
            <w:vAlign w:val="center"/>
          </w:tcPr>
          <w:p w:rsidR="006F12B9" w:rsidRPr="006F12B9" w:rsidRDefault="006F12B9" w:rsidP="006F12B9">
            <w:pPr>
              <w:spacing w:after="0" w:line="240" w:lineRule="auto"/>
              <w:jc w:val="center"/>
              <w:rPr>
                <w:rFonts w:ascii="Times New Roman" w:eastAsia="Times New Roman" w:hAnsi="Times New Roman" w:cs="Times New Roman"/>
                <w:sz w:val="24"/>
                <w:szCs w:val="24"/>
                <w:lang w:eastAsia="ru-RU"/>
              </w:rPr>
            </w:pPr>
          </w:p>
        </w:tc>
        <w:tc>
          <w:tcPr>
            <w:tcW w:w="1141" w:type="dxa"/>
            <w:vMerge/>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r>
      <w:tr w:rsidR="006F12B9" w:rsidRPr="006F12B9" w:rsidTr="006F12B9">
        <w:tblPrEx>
          <w:tblBorders>
            <w:left w:val="none" w:sz="0" w:space="0" w:color="auto"/>
            <w:bottom w:val="none" w:sz="0" w:space="0" w:color="auto"/>
            <w:right w:val="none" w:sz="0" w:space="0" w:color="auto"/>
            <w:insideH w:val="none" w:sz="0" w:space="0" w:color="auto"/>
            <w:insideV w:val="none" w:sz="0" w:space="0" w:color="auto"/>
          </w:tblBorders>
        </w:tblPrEx>
        <w:trPr>
          <w:trHeight w:val="712"/>
        </w:trPr>
        <w:tc>
          <w:tcPr>
            <w:tcW w:w="2350" w:type="dxa"/>
            <w:gridSpan w:val="2"/>
            <w:vMerge w:val="restart"/>
            <w:tcBorders>
              <w:left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b/>
                <w:bCs/>
                <w:sz w:val="24"/>
                <w:szCs w:val="24"/>
                <w:lang w:eastAsia="ru-RU"/>
              </w:rPr>
              <w:t>Профессионально ориентированное содержание (содержание прикладного модуля)</w:t>
            </w:r>
          </w:p>
        </w:tc>
        <w:tc>
          <w:tcPr>
            <w:tcW w:w="4705" w:type="dxa"/>
            <w:gridSpan w:val="2"/>
            <w:tcBorders>
              <w:top w:val="single" w:sz="4" w:space="0" w:color="auto"/>
              <w:left w:val="single" w:sz="4" w:space="0" w:color="auto"/>
              <w:right w:val="single" w:sz="4" w:space="0" w:color="auto"/>
            </w:tcBorders>
            <w:shd w:val="clear" w:color="auto" w:fill="auto"/>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1226" w:type="dxa"/>
            <w:gridSpan w:val="2"/>
            <w:tcBorders>
              <w:top w:val="single" w:sz="4" w:space="0" w:color="auto"/>
              <w:left w:val="single" w:sz="4" w:space="0" w:color="auto"/>
              <w:right w:val="single" w:sz="4" w:space="0" w:color="auto"/>
            </w:tcBorders>
            <w:shd w:val="clear" w:color="auto" w:fill="auto"/>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1141" w:type="dxa"/>
            <w:tcBorders>
              <w:top w:val="single" w:sz="4" w:space="0" w:color="auto"/>
              <w:left w:val="single" w:sz="4" w:space="0" w:color="auto"/>
              <w:right w:val="single" w:sz="4" w:space="0" w:color="auto"/>
            </w:tcBorders>
            <w:shd w:val="clear" w:color="auto" w:fill="auto"/>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r>
      <w:tr w:rsidR="006F12B9" w:rsidRPr="006F12B9" w:rsidTr="006F12B9">
        <w:tblPrEx>
          <w:tblBorders>
            <w:left w:val="none" w:sz="0" w:space="0" w:color="auto"/>
            <w:bottom w:val="none" w:sz="0" w:space="0" w:color="auto"/>
            <w:right w:val="none" w:sz="0" w:space="0" w:color="auto"/>
            <w:insideH w:val="none" w:sz="0" w:space="0" w:color="auto"/>
            <w:insideV w:val="none" w:sz="0" w:space="0" w:color="auto"/>
          </w:tblBorders>
        </w:tblPrEx>
        <w:trPr>
          <w:trHeight w:val="85"/>
        </w:trPr>
        <w:tc>
          <w:tcPr>
            <w:tcW w:w="2350" w:type="dxa"/>
            <w:gridSpan w:val="2"/>
            <w:vMerge/>
            <w:tcBorders>
              <w:left w:val="single" w:sz="4" w:space="0" w:color="auto"/>
              <w:bottom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4705" w:type="dxa"/>
            <w:gridSpan w:val="2"/>
            <w:tcBorders>
              <w:top w:val="nil"/>
              <w:left w:val="single" w:sz="4" w:space="0" w:color="auto"/>
              <w:bottom w:val="nil"/>
              <w:right w:val="single" w:sz="4" w:space="0" w:color="auto"/>
            </w:tcBorders>
            <w:shd w:val="clear" w:color="auto" w:fill="auto"/>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1226" w:type="dxa"/>
            <w:gridSpan w:val="2"/>
            <w:tcBorders>
              <w:top w:val="nil"/>
              <w:left w:val="single" w:sz="4" w:space="0" w:color="auto"/>
              <w:bottom w:val="nil"/>
              <w:right w:val="single" w:sz="4" w:space="0" w:color="auto"/>
            </w:tcBorders>
            <w:shd w:val="clear" w:color="auto" w:fill="auto"/>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1141" w:type="dxa"/>
            <w:tcBorders>
              <w:top w:val="nil"/>
              <w:left w:val="single" w:sz="4" w:space="0" w:color="auto"/>
              <w:bottom w:val="nil"/>
              <w:right w:val="single" w:sz="4" w:space="0" w:color="auto"/>
            </w:tcBorders>
            <w:shd w:val="clear" w:color="auto" w:fill="auto"/>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r>
      <w:tr w:rsidR="006F12B9" w:rsidRPr="006F12B9" w:rsidTr="006F12B9">
        <w:tblPrEx>
          <w:tblBorders>
            <w:left w:val="none" w:sz="0" w:space="0" w:color="auto"/>
            <w:bottom w:val="none" w:sz="0" w:space="0" w:color="auto"/>
            <w:right w:val="none" w:sz="0" w:space="0" w:color="auto"/>
            <w:insideH w:val="none" w:sz="0" w:space="0" w:color="auto"/>
            <w:insideV w:val="none" w:sz="0" w:space="0" w:color="auto"/>
          </w:tblBorders>
        </w:tblPrEx>
        <w:trPr>
          <w:trHeight w:val="75"/>
        </w:trPr>
        <w:tc>
          <w:tcPr>
            <w:tcW w:w="2350" w:type="dxa"/>
            <w:gridSpan w:val="2"/>
            <w:vMerge/>
            <w:tcBorders>
              <w:top w:val="single" w:sz="4" w:space="0" w:color="auto"/>
              <w:left w:val="single" w:sz="4" w:space="0" w:color="auto"/>
              <w:bottom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4705" w:type="dxa"/>
            <w:gridSpan w:val="2"/>
            <w:tcBorders>
              <w:top w:val="nil"/>
              <w:left w:val="single" w:sz="4" w:space="0" w:color="auto"/>
              <w:bottom w:val="single" w:sz="4" w:space="0" w:color="auto"/>
              <w:right w:val="single" w:sz="4" w:space="0" w:color="auto"/>
            </w:tcBorders>
            <w:shd w:val="clear" w:color="auto" w:fill="auto"/>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1226" w:type="dxa"/>
            <w:gridSpan w:val="2"/>
            <w:tcBorders>
              <w:top w:val="nil"/>
              <w:left w:val="single" w:sz="4" w:space="0" w:color="auto"/>
              <w:bottom w:val="single" w:sz="4" w:space="0" w:color="auto"/>
              <w:right w:val="single" w:sz="4" w:space="0" w:color="auto"/>
            </w:tcBorders>
            <w:shd w:val="clear" w:color="auto" w:fill="auto"/>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1141" w:type="dxa"/>
            <w:tcBorders>
              <w:top w:val="nil"/>
              <w:left w:val="single" w:sz="4" w:space="0" w:color="auto"/>
              <w:bottom w:val="single" w:sz="4" w:space="0" w:color="auto"/>
              <w:right w:val="single" w:sz="4" w:space="0" w:color="auto"/>
            </w:tcBorders>
            <w:shd w:val="clear" w:color="auto" w:fill="auto"/>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r>
      <w:tr w:rsidR="006F12B9" w:rsidRPr="006F12B9" w:rsidTr="006F12B9">
        <w:trPr>
          <w:trHeight w:val="328"/>
        </w:trPr>
        <w:tc>
          <w:tcPr>
            <w:tcW w:w="2350" w:type="dxa"/>
            <w:gridSpan w:val="2"/>
            <w:vMerge w:val="restart"/>
          </w:tcPr>
          <w:p w:rsidR="006F12B9" w:rsidRPr="006F12B9" w:rsidRDefault="006F12B9" w:rsidP="006F12B9">
            <w:pPr>
              <w:spacing w:after="0" w:line="240" w:lineRule="auto"/>
              <w:jc w:val="both"/>
              <w:rPr>
                <w:rFonts w:ascii="Times New Roman" w:eastAsia="Times New Roman" w:hAnsi="Times New Roman" w:cs="Times New Roman"/>
                <w:b/>
                <w:bCs/>
                <w:sz w:val="24"/>
                <w:szCs w:val="24"/>
                <w:lang w:eastAsia="ru-RU"/>
              </w:rPr>
            </w:pPr>
            <w:r w:rsidRPr="006F12B9">
              <w:rPr>
                <w:rFonts w:ascii="Times New Roman" w:eastAsia="Times New Roman" w:hAnsi="Times New Roman" w:cs="Times New Roman"/>
                <w:b/>
                <w:bCs/>
                <w:sz w:val="24"/>
                <w:szCs w:val="24"/>
                <w:lang w:eastAsia="ru-RU"/>
              </w:rPr>
              <w:t>Прикладной модуль:</w:t>
            </w:r>
          </w:p>
          <w:p w:rsidR="006F12B9" w:rsidRPr="006F12B9" w:rsidRDefault="006F12B9" w:rsidP="006F12B9">
            <w:pPr>
              <w:spacing w:after="0" w:line="240" w:lineRule="auto"/>
              <w:jc w:val="both"/>
              <w:rPr>
                <w:rFonts w:ascii="Times New Roman" w:eastAsia="Times New Roman" w:hAnsi="Times New Roman" w:cs="Times New Roman"/>
                <w:b/>
                <w:bCs/>
                <w:sz w:val="24"/>
                <w:szCs w:val="24"/>
                <w:lang w:eastAsia="ru-RU"/>
              </w:rPr>
            </w:pPr>
            <w:r w:rsidRPr="006F12B9">
              <w:rPr>
                <w:rFonts w:ascii="Times New Roman" w:eastAsia="Times New Roman" w:hAnsi="Times New Roman" w:cs="Times New Roman"/>
                <w:b/>
                <w:bCs/>
                <w:sz w:val="24"/>
                <w:szCs w:val="24"/>
                <w:lang w:eastAsia="ru-RU"/>
              </w:rPr>
              <w:t>Раздел 1.</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b/>
                <w:bCs/>
                <w:sz w:val="24"/>
                <w:szCs w:val="24"/>
                <w:lang w:eastAsia="ru-RU"/>
              </w:rPr>
              <w:t>Тема.</w:t>
            </w:r>
            <w:r w:rsidRPr="006F12B9">
              <w:rPr>
                <w:rFonts w:ascii="Times New Roman" w:eastAsia="Times New Roman" w:hAnsi="Times New Roman" w:cs="Times New Roman"/>
                <w:sz w:val="24"/>
                <w:szCs w:val="24"/>
                <w:lang w:eastAsia="ru-RU"/>
              </w:rPr>
              <w:t xml:space="preserve"> Как выявить и описать опасности на рабочем столе</w:t>
            </w:r>
          </w:p>
        </w:tc>
        <w:tc>
          <w:tcPr>
            <w:tcW w:w="4705" w:type="dxa"/>
            <w:gridSpan w:val="2"/>
            <w:tcBorders>
              <w:top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Содержание</w:t>
            </w:r>
          </w:p>
        </w:tc>
        <w:tc>
          <w:tcPr>
            <w:tcW w:w="1226" w:type="dxa"/>
            <w:gridSpan w:val="2"/>
            <w:vMerge w:val="restart"/>
            <w:tcBorders>
              <w:top w:val="single" w:sz="4" w:space="0" w:color="auto"/>
            </w:tcBorders>
            <w:vAlign w:val="center"/>
          </w:tcPr>
          <w:p w:rsidR="006F12B9" w:rsidRPr="006F12B9" w:rsidRDefault="006F12B9" w:rsidP="006F12B9">
            <w:pPr>
              <w:spacing w:after="0" w:line="240" w:lineRule="auto"/>
              <w:jc w:val="center"/>
              <w:rPr>
                <w:rFonts w:ascii="Times New Roman" w:eastAsia="Times New Roman" w:hAnsi="Times New Roman" w:cs="Times New Roman"/>
                <w:b/>
                <w:bCs/>
                <w:sz w:val="24"/>
                <w:szCs w:val="24"/>
                <w:lang w:eastAsia="ru-RU"/>
              </w:rPr>
            </w:pPr>
            <w:r w:rsidRPr="006F12B9">
              <w:rPr>
                <w:rFonts w:ascii="Times New Roman" w:eastAsia="Times New Roman" w:hAnsi="Times New Roman" w:cs="Times New Roman"/>
                <w:b/>
                <w:bCs/>
                <w:sz w:val="24"/>
                <w:szCs w:val="24"/>
                <w:lang w:eastAsia="ru-RU"/>
              </w:rPr>
              <w:t>2</w:t>
            </w:r>
          </w:p>
          <w:p w:rsidR="006F12B9" w:rsidRPr="006F12B9" w:rsidRDefault="006F12B9" w:rsidP="006F12B9">
            <w:pPr>
              <w:spacing w:after="0" w:line="240" w:lineRule="auto"/>
              <w:jc w:val="center"/>
              <w:rPr>
                <w:rFonts w:ascii="Times New Roman" w:eastAsia="Times New Roman" w:hAnsi="Times New Roman" w:cs="Times New Roman"/>
                <w:b/>
                <w:bCs/>
                <w:sz w:val="24"/>
                <w:szCs w:val="24"/>
                <w:lang w:eastAsia="ru-RU"/>
              </w:rPr>
            </w:pPr>
          </w:p>
        </w:tc>
        <w:tc>
          <w:tcPr>
            <w:tcW w:w="1141" w:type="dxa"/>
            <w:vMerge w:val="restart"/>
            <w:tcBorders>
              <w:top w:val="single" w:sz="4" w:space="0" w:color="auto"/>
            </w:tcBorders>
          </w:tcPr>
          <w:p w:rsidR="0005193E" w:rsidRDefault="00097E17" w:rsidP="00097E17">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1; ОК 02</w:t>
            </w:r>
          </w:p>
          <w:p w:rsidR="006F12B9" w:rsidRPr="0005193E" w:rsidRDefault="0005193E" w:rsidP="0005193E">
            <w:pPr>
              <w:rPr>
                <w:rFonts w:ascii="Times New Roman" w:eastAsia="Times New Roman" w:hAnsi="Times New Roman" w:cs="Times New Roman"/>
                <w:sz w:val="24"/>
                <w:szCs w:val="24"/>
                <w:lang w:eastAsia="ru-RU"/>
              </w:rPr>
            </w:pPr>
            <w:r>
              <w:rPr>
                <w:rFonts w:ascii="Times New Roman" w:eastAsia="Calibri" w:hAnsi="Times New Roman"/>
              </w:rPr>
              <w:t>ПК 1.1</w:t>
            </w:r>
          </w:p>
        </w:tc>
      </w:tr>
      <w:tr w:rsidR="006F12B9" w:rsidRPr="006F12B9" w:rsidTr="006F12B9">
        <w:trPr>
          <w:trHeight w:val="307"/>
        </w:trPr>
        <w:tc>
          <w:tcPr>
            <w:tcW w:w="2350" w:type="dxa"/>
            <w:gridSpan w:val="2"/>
            <w:vMerge/>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4705" w:type="dxa"/>
            <w:gridSpan w:val="2"/>
          </w:tcPr>
          <w:p w:rsidR="006F12B9" w:rsidRPr="00BF2452" w:rsidRDefault="006F12B9" w:rsidP="006F12B9">
            <w:pPr>
              <w:spacing w:after="0" w:line="240" w:lineRule="auto"/>
              <w:jc w:val="both"/>
              <w:rPr>
                <w:rFonts w:ascii="Times New Roman" w:eastAsia="Times New Roman" w:hAnsi="Times New Roman" w:cs="Times New Roman"/>
                <w:b/>
                <w:sz w:val="24"/>
                <w:szCs w:val="24"/>
                <w:lang w:eastAsia="ru-RU"/>
              </w:rPr>
            </w:pPr>
            <w:r w:rsidRPr="00BF2452">
              <w:rPr>
                <w:rFonts w:ascii="Times New Roman" w:eastAsia="Times New Roman" w:hAnsi="Times New Roman" w:cs="Times New Roman"/>
                <w:b/>
                <w:sz w:val="24"/>
                <w:szCs w:val="24"/>
                <w:lang w:eastAsia="ru-RU"/>
              </w:rPr>
              <w:t>Практическое занятие</w:t>
            </w:r>
          </w:p>
          <w:p w:rsidR="006F12B9" w:rsidRPr="00BF2452" w:rsidRDefault="006F12B9" w:rsidP="006F12B9">
            <w:pPr>
              <w:spacing w:after="0" w:line="240" w:lineRule="auto"/>
              <w:jc w:val="both"/>
              <w:rPr>
                <w:rFonts w:ascii="Times New Roman" w:eastAsia="Times New Roman" w:hAnsi="Times New Roman" w:cs="Times New Roman"/>
                <w:b/>
                <w:sz w:val="24"/>
                <w:szCs w:val="24"/>
                <w:lang w:eastAsia="ru-RU"/>
              </w:rPr>
            </w:pPr>
            <w:r w:rsidRPr="00BF2452">
              <w:rPr>
                <w:rFonts w:ascii="Times New Roman" w:eastAsia="Times New Roman" w:hAnsi="Times New Roman" w:cs="Times New Roman"/>
                <w:b/>
                <w:sz w:val="24"/>
                <w:szCs w:val="24"/>
                <w:lang w:eastAsia="ru-RU"/>
              </w:rPr>
              <w:t>Экскурсия, фронтальное. Классификация опасностей: по видам профессиональной деятельности, по причинам возникновения на рабочем месте, по опасным событиям вследствие воздействия опасностей. Источники опасностей и вредностей, факторы риска, условия возникновения и развития нежелательных событий. Порядок проведения идентификации опасностей на рабочем месте</w:t>
            </w:r>
          </w:p>
        </w:tc>
        <w:tc>
          <w:tcPr>
            <w:tcW w:w="1226" w:type="dxa"/>
            <w:gridSpan w:val="2"/>
            <w:vMerge/>
            <w:vAlign w:val="center"/>
          </w:tcPr>
          <w:p w:rsidR="006F12B9" w:rsidRPr="006F12B9" w:rsidRDefault="006F12B9" w:rsidP="006F12B9">
            <w:pPr>
              <w:spacing w:after="0" w:line="240" w:lineRule="auto"/>
              <w:jc w:val="center"/>
              <w:rPr>
                <w:rFonts w:ascii="Times New Roman" w:eastAsia="Times New Roman" w:hAnsi="Times New Roman" w:cs="Times New Roman"/>
                <w:sz w:val="24"/>
                <w:szCs w:val="24"/>
                <w:lang w:eastAsia="ru-RU"/>
              </w:rPr>
            </w:pPr>
          </w:p>
        </w:tc>
        <w:tc>
          <w:tcPr>
            <w:tcW w:w="1141" w:type="dxa"/>
            <w:vMerge/>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r>
      <w:tr w:rsidR="006F12B9" w:rsidRPr="006F12B9" w:rsidTr="006F12B9">
        <w:trPr>
          <w:trHeight w:val="383"/>
        </w:trPr>
        <w:tc>
          <w:tcPr>
            <w:tcW w:w="2350" w:type="dxa"/>
            <w:gridSpan w:val="2"/>
            <w:vMerge/>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4705" w:type="dxa"/>
            <w:gridSpan w:val="2"/>
          </w:tcPr>
          <w:p w:rsidR="006F12B9" w:rsidRPr="00BF2452" w:rsidRDefault="006F12B9" w:rsidP="006F12B9">
            <w:pPr>
              <w:spacing w:after="0" w:line="240" w:lineRule="auto"/>
              <w:jc w:val="both"/>
              <w:rPr>
                <w:rFonts w:ascii="Times New Roman" w:eastAsia="Times New Roman" w:hAnsi="Times New Roman" w:cs="Times New Roman"/>
                <w:b/>
                <w:sz w:val="24"/>
                <w:szCs w:val="24"/>
                <w:lang w:eastAsia="ru-RU"/>
              </w:rPr>
            </w:pPr>
            <w:r w:rsidRPr="00BF2452">
              <w:rPr>
                <w:rFonts w:ascii="Times New Roman" w:eastAsia="Times New Roman" w:hAnsi="Times New Roman" w:cs="Times New Roman"/>
                <w:b/>
                <w:sz w:val="24"/>
                <w:szCs w:val="24"/>
                <w:lang w:eastAsia="ru-RU"/>
              </w:rPr>
              <w:t>Перечень примерных тем проектов/исследований:</w:t>
            </w:r>
          </w:p>
          <w:p w:rsidR="006F12B9" w:rsidRPr="00BF2452" w:rsidRDefault="006F12B9" w:rsidP="006F12B9">
            <w:pPr>
              <w:spacing w:after="0" w:line="240" w:lineRule="auto"/>
              <w:jc w:val="both"/>
              <w:rPr>
                <w:rFonts w:ascii="Times New Roman" w:eastAsia="Times New Roman" w:hAnsi="Times New Roman" w:cs="Times New Roman"/>
                <w:b/>
                <w:sz w:val="24"/>
                <w:szCs w:val="24"/>
                <w:lang w:eastAsia="ru-RU"/>
              </w:rPr>
            </w:pPr>
            <w:r w:rsidRPr="00BF2452">
              <w:rPr>
                <w:rFonts w:ascii="Times New Roman" w:eastAsia="Times New Roman" w:hAnsi="Times New Roman" w:cs="Times New Roman"/>
                <w:b/>
                <w:sz w:val="24"/>
                <w:szCs w:val="24"/>
                <w:lang w:eastAsia="ru-RU"/>
              </w:rPr>
              <w:lastRenderedPageBreak/>
              <w:t>«анализ связи вредных факторов на конкретном рабочем месте и заболеваний строителей»</w:t>
            </w:r>
          </w:p>
          <w:p w:rsidR="006F12B9" w:rsidRPr="00BF2452" w:rsidRDefault="006F12B9" w:rsidP="006F12B9">
            <w:pPr>
              <w:spacing w:after="0" w:line="240" w:lineRule="auto"/>
              <w:jc w:val="both"/>
              <w:rPr>
                <w:rFonts w:ascii="Times New Roman" w:eastAsia="Times New Roman" w:hAnsi="Times New Roman" w:cs="Times New Roman"/>
                <w:b/>
                <w:sz w:val="24"/>
                <w:szCs w:val="24"/>
                <w:lang w:eastAsia="ru-RU"/>
              </w:rPr>
            </w:pPr>
            <w:r w:rsidRPr="00BF2452">
              <w:rPr>
                <w:rFonts w:ascii="Times New Roman" w:eastAsia="Times New Roman" w:hAnsi="Times New Roman" w:cs="Times New Roman"/>
                <w:b/>
                <w:sz w:val="24"/>
                <w:szCs w:val="24"/>
                <w:lang w:eastAsia="ru-RU"/>
              </w:rPr>
              <w:t>«анализ источников опасностей на разных технологических этапах строительно-монтажных работ»</w:t>
            </w:r>
          </w:p>
          <w:p w:rsidR="006F12B9" w:rsidRPr="00BF2452" w:rsidRDefault="006F12B9" w:rsidP="006F12B9">
            <w:pPr>
              <w:spacing w:after="0" w:line="240" w:lineRule="auto"/>
              <w:jc w:val="both"/>
              <w:rPr>
                <w:rFonts w:ascii="Times New Roman" w:eastAsia="Times New Roman" w:hAnsi="Times New Roman" w:cs="Times New Roman"/>
                <w:b/>
                <w:sz w:val="24"/>
                <w:szCs w:val="24"/>
                <w:lang w:eastAsia="ru-RU"/>
              </w:rPr>
            </w:pPr>
            <w:r w:rsidRPr="00BF2452">
              <w:rPr>
                <w:rFonts w:ascii="Times New Roman" w:eastAsia="Times New Roman" w:hAnsi="Times New Roman" w:cs="Times New Roman"/>
                <w:b/>
                <w:sz w:val="24"/>
                <w:szCs w:val="24"/>
                <w:lang w:eastAsia="ru-RU"/>
              </w:rPr>
              <w:t>«анализ картины опасностей современной молодежи»</w:t>
            </w:r>
          </w:p>
          <w:p w:rsidR="006F12B9" w:rsidRPr="00BF2452" w:rsidRDefault="006F12B9" w:rsidP="006F12B9">
            <w:pPr>
              <w:spacing w:after="0" w:line="240" w:lineRule="auto"/>
              <w:jc w:val="both"/>
              <w:rPr>
                <w:rFonts w:ascii="Times New Roman" w:eastAsia="Times New Roman" w:hAnsi="Times New Roman" w:cs="Times New Roman"/>
                <w:b/>
                <w:sz w:val="24"/>
                <w:szCs w:val="24"/>
                <w:lang w:eastAsia="ru-RU"/>
              </w:rPr>
            </w:pPr>
            <w:r w:rsidRPr="00BF2452">
              <w:rPr>
                <w:rFonts w:ascii="Times New Roman" w:eastAsia="Times New Roman" w:hAnsi="Times New Roman" w:cs="Times New Roman"/>
                <w:b/>
                <w:sz w:val="24"/>
                <w:szCs w:val="24"/>
                <w:lang w:eastAsia="ru-RU"/>
              </w:rPr>
              <w:t>«создание презентации/видеоролика об историях травматизма/развития профессиональных заболеваний строителей»</w:t>
            </w:r>
          </w:p>
        </w:tc>
        <w:tc>
          <w:tcPr>
            <w:tcW w:w="1226" w:type="dxa"/>
            <w:gridSpan w:val="2"/>
            <w:vMerge/>
            <w:vAlign w:val="center"/>
          </w:tcPr>
          <w:p w:rsidR="006F12B9" w:rsidRPr="006F12B9" w:rsidRDefault="006F12B9" w:rsidP="006F12B9">
            <w:pPr>
              <w:spacing w:after="0" w:line="240" w:lineRule="auto"/>
              <w:jc w:val="center"/>
              <w:rPr>
                <w:rFonts w:ascii="Times New Roman" w:eastAsia="Times New Roman" w:hAnsi="Times New Roman" w:cs="Times New Roman"/>
                <w:sz w:val="24"/>
                <w:szCs w:val="24"/>
                <w:lang w:eastAsia="ru-RU"/>
              </w:rPr>
            </w:pPr>
          </w:p>
        </w:tc>
        <w:tc>
          <w:tcPr>
            <w:tcW w:w="1141" w:type="dxa"/>
            <w:vMerge/>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r>
      <w:tr w:rsidR="006F12B9" w:rsidRPr="006F12B9" w:rsidTr="006F12B9">
        <w:tblPrEx>
          <w:tblBorders>
            <w:left w:val="none" w:sz="0" w:space="0" w:color="auto"/>
            <w:bottom w:val="none" w:sz="0" w:space="0" w:color="auto"/>
            <w:right w:val="none" w:sz="0" w:space="0" w:color="auto"/>
            <w:insideH w:val="none" w:sz="0" w:space="0" w:color="auto"/>
            <w:insideV w:val="none" w:sz="0" w:space="0" w:color="auto"/>
          </w:tblBorders>
        </w:tblPrEx>
        <w:trPr>
          <w:trHeight w:val="276"/>
        </w:trPr>
        <w:tc>
          <w:tcPr>
            <w:tcW w:w="2134" w:type="dxa"/>
            <w:vMerge w:val="restart"/>
            <w:tcBorders>
              <w:left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b/>
                <w:bCs/>
                <w:sz w:val="24"/>
                <w:szCs w:val="24"/>
                <w:lang w:eastAsia="ru-RU"/>
              </w:rPr>
            </w:pPr>
            <w:r w:rsidRPr="006F12B9">
              <w:rPr>
                <w:rFonts w:ascii="Times New Roman" w:eastAsia="Times New Roman" w:hAnsi="Times New Roman" w:cs="Times New Roman"/>
                <w:b/>
                <w:bCs/>
                <w:sz w:val="24"/>
                <w:szCs w:val="24"/>
                <w:lang w:eastAsia="ru-RU"/>
              </w:rPr>
              <w:lastRenderedPageBreak/>
              <w:t>Прикладной модуль:</w:t>
            </w:r>
          </w:p>
          <w:p w:rsidR="006F12B9" w:rsidRPr="006F12B9" w:rsidRDefault="006F12B9" w:rsidP="006F12B9">
            <w:pPr>
              <w:spacing w:after="0" w:line="240" w:lineRule="auto"/>
              <w:jc w:val="both"/>
              <w:rPr>
                <w:rFonts w:ascii="Times New Roman" w:eastAsia="Times New Roman" w:hAnsi="Times New Roman" w:cs="Times New Roman"/>
                <w:b/>
                <w:bCs/>
                <w:sz w:val="24"/>
                <w:szCs w:val="24"/>
                <w:lang w:eastAsia="ru-RU"/>
              </w:rPr>
            </w:pPr>
            <w:r w:rsidRPr="006F12B9">
              <w:rPr>
                <w:rFonts w:ascii="Times New Roman" w:eastAsia="Times New Roman" w:hAnsi="Times New Roman" w:cs="Times New Roman"/>
                <w:b/>
                <w:bCs/>
                <w:sz w:val="24"/>
                <w:szCs w:val="24"/>
                <w:lang w:eastAsia="ru-RU"/>
              </w:rPr>
              <w:t>Раздел 2</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b/>
                <w:bCs/>
                <w:sz w:val="24"/>
                <w:szCs w:val="24"/>
                <w:lang w:eastAsia="ru-RU"/>
              </w:rPr>
              <w:t>Тема.</w:t>
            </w:r>
            <w:r w:rsidRPr="006F12B9">
              <w:rPr>
                <w:rFonts w:ascii="Times New Roman" w:eastAsia="Times New Roman" w:hAnsi="Times New Roman" w:cs="Times New Roman"/>
                <w:sz w:val="24"/>
                <w:szCs w:val="24"/>
                <w:lang w:eastAsia="ru-RU"/>
              </w:rPr>
              <w:t xml:space="preserve"> Оценка рисков на рабочем месте</w:t>
            </w:r>
          </w:p>
        </w:tc>
        <w:tc>
          <w:tcPr>
            <w:tcW w:w="4921" w:type="dxa"/>
            <w:gridSpan w:val="3"/>
            <w:tcBorders>
              <w:left w:val="single" w:sz="4" w:space="0" w:color="auto"/>
              <w:bottom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Содержание</w:t>
            </w:r>
          </w:p>
        </w:tc>
        <w:tc>
          <w:tcPr>
            <w:tcW w:w="1226" w:type="dxa"/>
            <w:gridSpan w:val="2"/>
            <w:vMerge w:val="restart"/>
            <w:tcBorders>
              <w:left w:val="single" w:sz="4" w:space="0" w:color="auto"/>
              <w:right w:val="single" w:sz="4" w:space="0" w:color="auto"/>
            </w:tcBorders>
            <w:vAlign w:val="center"/>
          </w:tcPr>
          <w:p w:rsidR="006F12B9" w:rsidRPr="006F12B9" w:rsidRDefault="006F12B9" w:rsidP="006F12B9">
            <w:pPr>
              <w:spacing w:after="0" w:line="240" w:lineRule="auto"/>
              <w:jc w:val="center"/>
              <w:rPr>
                <w:rFonts w:ascii="Times New Roman" w:eastAsia="Times New Roman" w:hAnsi="Times New Roman" w:cs="Times New Roman"/>
                <w:b/>
                <w:bCs/>
                <w:sz w:val="24"/>
                <w:szCs w:val="24"/>
                <w:lang w:eastAsia="ru-RU"/>
              </w:rPr>
            </w:pPr>
            <w:r w:rsidRPr="006F12B9">
              <w:rPr>
                <w:rFonts w:ascii="Times New Roman" w:eastAsia="Times New Roman" w:hAnsi="Times New Roman" w:cs="Times New Roman"/>
                <w:b/>
                <w:bCs/>
                <w:sz w:val="24"/>
                <w:szCs w:val="24"/>
                <w:lang w:eastAsia="ru-RU"/>
              </w:rPr>
              <w:t>2</w:t>
            </w:r>
          </w:p>
        </w:tc>
        <w:tc>
          <w:tcPr>
            <w:tcW w:w="1141" w:type="dxa"/>
            <w:vMerge w:val="restart"/>
            <w:tcBorders>
              <w:left w:val="single" w:sz="4" w:space="0" w:color="auto"/>
              <w:right w:val="single" w:sz="4" w:space="0" w:color="auto"/>
            </w:tcBorders>
          </w:tcPr>
          <w:p w:rsidR="0005193E" w:rsidRDefault="006F12B9" w:rsidP="00097E17">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 xml:space="preserve">ОК 1; ОК 02 </w:t>
            </w:r>
          </w:p>
          <w:p w:rsidR="006F12B9" w:rsidRPr="0005193E" w:rsidRDefault="0005193E" w:rsidP="0005193E">
            <w:pPr>
              <w:rPr>
                <w:rFonts w:ascii="Times New Roman" w:eastAsia="Times New Roman" w:hAnsi="Times New Roman" w:cs="Times New Roman"/>
                <w:sz w:val="24"/>
                <w:szCs w:val="24"/>
                <w:lang w:eastAsia="ru-RU"/>
              </w:rPr>
            </w:pPr>
            <w:r>
              <w:rPr>
                <w:rFonts w:ascii="Times New Roman" w:eastAsia="Calibri" w:hAnsi="Times New Roman"/>
              </w:rPr>
              <w:t>ПК 1.1</w:t>
            </w:r>
          </w:p>
        </w:tc>
      </w:tr>
      <w:tr w:rsidR="006F12B9" w:rsidRPr="006F12B9" w:rsidTr="006F12B9">
        <w:tblPrEx>
          <w:tblBorders>
            <w:left w:val="none" w:sz="0" w:space="0" w:color="auto"/>
            <w:bottom w:val="none" w:sz="0" w:space="0" w:color="auto"/>
            <w:right w:val="none" w:sz="0" w:space="0" w:color="auto"/>
            <w:insideH w:val="none" w:sz="0" w:space="0" w:color="auto"/>
            <w:insideV w:val="none" w:sz="0" w:space="0" w:color="auto"/>
          </w:tblBorders>
        </w:tblPrEx>
        <w:trPr>
          <w:trHeight w:val="801"/>
        </w:trPr>
        <w:tc>
          <w:tcPr>
            <w:tcW w:w="2134" w:type="dxa"/>
            <w:vMerge/>
            <w:tcBorders>
              <w:left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4921" w:type="dxa"/>
            <w:gridSpan w:val="3"/>
            <w:tcBorders>
              <w:top w:val="single" w:sz="4" w:space="0" w:color="auto"/>
              <w:left w:val="single" w:sz="4" w:space="0" w:color="auto"/>
              <w:bottom w:val="single" w:sz="4" w:space="0" w:color="auto"/>
              <w:right w:val="single" w:sz="4" w:space="0" w:color="auto"/>
            </w:tcBorders>
          </w:tcPr>
          <w:p w:rsidR="006F12B9" w:rsidRPr="00BF2452" w:rsidRDefault="006F12B9" w:rsidP="006F12B9">
            <w:pPr>
              <w:spacing w:after="0" w:line="240" w:lineRule="auto"/>
              <w:jc w:val="both"/>
              <w:rPr>
                <w:rFonts w:ascii="Times New Roman" w:eastAsia="Times New Roman" w:hAnsi="Times New Roman" w:cs="Times New Roman"/>
                <w:b/>
                <w:sz w:val="24"/>
                <w:szCs w:val="24"/>
                <w:lang w:eastAsia="ru-RU"/>
              </w:rPr>
            </w:pPr>
            <w:r w:rsidRPr="00BF2452">
              <w:rPr>
                <w:rFonts w:ascii="Times New Roman" w:eastAsia="Times New Roman" w:hAnsi="Times New Roman" w:cs="Times New Roman"/>
                <w:b/>
                <w:sz w:val="24"/>
                <w:szCs w:val="24"/>
                <w:lang w:eastAsia="ru-RU"/>
              </w:rPr>
              <w:t>Практическое занятие</w:t>
            </w:r>
          </w:p>
          <w:p w:rsidR="006F12B9" w:rsidRPr="00BF2452" w:rsidRDefault="006F12B9" w:rsidP="006F12B9">
            <w:pPr>
              <w:spacing w:after="0" w:line="240" w:lineRule="auto"/>
              <w:jc w:val="both"/>
              <w:rPr>
                <w:rFonts w:ascii="Times New Roman" w:eastAsia="Times New Roman" w:hAnsi="Times New Roman" w:cs="Times New Roman"/>
                <w:b/>
                <w:sz w:val="24"/>
                <w:szCs w:val="24"/>
                <w:lang w:eastAsia="ru-RU"/>
              </w:rPr>
            </w:pPr>
            <w:r w:rsidRPr="00BF2452">
              <w:rPr>
                <w:rFonts w:ascii="Times New Roman" w:eastAsia="Times New Roman" w:hAnsi="Times New Roman" w:cs="Times New Roman"/>
                <w:b/>
                <w:sz w:val="24"/>
                <w:szCs w:val="24"/>
                <w:lang w:eastAsia="ru-RU"/>
              </w:rPr>
              <w:t>Возможные последствия опасностей по степени тяжести; гибель, травма, профессиональное заболевание. Статистические данные по несчастным случаям на производстве. Определение вероятности наступления опасностей.</w:t>
            </w:r>
          </w:p>
        </w:tc>
        <w:tc>
          <w:tcPr>
            <w:tcW w:w="1226" w:type="dxa"/>
            <w:gridSpan w:val="2"/>
            <w:vMerge/>
            <w:tcBorders>
              <w:left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1141" w:type="dxa"/>
            <w:vMerge/>
            <w:tcBorders>
              <w:left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r>
      <w:tr w:rsidR="006F12B9" w:rsidRPr="006F12B9" w:rsidTr="006F12B9">
        <w:tblPrEx>
          <w:tblBorders>
            <w:left w:val="none" w:sz="0" w:space="0" w:color="auto"/>
            <w:bottom w:val="none" w:sz="0" w:space="0" w:color="auto"/>
            <w:right w:val="none" w:sz="0" w:space="0" w:color="auto"/>
            <w:insideH w:val="none" w:sz="0" w:space="0" w:color="auto"/>
            <w:insideV w:val="none" w:sz="0" w:space="0" w:color="auto"/>
          </w:tblBorders>
        </w:tblPrEx>
        <w:trPr>
          <w:trHeight w:val="201"/>
        </w:trPr>
        <w:tc>
          <w:tcPr>
            <w:tcW w:w="2134" w:type="dxa"/>
            <w:vMerge/>
            <w:tcBorders>
              <w:left w:val="single" w:sz="4" w:space="0" w:color="auto"/>
              <w:bottom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4921" w:type="dxa"/>
            <w:gridSpan w:val="3"/>
            <w:tcBorders>
              <w:top w:val="single" w:sz="4" w:space="0" w:color="auto"/>
              <w:left w:val="single" w:sz="4" w:space="0" w:color="auto"/>
              <w:bottom w:val="single" w:sz="4" w:space="0" w:color="auto"/>
              <w:right w:val="single" w:sz="4" w:space="0" w:color="auto"/>
            </w:tcBorders>
          </w:tcPr>
          <w:p w:rsidR="006F12B9" w:rsidRPr="00BF2452" w:rsidRDefault="006F12B9" w:rsidP="006F12B9">
            <w:pPr>
              <w:spacing w:after="0" w:line="240" w:lineRule="auto"/>
              <w:jc w:val="both"/>
              <w:rPr>
                <w:rFonts w:ascii="Times New Roman" w:eastAsia="Times New Roman" w:hAnsi="Times New Roman" w:cs="Times New Roman"/>
                <w:b/>
                <w:sz w:val="24"/>
                <w:szCs w:val="24"/>
                <w:lang w:eastAsia="ru-RU"/>
              </w:rPr>
            </w:pPr>
            <w:r w:rsidRPr="00BF2452">
              <w:rPr>
                <w:rFonts w:ascii="Times New Roman" w:eastAsia="Times New Roman" w:hAnsi="Times New Roman" w:cs="Times New Roman"/>
                <w:b/>
                <w:sz w:val="24"/>
                <w:szCs w:val="24"/>
                <w:lang w:eastAsia="ru-RU"/>
              </w:rPr>
              <w:t>Перечень примерных тем проектов/исследований</w:t>
            </w:r>
          </w:p>
          <w:p w:rsidR="006F12B9" w:rsidRPr="00BF2452" w:rsidRDefault="006F12B9" w:rsidP="006F12B9">
            <w:pPr>
              <w:spacing w:after="0" w:line="240" w:lineRule="auto"/>
              <w:jc w:val="both"/>
              <w:rPr>
                <w:rFonts w:ascii="Times New Roman" w:eastAsia="Times New Roman" w:hAnsi="Times New Roman" w:cs="Times New Roman"/>
                <w:b/>
                <w:sz w:val="24"/>
                <w:szCs w:val="24"/>
                <w:lang w:eastAsia="ru-RU"/>
              </w:rPr>
            </w:pPr>
            <w:r w:rsidRPr="00BF2452">
              <w:rPr>
                <w:rFonts w:ascii="Times New Roman" w:eastAsia="Times New Roman" w:hAnsi="Times New Roman" w:cs="Times New Roman"/>
                <w:b/>
                <w:sz w:val="24"/>
                <w:szCs w:val="24"/>
                <w:lang w:eastAsia="ru-RU"/>
              </w:rPr>
              <w:t xml:space="preserve">«сравнительный анализ рисков в работе строителя в </w:t>
            </w:r>
            <w:r w:rsidRPr="00BF2452">
              <w:rPr>
                <w:rFonts w:ascii="Times New Roman" w:eastAsia="Times New Roman" w:hAnsi="Times New Roman" w:cs="Times New Roman"/>
                <w:b/>
                <w:sz w:val="24"/>
                <w:szCs w:val="24"/>
                <w:lang w:val="en-US" w:eastAsia="ru-RU"/>
              </w:rPr>
              <w:t>XIX</w:t>
            </w:r>
            <w:r w:rsidRPr="00BF2452">
              <w:rPr>
                <w:rFonts w:ascii="Times New Roman" w:eastAsia="Times New Roman" w:hAnsi="Times New Roman" w:cs="Times New Roman"/>
                <w:b/>
                <w:sz w:val="24"/>
                <w:szCs w:val="24"/>
                <w:lang w:eastAsia="ru-RU"/>
              </w:rPr>
              <w:t>,</w:t>
            </w:r>
            <w:r w:rsidRPr="00BF2452">
              <w:rPr>
                <w:rFonts w:ascii="Times New Roman" w:eastAsia="Times New Roman" w:hAnsi="Times New Roman" w:cs="Times New Roman"/>
                <w:b/>
                <w:sz w:val="24"/>
                <w:szCs w:val="24"/>
                <w:lang w:val="en-US" w:eastAsia="ru-RU"/>
              </w:rPr>
              <w:t>XX</w:t>
            </w:r>
            <w:r w:rsidRPr="00BF2452">
              <w:rPr>
                <w:rFonts w:ascii="Times New Roman" w:eastAsia="Times New Roman" w:hAnsi="Times New Roman" w:cs="Times New Roman"/>
                <w:b/>
                <w:sz w:val="24"/>
                <w:szCs w:val="24"/>
                <w:lang w:eastAsia="ru-RU"/>
              </w:rPr>
              <w:t>и ХХ веках»</w:t>
            </w:r>
          </w:p>
          <w:p w:rsidR="006F12B9" w:rsidRPr="00BF2452" w:rsidRDefault="006F12B9" w:rsidP="006F12B9">
            <w:pPr>
              <w:spacing w:after="0" w:line="240" w:lineRule="auto"/>
              <w:jc w:val="both"/>
              <w:rPr>
                <w:rFonts w:ascii="Times New Roman" w:eastAsia="Times New Roman" w:hAnsi="Times New Roman" w:cs="Times New Roman"/>
                <w:b/>
                <w:sz w:val="24"/>
                <w:szCs w:val="24"/>
                <w:lang w:eastAsia="ru-RU"/>
              </w:rPr>
            </w:pPr>
            <w:r w:rsidRPr="00BF2452">
              <w:rPr>
                <w:rFonts w:ascii="Times New Roman" w:eastAsia="Times New Roman" w:hAnsi="Times New Roman" w:cs="Times New Roman"/>
                <w:b/>
                <w:sz w:val="24"/>
                <w:szCs w:val="24"/>
                <w:lang w:eastAsia="ru-RU"/>
              </w:rPr>
              <w:t>«оценить риск профессиональных заболеваний»</w:t>
            </w:r>
          </w:p>
        </w:tc>
        <w:tc>
          <w:tcPr>
            <w:tcW w:w="1226" w:type="dxa"/>
            <w:gridSpan w:val="2"/>
            <w:vMerge/>
            <w:tcBorders>
              <w:left w:val="single" w:sz="4" w:space="0" w:color="auto"/>
              <w:bottom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1141" w:type="dxa"/>
            <w:vMerge/>
            <w:tcBorders>
              <w:left w:val="single" w:sz="4" w:space="0" w:color="auto"/>
              <w:bottom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r>
      <w:tr w:rsidR="006F12B9" w:rsidRPr="006F12B9" w:rsidTr="006F12B9">
        <w:trPr>
          <w:trHeight w:val="186"/>
        </w:trPr>
        <w:tc>
          <w:tcPr>
            <w:tcW w:w="2134" w:type="dxa"/>
            <w:vMerge w:val="restart"/>
          </w:tcPr>
          <w:p w:rsidR="006F12B9" w:rsidRPr="006F12B9" w:rsidRDefault="006F12B9" w:rsidP="006F12B9">
            <w:pPr>
              <w:spacing w:after="0" w:line="240" w:lineRule="auto"/>
              <w:jc w:val="both"/>
              <w:rPr>
                <w:rFonts w:ascii="Times New Roman" w:eastAsia="Times New Roman" w:hAnsi="Times New Roman" w:cs="Times New Roman"/>
                <w:b/>
                <w:bCs/>
                <w:sz w:val="24"/>
                <w:szCs w:val="24"/>
                <w:lang w:eastAsia="ru-RU"/>
              </w:rPr>
            </w:pPr>
            <w:r w:rsidRPr="006F12B9">
              <w:rPr>
                <w:rFonts w:ascii="Times New Roman" w:eastAsia="Times New Roman" w:hAnsi="Times New Roman" w:cs="Times New Roman"/>
                <w:b/>
                <w:bCs/>
                <w:sz w:val="24"/>
                <w:szCs w:val="24"/>
                <w:lang w:eastAsia="ru-RU"/>
              </w:rPr>
              <w:t>Прикладной модуль:</w:t>
            </w:r>
          </w:p>
          <w:p w:rsidR="006F12B9" w:rsidRPr="006F12B9" w:rsidRDefault="006F12B9" w:rsidP="006F12B9">
            <w:pPr>
              <w:spacing w:after="0" w:line="240" w:lineRule="auto"/>
              <w:jc w:val="both"/>
              <w:rPr>
                <w:rFonts w:ascii="Times New Roman" w:eastAsia="Times New Roman" w:hAnsi="Times New Roman" w:cs="Times New Roman"/>
                <w:b/>
                <w:bCs/>
                <w:sz w:val="24"/>
                <w:szCs w:val="24"/>
                <w:lang w:eastAsia="ru-RU"/>
              </w:rPr>
            </w:pPr>
            <w:r w:rsidRPr="006F12B9">
              <w:rPr>
                <w:rFonts w:ascii="Times New Roman" w:eastAsia="Times New Roman" w:hAnsi="Times New Roman" w:cs="Times New Roman"/>
                <w:b/>
                <w:bCs/>
                <w:sz w:val="24"/>
                <w:szCs w:val="24"/>
                <w:lang w:eastAsia="ru-RU"/>
              </w:rPr>
              <w:t>Раздел 3</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b/>
                <w:bCs/>
                <w:sz w:val="24"/>
                <w:szCs w:val="24"/>
                <w:lang w:eastAsia="ru-RU"/>
              </w:rPr>
              <w:t>Тема.</w:t>
            </w:r>
            <w:r w:rsidRPr="006F12B9">
              <w:rPr>
                <w:rFonts w:ascii="Times New Roman" w:eastAsia="Times New Roman" w:hAnsi="Times New Roman" w:cs="Times New Roman"/>
                <w:sz w:val="24"/>
                <w:szCs w:val="24"/>
                <w:lang w:eastAsia="ru-RU"/>
              </w:rPr>
              <w:t xml:space="preserve"> Определение методов защиты от опасностей на рабочем месте</w:t>
            </w:r>
          </w:p>
        </w:tc>
        <w:tc>
          <w:tcPr>
            <w:tcW w:w="4921" w:type="dxa"/>
            <w:gridSpan w:val="3"/>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 xml:space="preserve">Содержание </w:t>
            </w:r>
          </w:p>
        </w:tc>
        <w:tc>
          <w:tcPr>
            <w:tcW w:w="1226" w:type="dxa"/>
            <w:gridSpan w:val="2"/>
            <w:vMerge w:val="restart"/>
            <w:vAlign w:val="center"/>
          </w:tcPr>
          <w:p w:rsidR="006F12B9" w:rsidRPr="006F12B9" w:rsidRDefault="006F12B9" w:rsidP="006F12B9">
            <w:pPr>
              <w:spacing w:after="0" w:line="240" w:lineRule="auto"/>
              <w:jc w:val="center"/>
              <w:rPr>
                <w:rFonts w:ascii="Times New Roman" w:eastAsia="Times New Roman" w:hAnsi="Times New Roman" w:cs="Times New Roman"/>
                <w:b/>
                <w:bCs/>
                <w:sz w:val="24"/>
                <w:szCs w:val="24"/>
                <w:lang w:eastAsia="ru-RU"/>
              </w:rPr>
            </w:pPr>
            <w:r w:rsidRPr="006F12B9">
              <w:rPr>
                <w:rFonts w:ascii="Times New Roman" w:eastAsia="Times New Roman" w:hAnsi="Times New Roman" w:cs="Times New Roman"/>
                <w:b/>
                <w:bCs/>
                <w:sz w:val="24"/>
                <w:szCs w:val="24"/>
                <w:lang w:eastAsia="ru-RU"/>
              </w:rPr>
              <w:t>2</w:t>
            </w:r>
          </w:p>
        </w:tc>
        <w:tc>
          <w:tcPr>
            <w:tcW w:w="1141" w:type="dxa"/>
            <w:vMerge w:val="restart"/>
          </w:tcPr>
          <w:p w:rsidR="0005193E" w:rsidRDefault="00097E17" w:rsidP="00097E1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1; ОК 02</w:t>
            </w:r>
          </w:p>
          <w:p w:rsidR="006F12B9" w:rsidRPr="0005193E" w:rsidRDefault="0005193E" w:rsidP="0005193E">
            <w:pPr>
              <w:rPr>
                <w:rFonts w:ascii="Times New Roman" w:eastAsia="Times New Roman" w:hAnsi="Times New Roman" w:cs="Times New Roman"/>
                <w:sz w:val="24"/>
                <w:szCs w:val="24"/>
                <w:lang w:eastAsia="ru-RU"/>
              </w:rPr>
            </w:pPr>
            <w:r>
              <w:rPr>
                <w:rFonts w:ascii="Times New Roman" w:eastAsia="Calibri" w:hAnsi="Times New Roman"/>
              </w:rPr>
              <w:t>ПК 1.1</w:t>
            </w:r>
          </w:p>
        </w:tc>
      </w:tr>
      <w:tr w:rsidR="006F12B9" w:rsidRPr="006F12B9" w:rsidTr="006F12B9">
        <w:trPr>
          <w:trHeight w:val="306"/>
        </w:trPr>
        <w:tc>
          <w:tcPr>
            <w:tcW w:w="2134" w:type="dxa"/>
            <w:vMerge/>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4921" w:type="dxa"/>
            <w:gridSpan w:val="3"/>
          </w:tcPr>
          <w:p w:rsidR="006F12B9" w:rsidRPr="00BF2452" w:rsidRDefault="006F12B9" w:rsidP="006F12B9">
            <w:pPr>
              <w:spacing w:after="0" w:line="240" w:lineRule="auto"/>
              <w:jc w:val="both"/>
              <w:rPr>
                <w:rFonts w:ascii="Times New Roman" w:eastAsia="Times New Roman" w:hAnsi="Times New Roman" w:cs="Times New Roman"/>
                <w:b/>
                <w:sz w:val="24"/>
                <w:szCs w:val="24"/>
                <w:lang w:eastAsia="ru-RU"/>
              </w:rPr>
            </w:pPr>
            <w:r w:rsidRPr="00BF2452">
              <w:rPr>
                <w:rFonts w:ascii="Times New Roman" w:eastAsia="Times New Roman" w:hAnsi="Times New Roman" w:cs="Times New Roman"/>
                <w:b/>
                <w:sz w:val="24"/>
                <w:szCs w:val="24"/>
                <w:lang w:eastAsia="ru-RU"/>
              </w:rPr>
              <w:t>Практическое занятие</w:t>
            </w:r>
          </w:p>
          <w:p w:rsidR="006F12B9" w:rsidRPr="00BF2452" w:rsidRDefault="006F12B9" w:rsidP="006F12B9">
            <w:pPr>
              <w:spacing w:after="0" w:line="240" w:lineRule="auto"/>
              <w:jc w:val="both"/>
              <w:rPr>
                <w:rFonts w:ascii="Times New Roman" w:eastAsia="Times New Roman" w:hAnsi="Times New Roman" w:cs="Times New Roman"/>
                <w:b/>
                <w:sz w:val="24"/>
                <w:szCs w:val="24"/>
                <w:lang w:eastAsia="ru-RU"/>
              </w:rPr>
            </w:pPr>
            <w:r w:rsidRPr="00BF2452">
              <w:rPr>
                <w:rFonts w:ascii="Times New Roman" w:eastAsia="Times New Roman" w:hAnsi="Times New Roman" w:cs="Times New Roman"/>
                <w:b/>
                <w:sz w:val="24"/>
                <w:szCs w:val="24"/>
                <w:lang w:eastAsia="ru-RU"/>
              </w:rPr>
              <w:t>Основные причины травматизма и профессиональных заболеваний; технические, организационные, санитарно-гигиенические, психофизиологические. Методы уменьшения опасностей на рабочем месте, выбор средств индивидуальной и коллективной защиты. Типовые отраслевые нормы выдачи средств индивидуальной защиты</w:t>
            </w:r>
          </w:p>
        </w:tc>
        <w:tc>
          <w:tcPr>
            <w:tcW w:w="1226" w:type="dxa"/>
            <w:gridSpan w:val="2"/>
            <w:vMerge/>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1141" w:type="dxa"/>
            <w:vMerge/>
            <w:vAlign w:val="center"/>
          </w:tcPr>
          <w:p w:rsidR="006F12B9" w:rsidRPr="006F12B9" w:rsidRDefault="006F12B9" w:rsidP="006F12B9">
            <w:pPr>
              <w:spacing w:after="0" w:line="240" w:lineRule="auto"/>
              <w:jc w:val="center"/>
              <w:rPr>
                <w:rFonts w:ascii="Times New Roman" w:eastAsia="Times New Roman" w:hAnsi="Times New Roman" w:cs="Times New Roman"/>
                <w:sz w:val="24"/>
                <w:szCs w:val="24"/>
                <w:lang w:eastAsia="ru-RU"/>
              </w:rPr>
            </w:pPr>
          </w:p>
        </w:tc>
      </w:tr>
      <w:tr w:rsidR="006F12B9" w:rsidRPr="006F12B9" w:rsidTr="006F12B9">
        <w:trPr>
          <w:trHeight w:val="490"/>
        </w:trPr>
        <w:tc>
          <w:tcPr>
            <w:tcW w:w="2134" w:type="dxa"/>
            <w:vMerge/>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4921" w:type="dxa"/>
            <w:gridSpan w:val="3"/>
          </w:tcPr>
          <w:p w:rsidR="006F12B9" w:rsidRPr="00BF2452" w:rsidRDefault="006F12B9" w:rsidP="006F12B9">
            <w:pPr>
              <w:spacing w:after="0" w:line="240" w:lineRule="auto"/>
              <w:jc w:val="both"/>
              <w:rPr>
                <w:rFonts w:ascii="Times New Roman" w:eastAsia="Times New Roman" w:hAnsi="Times New Roman" w:cs="Times New Roman"/>
                <w:b/>
                <w:sz w:val="24"/>
                <w:szCs w:val="24"/>
                <w:lang w:eastAsia="ru-RU"/>
              </w:rPr>
            </w:pPr>
            <w:r w:rsidRPr="00BF2452">
              <w:rPr>
                <w:rFonts w:ascii="Times New Roman" w:eastAsia="Times New Roman" w:hAnsi="Times New Roman" w:cs="Times New Roman"/>
                <w:b/>
                <w:sz w:val="24"/>
                <w:szCs w:val="24"/>
                <w:lang w:eastAsia="ru-RU"/>
              </w:rPr>
              <w:t>Перечень примерных тем проектов/исследований:</w:t>
            </w:r>
          </w:p>
          <w:p w:rsidR="006F12B9" w:rsidRPr="00BF2452" w:rsidRDefault="006F12B9" w:rsidP="006F12B9">
            <w:pPr>
              <w:spacing w:after="0" w:line="240" w:lineRule="auto"/>
              <w:jc w:val="both"/>
              <w:rPr>
                <w:rFonts w:ascii="Times New Roman" w:eastAsia="Times New Roman" w:hAnsi="Times New Roman" w:cs="Times New Roman"/>
                <w:b/>
                <w:sz w:val="24"/>
                <w:szCs w:val="24"/>
                <w:lang w:eastAsia="ru-RU"/>
              </w:rPr>
            </w:pPr>
            <w:r w:rsidRPr="00BF2452">
              <w:rPr>
                <w:rFonts w:ascii="Times New Roman" w:eastAsia="Times New Roman" w:hAnsi="Times New Roman" w:cs="Times New Roman"/>
                <w:b/>
                <w:sz w:val="24"/>
                <w:szCs w:val="24"/>
                <w:lang w:eastAsia="ru-RU"/>
              </w:rPr>
              <w:t>«обзорная статья об индивидуальных средствах защиты на стройплощадке» (средства по выбору)</w:t>
            </w:r>
          </w:p>
          <w:p w:rsidR="006F12B9" w:rsidRPr="00BF2452" w:rsidRDefault="006F12B9" w:rsidP="006F12B9">
            <w:pPr>
              <w:spacing w:after="0" w:line="240" w:lineRule="auto"/>
              <w:jc w:val="both"/>
              <w:rPr>
                <w:rFonts w:ascii="Times New Roman" w:eastAsia="Times New Roman" w:hAnsi="Times New Roman" w:cs="Times New Roman"/>
                <w:b/>
                <w:sz w:val="24"/>
                <w:szCs w:val="24"/>
                <w:lang w:eastAsia="ru-RU"/>
              </w:rPr>
            </w:pPr>
            <w:r w:rsidRPr="00BF2452">
              <w:rPr>
                <w:rFonts w:ascii="Times New Roman" w:eastAsia="Times New Roman" w:hAnsi="Times New Roman" w:cs="Times New Roman"/>
                <w:b/>
                <w:sz w:val="24"/>
                <w:szCs w:val="24"/>
                <w:lang w:eastAsia="ru-RU"/>
              </w:rPr>
              <w:t>«сравнительный анализ безопасности строительства в России и стране в Европе (на выбор)»</w:t>
            </w:r>
          </w:p>
          <w:p w:rsidR="006F12B9" w:rsidRPr="00BF2452" w:rsidRDefault="006F12B9" w:rsidP="006F12B9">
            <w:pPr>
              <w:spacing w:after="0" w:line="240" w:lineRule="auto"/>
              <w:jc w:val="both"/>
              <w:rPr>
                <w:rFonts w:ascii="Times New Roman" w:eastAsia="Times New Roman" w:hAnsi="Times New Roman" w:cs="Times New Roman"/>
                <w:b/>
                <w:sz w:val="24"/>
                <w:szCs w:val="24"/>
                <w:lang w:eastAsia="ru-RU"/>
              </w:rPr>
            </w:pPr>
            <w:r w:rsidRPr="00BF2452">
              <w:rPr>
                <w:rFonts w:ascii="Times New Roman" w:eastAsia="Times New Roman" w:hAnsi="Times New Roman" w:cs="Times New Roman"/>
                <w:b/>
                <w:sz w:val="24"/>
                <w:szCs w:val="24"/>
                <w:lang w:eastAsia="ru-RU"/>
              </w:rPr>
              <w:t>«создание видеоролика с обзором ассортимента индивидуальных средств защиты на стройплощадке на интернет сайтах»</w:t>
            </w:r>
          </w:p>
          <w:p w:rsidR="006F12B9" w:rsidRPr="00BF2452" w:rsidRDefault="006F12B9" w:rsidP="006F12B9">
            <w:pPr>
              <w:spacing w:after="0" w:line="240" w:lineRule="auto"/>
              <w:jc w:val="both"/>
              <w:rPr>
                <w:rFonts w:ascii="Times New Roman" w:eastAsia="Times New Roman" w:hAnsi="Times New Roman" w:cs="Times New Roman"/>
                <w:b/>
                <w:sz w:val="24"/>
                <w:szCs w:val="24"/>
                <w:lang w:eastAsia="ru-RU"/>
              </w:rPr>
            </w:pPr>
            <w:r w:rsidRPr="00BF2452">
              <w:rPr>
                <w:rFonts w:ascii="Times New Roman" w:eastAsia="Times New Roman" w:hAnsi="Times New Roman" w:cs="Times New Roman"/>
                <w:b/>
                <w:sz w:val="24"/>
                <w:szCs w:val="24"/>
                <w:lang w:eastAsia="ru-RU"/>
              </w:rPr>
              <w:t>«разработка безопасной «бытовки» для строителей»</w:t>
            </w:r>
          </w:p>
        </w:tc>
        <w:tc>
          <w:tcPr>
            <w:tcW w:w="1226" w:type="dxa"/>
            <w:gridSpan w:val="2"/>
            <w:vMerge/>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1141" w:type="dxa"/>
            <w:vMerge/>
            <w:vAlign w:val="center"/>
          </w:tcPr>
          <w:p w:rsidR="006F12B9" w:rsidRPr="006F12B9" w:rsidRDefault="006F12B9" w:rsidP="006F12B9">
            <w:pPr>
              <w:spacing w:after="0" w:line="240" w:lineRule="auto"/>
              <w:jc w:val="center"/>
              <w:rPr>
                <w:rFonts w:ascii="Times New Roman" w:eastAsia="Times New Roman" w:hAnsi="Times New Roman" w:cs="Times New Roman"/>
                <w:sz w:val="24"/>
                <w:szCs w:val="24"/>
                <w:lang w:eastAsia="ru-RU"/>
              </w:rPr>
            </w:pPr>
          </w:p>
        </w:tc>
      </w:tr>
      <w:tr w:rsidR="006F12B9" w:rsidRPr="006F12B9" w:rsidTr="006F12B9">
        <w:trPr>
          <w:trHeight w:val="368"/>
        </w:trPr>
        <w:tc>
          <w:tcPr>
            <w:tcW w:w="2134" w:type="dxa"/>
            <w:vMerge w:val="restart"/>
          </w:tcPr>
          <w:p w:rsidR="006F12B9" w:rsidRPr="006F12B9" w:rsidRDefault="006F12B9" w:rsidP="006F12B9">
            <w:pPr>
              <w:spacing w:after="0" w:line="240" w:lineRule="auto"/>
              <w:jc w:val="both"/>
              <w:rPr>
                <w:rFonts w:ascii="Times New Roman" w:eastAsia="Times New Roman" w:hAnsi="Times New Roman" w:cs="Times New Roman"/>
                <w:b/>
                <w:bCs/>
                <w:sz w:val="24"/>
                <w:szCs w:val="24"/>
                <w:lang w:eastAsia="ru-RU"/>
              </w:rPr>
            </w:pPr>
            <w:r w:rsidRPr="006F12B9">
              <w:rPr>
                <w:rFonts w:ascii="Times New Roman" w:eastAsia="Times New Roman" w:hAnsi="Times New Roman" w:cs="Times New Roman"/>
                <w:b/>
                <w:bCs/>
                <w:sz w:val="24"/>
                <w:szCs w:val="24"/>
                <w:lang w:eastAsia="ru-RU"/>
              </w:rPr>
              <w:t xml:space="preserve">Прикладной </w:t>
            </w:r>
            <w:r w:rsidRPr="006F12B9">
              <w:rPr>
                <w:rFonts w:ascii="Times New Roman" w:eastAsia="Times New Roman" w:hAnsi="Times New Roman" w:cs="Times New Roman"/>
                <w:b/>
                <w:bCs/>
                <w:sz w:val="24"/>
                <w:szCs w:val="24"/>
                <w:lang w:eastAsia="ru-RU"/>
              </w:rPr>
              <w:lastRenderedPageBreak/>
              <w:t>модуль:</w:t>
            </w:r>
          </w:p>
          <w:p w:rsidR="006F12B9" w:rsidRPr="006F12B9" w:rsidRDefault="006F12B9" w:rsidP="006F12B9">
            <w:pPr>
              <w:spacing w:after="0" w:line="240" w:lineRule="auto"/>
              <w:jc w:val="both"/>
              <w:rPr>
                <w:rFonts w:ascii="Times New Roman" w:eastAsia="Times New Roman" w:hAnsi="Times New Roman" w:cs="Times New Roman"/>
                <w:b/>
                <w:bCs/>
                <w:sz w:val="24"/>
                <w:szCs w:val="24"/>
                <w:lang w:eastAsia="ru-RU"/>
              </w:rPr>
            </w:pPr>
            <w:r w:rsidRPr="006F12B9">
              <w:rPr>
                <w:rFonts w:ascii="Times New Roman" w:eastAsia="Times New Roman" w:hAnsi="Times New Roman" w:cs="Times New Roman"/>
                <w:b/>
                <w:bCs/>
                <w:sz w:val="24"/>
                <w:szCs w:val="24"/>
                <w:lang w:eastAsia="ru-RU"/>
              </w:rPr>
              <w:t>Раздел 4</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b/>
                <w:bCs/>
                <w:sz w:val="24"/>
                <w:szCs w:val="24"/>
                <w:lang w:eastAsia="ru-RU"/>
              </w:rPr>
              <w:t>Тема</w:t>
            </w:r>
            <w:r w:rsidRPr="006F12B9">
              <w:rPr>
                <w:rFonts w:ascii="Times New Roman" w:eastAsia="Times New Roman" w:hAnsi="Times New Roman" w:cs="Times New Roman"/>
                <w:sz w:val="24"/>
                <w:szCs w:val="24"/>
                <w:lang w:eastAsia="ru-RU"/>
              </w:rPr>
              <w:t xml:space="preserve">. Знакомство с повседневным бытом военнослужащих </w:t>
            </w:r>
          </w:p>
        </w:tc>
        <w:tc>
          <w:tcPr>
            <w:tcW w:w="4921" w:type="dxa"/>
            <w:gridSpan w:val="3"/>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lastRenderedPageBreak/>
              <w:t>Содержание</w:t>
            </w:r>
          </w:p>
        </w:tc>
        <w:tc>
          <w:tcPr>
            <w:tcW w:w="1226" w:type="dxa"/>
            <w:gridSpan w:val="2"/>
            <w:vMerge w:val="restart"/>
            <w:vAlign w:val="center"/>
          </w:tcPr>
          <w:p w:rsidR="006F12B9" w:rsidRPr="006F12B9" w:rsidRDefault="006F12B9" w:rsidP="006F12B9">
            <w:pPr>
              <w:spacing w:after="0" w:line="240" w:lineRule="auto"/>
              <w:jc w:val="center"/>
              <w:rPr>
                <w:rFonts w:ascii="Times New Roman" w:eastAsia="Times New Roman" w:hAnsi="Times New Roman" w:cs="Times New Roman"/>
                <w:b/>
                <w:bCs/>
                <w:sz w:val="24"/>
                <w:szCs w:val="24"/>
                <w:lang w:eastAsia="ru-RU"/>
              </w:rPr>
            </w:pPr>
            <w:r w:rsidRPr="006F12B9">
              <w:rPr>
                <w:rFonts w:ascii="Times New Roman" w:eastAsia="Times New Roman" w:hAnsi="Times New Roman" w:cs="Times New Roman"/>
                <w:b/>
                <w:bCs/>
                <w:sz w:val="24"/>
                <w:szCs w:val="24"/>
                <w:lang w:eastAsia="ru-RU"/>
              </w:rPr>
              <w:t>2</w:t>
            </w:r>
          </w:p>
        </w:tc>
        <w:tc>
          <w:tcPr>
            <w:tcW w:w="1141" w:type="dxa"/>
            <w:vMerge w:val="restart"/>
          </w:tcPr>
          <w:p w:rsidR="006F12B9" w:rsidRPr="006F12B9" w:rsidRDefault="006F12B9" w:rsidP="00097E17">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 xml:space="preserve">ОК 02 </w:t>
            </w:r>
          </w:p>
        </w:tc>
      </w:tr>
      <w:tr w:rsidR="006F12B9" w:rsidRPr="006F12B9" w:rsidTr="006F12B9">
        <w:trPr>
          <w:trHeight w:val="399"/>
        </w:trPr>
        <w:tc>
          <w:tcPr>
            <w:tcW w:w="2134" w:type="dxa"/>
            <w:vMerge/>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4921" w:type="dxa"/>
            <w:gridSpan w:val="3"/>
          </w:tcPr>
          <w:p w:rsidR="006F12B9" w:rsidRPr="00BF2452" w:rsidRDefault="006F12B9" w:rsidP="006F12B9">
            <w:pPr>
              <w:spacing w:after="0" w:line="240" w:lineRule="auto"/>
              <w:jc w:val="both"/>
              <w:rPr>
                <w:rFonts w:ascii="Times New Roman" w:eastAsia="Times New Roman" w:hAnsi="Times New Roman" w:cs="Times New Roman"/>
                <w:b/>
                <w:sz w:val="24"/>
                <w:szCs w:val="24"/>
                <w:lang w:eastAsia="ru-RU"/>
              </w:rPr>
            </w:pPr>
            <w:r w:rsidRPr="00BF2452">
              <w:rPr>
                <w:rFonts w:ascii="Times New Roman" w:eastAsia="Times New Roman" w:hAnsi="Times New Roman" w:cs="Times New Roman"/>
                <w:b/>
                <w:sz w:val="24"/>
                <w:szCs w:val="24"/>
                <w:lang w:eastAsia="ru-RU"/>
              </w:rPr>
              <w:t>Практическое занятие</w:t>
            </w:r>
          </w:p>
          <w:p w:rsidR="006F12B9" w:rsidRPr="00BF2452" w:rsidRDefault="006F12B9" w:rsidP="006F12B9">
            <w:pPr>
              <w:spacing w:after="0" w:line="240" w:lineRule="auto"/>
              <w:jc w:val="both"/>
              <w:rPr>
                <w:rFonts w:ascii="Times New Roman" w:eastAsia="Times New Roman" w:hAnsi="Times New Roman" w:cs="Times New Roman"/>
                <w:b/>
                <w:sz w:val="24"/>
                <w:szCs w:val="24"/>
                <w:lang w:eastAsia="ru-RU"/>
              </w:rPr>
            </w:pPr>
            <w:r w:rsidRPr="00BF2452">
              <w:rPr>
                <w:rFonts w:ascii="Times New Roman" w:eastAsia="Times New Roman" w:hAnsi="Times New Roman" w:cs="Times New Roman"/>
                <w:b/>
                <w:sz w:val="24"/>
                <w:szCs w:val="24"/>
                <w:lang w:eastAsia="ru-RU"/>
              </w:rPr>
              <w:t>Тематическая экскурсия с показом учебных классов, казармы, специальной военной техники, посещение музея части.</w:t>
            </w:r>
          </w:p>
        </w:tc>
        <w:tc>
          <w:tcPr>
            <w:tcW w:w="1226" w:type="dxa"/>
            <w:gridSpan w:val="2"/>
            <w:vMerge/>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1141" w:type="dxa"/>
            <w:vMerge/>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r>
      <w:tr w:rsidR="006F12B9" w:rsidRPr="006F12B9" w:rsidTr="006F12B9">
        <w:trPr>
          <w:trHeight w:val="506"/>
        </w:trPr>
        <w:tc>
          <w:tcPr>
            <w:tcW w:w="2134" w:type="dxa"/>
            <w:vMerge/>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4921" w:type="dxa"/>
            <w:gridSpan w:val="3"/>
          </w:tcPr>
          <w:p w:rsidR="006F12B9" w:rsidRPr="00BF2452" w:rsidRDefault="006F12B9" w:rsidP="006F12B9">
            <w:pPr>
              <w:spacing w:after="0" w:line="240" w:lineRule="auto"/>
              <w:jc w:val="both"/>
              <w:rPr>
                <w:rFonts w:ascii="Times New Roman" w:eastAsia="Times New Roman" w:hAnsi="Times New Roman" w:cs="Times New Roman"/>
                <w:b/>
                <w:sz w:val="24"/>
                <w:szCs w:val="24"/>
                <w:lang w:eastAsia="ru-RU"/>
              </w:rPr>
            </w:pPr>
            <w:r w:rsidRPr="00BF2452">
              <w:rPr>
                <w:rFonts w:ascii="Times New Roman" w:eastAsia="Times New Roman" w:hAnsi="Times New Roman" w:cs="Times New Roman"/>
                <w:b/>
                <w:sz w:val="24"/>
                <w:szCs w:val="24"/>
                <w:lang w:eastAsia="ru-RU"/>
              </w:rPr>
              <w:t>Примерные темы проектов/исследований</w:t>
            </w:r>
          </w:p>
          <w:p w:rsidR="006F12B9" w:rsidRPr="00BF2452" w:rsidRDefault="006F12B9" w:rsidP="006F12B9">
            <w:pPr>
              <w:spacing w:after="0" w:line="240" w:lineRule="auto"/>
              <w:jc w:val="both"/>
              <w:rPr>
                <w:rFonts w:ascii="Times New Roman" w:eastAsia="Times New Roman" w:hAnsi="Times New Roman" w:cs="Times New Roman"/>
                <w:b/>
                <w:sz w:val="24"/>
                <w:szCs w:val="24"/>
                <w:lang w:eastAsia="ru-RU"/>
              </w:rPr>
            </w:pPr>
            <w:r w:rsidRPr="00BF2452">
              <w:rPr>
                <w:rFonts w:ascii="Times New Roman" w:eastAsia="Times New Roman" w:hAnsi="Times New Roman" w:cs="Times New Roman"/>
                <w:b/>
                <w:sz w:val="24"/>
                <w:szCs w:val="24"/>
                <w:lang w:eastAsia="ru-RU"/>
              </w:rPr>
              <w:t>Составление статьи отчета об экскурсии в ВЧ (по плану)</w:t>
            </w:r>
          </w:p>
          <w:p w:rsidR="006F12B9" w:rsidRPr="00BF2452" w:rsidRDefault="006F12B9" w:rsidP="006F12B9">
            <w:pPr>
              <w:spacing w:after="0" w:line="240" w:lineRule="auto"/>
              <w:jc w:val="both"/>
              <w:rPr>
                <w:rFonts w:ascii="Times New Roman" w:eastAsia="Times New Roman" w:hAnsi="Times New Roman" w:cs="Times New Roman"/>
                <w:b/>
                <w:sz w:val="24"/>
                <w:szCs w:val="24"/>
                <w:lang w:eastAsia="ru-RU"/>
              </w:rPr>
            </w:pPr>
            <w:r w:rsidRPr="00BF2452">
              <w:rPr>
                <w:rFonts w:ascii="Times New Roman" w:eastAsia="Times New Roman" w:hAnsi="Times New Roman" w:cs="Times New Roman"/>
                <w:b/>
                <w:sz w:val="24"/>
                <w:szCs w:val="24"/>
                <w:lang w:eastAsia="ru-RU"/>
              </w:rPr>
              <w:t>Статья отчет об экскурсии в музей воинской славы (по плану)</w:t>
            </w:r>
          </w:p>
          <w:p w:rsidR="006F12B9" w:rsidRPr="00BF2452" w:rsidRDefault="006F12B9" w:rsidP="006F12B9">
            <w:pPr>
              <w:spacing w:after="0" w:line="240" w:lineRule="auto"/>
              <w:jc w:val="both"/>
              <w:rPr>
                <w:rFonts w:ascii="Times New Roman" w:eastAsia="Times New Roman" w:hAnsi="Times New Roman" w:cs="Times New Roman"/>
                <w:b/>
                <w:sz w:val="24"/>
                <w:szCs w:val="24"/>
                <w:lang w:eastAsia="ru-RU"/>
              </w:rPr>
            </w:pPr>
            <w:r w:rsidRPr="00BF2452">
              <w:rPr>
                <w:rFonts w:ascii="Times New Roman" w:eastAsia="Times New Roman" w:hAnsi="Times New Roman" w:cs="Times New Roman"/>
                <w:b/>
                <w:sz w:val="24"/>
                <w:szCs w:val="24"/>
                <w:lang w:eastAsia="ru-RU"/>
              </w:rPr>
              <w:t>«разработка моего распорядка дня на военный сборах в ВЧ»</w:t>
            </w:r>
          </w:p>
          <w:p w:rsidR="006F12B9" w:rsidRPr="00BF2452" w:rsidRDefault="006F12B9" w:rsidP="006F12B9">
            <w:pPr>
              <w:spacing w:after="0" w:line="240" w:lineRule="auto"/>
              <w:jc w:val="both"/>
              <w:rPr>
                <w:rFonts w:ascii="Times New Roman" w:eastAsia="Times New Roman" w:hAnsi="Times New Roman" w:cs="Times New Roman"/>
                <w:b/>
                <w:sz w:val="24"/>
                <w:szCs w:val="24"/>
                <w:lang w:eastAsia="ru-RU"/>
              </w:rPr>
            </w:pPr>
            <w:r w:rsidRPr="00BF2452">
              <w:rPr>
                <w:rFonts w:ascii="Times New Roman" w:eastAsia="Times New Roman" w:hAnsi="Times New Roman" w:cs="Times New Roman"/>
                <w:b/>
                <w:sz w:val="24"/>
                <w:szCs w:val="24"/>
                <w:lang w:eastAsia="ru-RU"/>
              </w:rPr>
              <w:t>«сравнительный анализ должностных инструкций/компетенций для специалиста гражданского строительства и военного строительства»</w:t>
            </w:r>
          </w:p>
        </w:tc>
        <w:tc>
          <w:tcPr>
            <w:tcW w:w="1226" w:type="dxa"/>
            <w:gridSpan w:val="2"/>
            <w:vMerge/>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1141" w:type="dxa"/>
            <w:vMerge/>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r>
      <w:tr w:rsidR="006F12B9" w:rsidRPr="006F12B9" w:rsidTr="006F12B9">
        <w:trPr>
          <w:trHeight w:val="265"/>
        </w:trPr>
        <w:tc>
          <w:tcPr>
            <w:tcW w:w="2134" w:type="dxa"/>
            <w:vMerge w:val="restart"/>
          </w:tcPr>
          <w:p w:rsidR="006F12B9" w:rsidRPr="006F12B9" w:rsidRDefault="006F12B9" w:rsidP="006F12B9">
            <w:pPr>
              <w:spacing w:after="0" w:line="240" w:lineRule="auto"/>
              <w:jc w:val="both"/>
              <w:rPr>
                <w:rFonts w:ascii="Times New Roman" w:eastAsia="Times New Roman" w:hAnsi="Times New Roman" w:cs="Times New Roman"/>
                <w:b/>
                <w:bCs/>
                <w:sz w:val="24"/>
                <w:szCs w:val="24"/>
                <w:lang w:eastAsia="ru-RU"/>
              </w:rPr>
            </w:pPr>
            <w:r w:rsidRPr="006F12B9">
              <w:rPr>
                <w:rFonts w:ascii="Times New Roman" w:eastAsia="Times New Roman" w:hAnsi="Times New Roman" w:cs="Times New Roman"/>
                <w:b/>
                <w:bCs/>
                <w:sz w:val="24"/>
                <w:szCs w:val="24"/>
                <w:lang w:eastAsia="ru-RU"/>
              </w:rPr>
              <w:t>Прикладной модуль:</w:t>
            </w:r>
          </w:p>
          <w:p w:rsidR="006F12B9" w:rsidRPr="006F12B9" w:rsidRDefault="006F12B9" w:rsidP="006F12B9">
            <w:pPr>
              <w:spacing w:after="0" w:line="240" w:lineRule="auto"/>
              <w:jc w:val="both"/>
              <w:rPr>
                <w:rFonts w:ascii="Times New Roman" w:eastAsia="Times New Roman" w:hAnsi="Times New Roman" w:cs="Times New Roman"/>
                <w:b/>
                <w:bCs/>
                <w:sz w:val="24"/>
                <w:szCs w:val="24"/>
                <w:lang w:eastAsia="ru-RU"/>
              </w:rPr>
            </w:pPr>
            <w:r w:rsidRPr="006F12B9">
              <w:rPr>
                <w:rFonts w:ascii="Times New Roman" w:eastAsia="Times New Roman" w:hAnsi="Times New Roman" w:cs="Times New Roman"/>
                <w:b/>
                <w:bCs/>
                <w:sz w:val="24"/>
                <w:szCs w:val="24"/>
                <w:lang w:eastAsia="ru-RU"/>
              </w:rPr>
              <w:t>Раздел 5.</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b/>
                <w:bCs/>
                <w:sz w:val="24"/>
                <w:szCs w:val="24"/>
                <w:lang w:eastAsia="ru-RU"/>
              </w:rPr>
              <w:t>Тема.</w:t>
            </w:r>
            <w:r w:rsidRPr="006F12B9">
              <w:rPr>
                <w:rFonts w:ascii="Times New Roman" w:eastAsia="Times New Roman" w:hAnsi="Times New Roman" w:cs="Times New Roman"/>
                <w:sz w:val="24"/>
                <w:szCs w:val="24"/>
                <w:lang w:eastAsia="ru-RU"/>
              </w:rPr>
              <w:t xml:space="preserve"> Методы оказания первой помощи гражданам при ЧС и автомобильных катастрофах </w:t>
            </w:r>
          </w:p>
        </w:tc>
        <w:tc>
          <w:tcPr>
            <w:tcW w:w="4921" w:type="dxa"/>
            <w:gridSpan w:val="3"/>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 xml:space="preserve">Содержание </w:t>
            </w:r>
          </w:p>
        </w:tc>
        <w:tc>
          <w:tcPr>
            <w:tcW w:w="1226" w:type="dxa"/>
            <w:gridSpan w:val="2"/>
            <w:vMerge w:val="restart"/>
            <w:vAlign w:val="center"/>
          </w:tcPr>
          <w:p w:rsidR="006F12B9" w:rsidRPr="006F12B9" w:rsidRDefault="006F12B9" w:rsidP="006F12B9">
            <w:pPr>
              <w:spacing w:after="0" w:line="240" w:lineRule="auto"/>
              <w:jc w:val="center"/>
              <w:rPr>
                <w:rFonts w:ascii="Times New Roman" w:eastAsia="Times New Roman" w:hAnsi="Times New Roman" w:cs="Times New Roman"/>
                <w:b/>
                <w:bCs/>
                <w:sz w:val="24"/>
                <w:szCs w:val="24"/>
                <w:lang w:eastAsia="ru-RU"/>
              </w:rPr>
            </w:pPr>
            <w:r w:rsidRPr="006F12B9">
              <w:rPr>
                <w:rFonts w:ascii="Times New Roman" w:eastAsia="Times New Roman" w:hAnsi="Times New Roman" w:cs="Times New Roman"/>
                <w:b/>
                <w:bCs/>
                <w:sz w:val="24"/>
                <w:szCs w:val="24"/>
                <w:lang w:eastAsia="ru-RU"/>
              </w:rPr>
              <w:t>2</w:t>
            </w:r>
          </w:p>
        </w:tc>
        <w:tc>
          <w:tcPr>
            <w:tcW w:w="1141" w:type="dxa"/>
            <w:vMerge w:val="restart"/>
          </w:tcPr>
          <w:p w:rsidR="0005193E" w:rsidRDefault="00097E17" w:rsidP="00097E17">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02</w:t>
            </w:r>
          </w:p>
          <w:p w:rsidR="006F12B9" w:rsidRPr="0005193E" w:rsidRDefault="0005193E" w:rsidP="0005193E">
            <w:pPr>
              <w:rPr>
                <w:rFonts w:ascii="Times New Roman" w:eastAsia="Times New Roman" w:hAnsi="Times New Roman" w:cs="Times New Roman"/>
                <w:sz w:val="24"/>
                <w:szCs w:val="24"/>
                <w:lang w:eastAsia="ru-RU"/>
              </w:rPr>
            </w:pPr>
            <w:r>
              <w:rPr>
                <w:rFonts w:ascii="Times New Roman" w:eastAsia="Calibri" w:hAnsi="Times New Roman"/>
              </w:rPr>
              <w:t>ПК 1.1</w:t>
            </w:r>
          </w:p>
        </w:tc>
      </w:tr>
      <w:tr w:rsidR="006F12B9" w:rsidRPr="006F12B9" w:rsidTr="006F12B9">
        <w:trPr>
          <w:trHeight w:val="567"/>
        </w:trPr>
        <w:tc>
          <w:tcPr>
            <w:tcW w:w="2134" w:type="dxa"/>
            <w:vMerge/>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4921" w:type="dxa"/>
            <w:gridSpan w:val="3"/>
          </w:tcPr>
          <w:p w:rsidR="006F12B9" w:rsidRPr="00BF2452" w:rsidRDefault="006F12B9" w:rsidP="006F12B9">
            <w:pPr>
              <w:spacing w:after="0" w:line="240" w:lineRule="auto"/>
              <w:jc w:val="both"/>
              <w:rPr>
                <w:rFonts w:ascii="Times New Roman" w:eastAsia="Times New Roman" w:hAnsi="Times New Roman" w:cs="Times New Roman"/>
                <w:b/>
                <w:sz w:val="24"/>
                <w:szCs w:val="24"/>
                <w:lang w:eastAsia="ru-RU"/>
              </w:rPr>
            </w:pPr>
            <w:r w:rsidRPr="00BF2452">
              <w:rPr>
                <w:rFonts w:ascii="Times New Roman" w:eastAsia="Times New Roman" w:hAnsi="Times New Roman" w:cs="Times New Roman"/>
                <w:b/>
                <w:sz w:val="24"/>
                <w:szCs w:val="24"/>
                <w:lang w:eastAsia="ru-RU"/>
              </w:rPr>
              <w:t>Практическое занятие</w:t>
            </w:r>
          </w:p>
          <w:p w:rsidR="006F12B9" w:rsidRPr="00BF2452" w:rsidRDefault="006F12B9" w:rsidP="006F12B9">
            <w:pPr>
              <w:spacing w:after="0" w:line="240" w:lineRule="auto"/>
              <w:jc w:val="both"/>
              <w:rPr>
                <w:rFonts w:ascii="Times New Roman" w:eastAsia="Times New Roman" w:hAnsi="Times New Roman" w:cs="Times New Roman"/>
                <w:b/>
                <w:sz w:val="24"/>
                <w:szCs w:val="24"/>
                <w:lang w:eastAsia="ru-RU"/>
              </w:rPr>
            </w:pPr>
            <w:r w:rsidRPr="00BF2452">
              <w:rPr>
                <w:rFonts w:ascii="Times New Roman" w:eastAsia="Times New Roman" w:hAnsi="Times New Roman" w:cs="Times New Roman"/>
                <w:b/>
                <w:sz w:val="24"/>
                <w:szCs w:val="24"/>
                <w:lang w:eastAsia="ru-RU"/>
              </w:rPr>
              <w:t>Тематическая экскурсия в центр медицины и катастроф. С применением практических навыков по обработке неотложных состояний на тренажере для реанимационных действий. Выявление причин травмирования на производстве, в транспорте и в общественных местах. Самостоятельный выбор методов и средств помощи пострадавшим в ДТП, на производстве.</w:t>
            </w:r>
          </w:p>
        </w:tc>
        <w:tc>
          <w:tcPr>
            <w:tcW w:w="1226" w:type="dxa"/>
            <w:gridSpan w:val="2"/>
            <w:vMerge/>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1141" w:type="dxa"/>
            <w:vMerge/>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r>
      <w:tr w:rsidR="006F12B9" w:rsidRPr="006F12B9" w:rsidTr="006F12B9">
        <w:trPr>
          <w:trHeight w:val="475"/>
        </w:trPr>
        <w:tc>
          <w:tcPr>
            <w:tcW w:w="2134" w:type="dxa"/>
            <w:vMerge/>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4921" w:type="dxa"/>
            <w:gridSpan w:val="3"/>
          </w:tcPr>
          <w:p w:rsidR="006F12B9" w:rsidRPr="00BF2452" w:rsidRDefault="006F12B9" w:rsidP="006F12B9">
            <w:pPr>
              <w:spacing w:after="0" w:line="240" w:lineRule="auto"/>
              <w:jc w:val="both"/>
              <w:rPr>
                <w:rFonts w:ascii="Times New Roman" w:eastAsia="Times New Roman" w:hAnsi="Times New Roman" w:cs="Times New Roman"/>
                <w:b/>
                <w:sz w:val="24"/>
                <w:szCs w:val="24"/>
                <w:lang w:eastAsia="ru-RU"/>
              </w:rPr>
            </w:pPr>
            <w:r w:rsidRPr="00BF2452">
              <w:rPr>
                <w:rFonts w:ascii="Times New Roman" w:eastAsia="Times New Roman" w:hAnsi="Times New Roman" w:cs="Times New Roman"/>
                <w:b/>
                <w:sz w:val="24"/>
                <w:szCs w:val="24"/>
                <w:lang w:eastAsia="ru-RU"/>
              </w:rPr>
              <w:t>Примерные темы проектов/исследований:</w:t>
            </w:r>
          </w:p>
          <w:p w:rsidR="006F12B9" w:rsidRPr="00BF2452" w:rsidRDefault="006F12B9" w:rsidP="00B3093D">
            <w:pPr>
              <w:numPr>
                <w:ilvl w:val="0"/>
                <w:numId w:val="2"/>
              </w:numPr>
              <w:spacing w:after="0" w:line="240" w:lineRule="auto"/>
              <w:jc w:val="both"/>
              <w:rPr>
                <w:rFonts w:ascii="Times New Roman" w:eastAsia="Times New Roman" w:hAnsi="Times New Roman" w:cs="Times New Roman"/>
                <w:b/>
                <w:sz w:val="24"/>
                <w:szCs w:val="24"/>
                <w:lang/>
              </w:rPr>
            </w:pPr>
            <w:r w:rsidRPr="00BF2452">
              <w:rPr>
                <w:rFonts w:ascii="Times New Roman" w:eastAsia="Times New Roman" w:hAnsi="Times New Roman" w:cs="Times New Roman"/>
                <w:b/>
                <w:sz w:val="24"/>
                <w:szCs w:val="24"/>
                <w:lang/>
              </w:rPr>
              <w:t>Проанализировать инструкции по технике безопасности на сварочном производстве с целью выявления видов травмирования</w:t>
            </w:r>
          </w:p>
          <w:p w:rsidR="006F12B9" w:rsidRPr="00BF2452" w:rsidRDefault="006F12B9" w:rsidP="00B3093D">
            <w:pPr>
              <w:numPr>
                <w:ilvl w:val="0"/>
                <w:numId w:val="2"/>
              </w:numPr>
              <w:spacing w:after="0" w:line="240" w:lineRule="auto"/>
              <w:jc w:val="both"/>
              <w:rPr>
                <w:rFonts w:ascii="Times New Roman" w:eastAsia="Times New Roman" w:hAnsi="Times New Roman" w:cs="Times New Roman"/>
                <w:b/>
                <w:sz w:val="24"/>
                <w:szCs w:val="24"/>
                <w:lang/>
              </w:rPr>
            </w:pPr>
            <w:r w:rsidRPr="00BF2452">
              <w:rPr>
                <w:rFonts w:ascii="Times New Roman" w:eastAsia="Times New Roman" w:hAnsi="Times New Roman" w:cs="Times New Roman"/>
                <w:b/>
                <w:sz w:val="24"/>
                <w:szCs w:val="24"/>
                <w:lang/>
              </w:rPr>
              <w:t xml:space="preserve">Проанализировать законы и иные нормативные правовые акты, содержащие государственные нормативные требования по охране труда, распространяющиеся на вид деятельности для специальности </w:t>
            </w:r>
          </w:p>
          <w:p w:rsidR="006F12B9" w:rsidRPr="00BF2452" w:rsidRDefault="006F12B9" w:rsidP="00B3093D">
            <w:pPr>
              <w:numPr>
                <w:ilvl w:val="0"/>
                <w:numId w:val="2"/>
              </w:numPr>
              <w:spacing w:after="0" w:line="240" w:lineRule="auto"/>
              <w:jc w:val="both"/>
              <w:rPr>
                <w:rFonts w:ascii="Times New Roman" w:eastAsia="Times New Roman" w:hAnsi="Times New Roman" w:cs="Times New Roman"/>
                <w:b/>
                <w:sz w:val="24"/>
                <w:szCs w:val="24"/>
                <w:lang/>
              </w:rPr>
            </w:pPr>
            <w:r w:rsidRPr="00BF2452">
              <w:rPr>
                <w:rFonts w:ascii="Times New Roman" w:eastAsia="Times New Roman" w:hAnsi="Times New Roman" w:cs="Times New Roman"/>
                <w:b/>
                <w:sz w:val="24"/>
                <w:szCs w:val="24"/>
                <w:lang/>
              </w:rPr>
              <w:t>При травмировании в ходе строительно-монтажных работ</w:t>
            </w:r>
          </w:p>
          <w:p w:rsidR="006F12B9" w:rsidRPr="00BF2452" w:rsidRDefault="006F12B9" w:rsidP="00B3093D">
            <w:pPr>
              <w:numPr>
                <w:ilvl w:val="0"/>
                <w:numId w:val="2"/>
              </w:numPr>
              <w:spacing w:after="0" w:line="240" w:lineRule="auto"/>
              <w:jc w:val="both"/>
              <w:rPr>
                <w:rFonts w:ascii="Times New Roman" w:eastAsia="Times New Roman" w:hAnsi="Times New Roman" w:cs="Times New Roman"/>
                <w:b/>
                <w:sz w:val="24"/>
                <w:szCs w:val="24"/>
                <w:lang/>
              </w:rPr>
            </w:pPr>
            <w:r w:rsidRPr="00BF2452">
              <w:rPr>
                <w:rFonts w:ascii="Times New Roman" w:eastAsia="Times New Roman" w:hAnsi="Times New Roman" w:cs="Times New Roman"/>
                <w:b/>
                <w:sz w:val="24"/>
                <w:szCs w:val="24"/>
                <w:lang/>
              </w:rPr>
              <w:t>Разработать алгоритмы оказания помощи в офисе при неотложном состоянии (потере сознания, инсульте)</w:t>
            </w:r>
          </w:p>
        </w:tc>
        <w:tc>
          <w:tcPr>
            <w:tcW w:w="1226" w:type="dxa"/>
            <w:gridSpan w:val="2"/>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1141" w:type="dxa"/>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r>
      <w:tr w:rsidR="006F12B9" w:rsidRPr="006F12B9" w:rsidTr="006F12B9">
        <w:trPr>
          <w:trHeight w:val="257"/>
        </w:trPr>
        <w:tc>
          <w:tcPr>
            <w:tcW w:w="7055" w:type="dxa"/>
            <w:gridSpan w:val="4"/>
          </w:tcPr>
          <w:p w:rsidR="006F12B9" w:rsidRPr="006F12B9" w:rsidRDefault="006F12B9" w:rsidP="006F12B9">
            <w:pPr>
              <w:spacing w:after="0" w:line="240" w:lineRule="auto"/>
              <w:jc w:val="both"/>
              <w:rPr>
                <w:rFonts w:ascii="Times New Roman" w:eastAsia="Times New Roman" w:hAnsi="Times New Roman" w:cs="Times New Roman"/>
                <w:b/>
                <w:bCs/>
                <w:sz w:val="24"/>
                <w:szCs w:val="24"/>
                <w:lang w:eastAsia="ru-RU"/>
              </w:rPr>
            </w:pPr>
            <w:r w:rsidRPr="006F12B9">
              <w:rPr>
                <w:rFonts w:ascii="Times New Roman" w:eastAsia="Times New Roman" w:hAnsi="Times New Roman" w:cs="Times New Roman"/>
                <w:b/>
                <w:bCs/>
                <w:sz w:val="24"/>
                <w:szCs w:val="24"/>
                <w:lang w:eastAsia="ru-RU"/>
              </w:rPr>
              <w:t>Промежуточная аттестация по дисциплине (дифференцированный зачет)</w:t>
            </w:r>
          </w:p>
        </w:tc>
        <w:tc>
          <w:tcPr>
            <w:tcW w:w="1226" w:type="dxa"/>
            <w:gridSpan w:val="2"/>
            <w:vAlign w:val="center"/>
          </w:tcPr>
          <w:p w:rsidR="006F12B9" w:rsidRPr="006F12B9" w:rsidRDefault="006F12B9" w:rsidP="006F12B9">
            <w:pPr>
              <w:spacing w:after="0" w:line="240" w:lineRule="auto"/>
              <w:jc w:val="center"/>
              <w:rPr>
                <w:rFonts w:ascii="Times New Roman" w:eastAsia="Times New Roman" w:hAnsi="Times New Roman" w:cs="Times New Roman"/>
                <w:b/>
                <w:bCs/>
                <w:sz w:val="24"/>
                <w:szCs w:val="24"/>
                <w:lang w:eastAsia="ru-RU"/>
              </w:rPr>
            </w:pPr>
            <w:r w:rsidRPr="006F12B9">
              <w:rPr>
                <w:rFonts w:ascii="Times New Roman" w:eastAsia="Times New Roman" w:hAnsi="Times New Roman" w:cs="Times New Roman"/>
                <w:b/>
                <w:bCs/>
                <w:sz w:val="24"/>
                <w:szCs w:val="24"/>
                <w:lang w:eastAsia="ru-RU"/>
              </w:rPr>
              <w:t>2</w:t>
            </w:r>
          </w:p>
        </w:tc>
        <w:tc>
          <w:tcPr>
            <w:tcW w:w="1141" w:type="dxa"/>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r>
      <w:tr w:rsidR="006F12B9" w:rsidRPr="006F12B9" w:rsidTr="006F12B9">
        <w:tblPrEx>
          <w:tblBorders>
            <w:left w:val="none" w:sz="0" w:space="0" w:color="auto"/>
            <w:bottom w:val="none" w:sz="0" w:space="0" w:color="auto"/>
            <w:right w:val="none" w:sz="0" w:space="0" w:color="auto"/>
            <w:insideH w:val="none" w:sz="0" w:space="0" w:color="auto"/>
            <w:insideV w:val="none" w:sz="0" w:space="0" w:color="auto"/>
          </w:tblBorders>
        </w:tblPrEx>
        <w:trPr>
          <w:trHeight w:val="100"/>
        </w:trPr>
        <w:tc>
          <w:tcPr>
            <w:tcW w:w="7055" w:type="dxa"/>
            <w:gridSpan w:val="4"/>
            <w:tcBorders>
              <w:left w:val="single" w:sz="4" w:space="0" w:color="auto"/>
              <w:bottom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b/>
                <w:bCs/>
                <w:sz w:val="24"/>
                <w:szCs w:val="24"/>
                <w:lang w:eastAsia="ru-RU"/>
              </w:rPr>
            </w:pPr>
            <w:r w:rsidRPr="006F12B9">
              <w:rPr>
                <w:rFonts w:ascii="Times New Roman" w:eastAsia="Times New Roman" w:hAnsi="Times New Roman" w:cs="Times New Roman"/>
                <w:b/>
                <w:bCs/>
                <w:sz w:val="24"/>
                <w:szCs w:val="24"/>
                <w:lang w:eastAsia="ru-RU"/>
              </w:rPr>
              <w:t>Всего:</w:t>
            </w:r>
          </w:p>
        </w:tc>
        <w:tc>
          <w:tcPr>
            <w:tcW w:w="1226" w:type="dxa"/>
            <w:gridSpan w:val="2"/>
            <w:tcBorders>
              <w:left w:val="single" w:sz="4" w:space="0" w:color="auto"/>
              <w:bottom w:val="single" w:sz="4" w:space="0" w:color="auto"/>
              <w:right w:val="single" w:sz="4" w:space="0" w:color="auto"/>
            </w:tcBorders>
            <w:vAlign w:val="center"/>
          </w:tcPr>
          <w:p w:rsidR="006F12B9" w:rsidRPr="006F12B9" w:rsidRDefault="006F12B9" w:rsidP="006F12B9">
            <w:pPr>
              <w:spacing w:after="0" w:line="240" w:lineRule="auto"/>
              <w:jc w:val="center"/>
              <w:rPr>
                <w:rFonts w:ascii="Times New Roman" w:eastAsia="Times New Roman" w:hAnsi="Times New Roman" w:cs="Times New Roman"/>
                <w:b/>
                <w:bCs/>
                <w:sz w:val="24"/>
                <w:szCs w:val="24"/>
                <w:lang w:eastAsia="ru-RU"/>
              </w:rPr>
            </w:pPr>
            <w:r w:rsidRPr="006F12B9">
              <w:rPr>
                <w:rFonts w:ascii="Times New Roman" w:eastAsia="Times New Roman" w:hAnsi="Times New Roman" w:cs="Times New Roman"/>
                <w:b/>
                <w:bCs/>
                <w:sz w:val="24"/>
                <w:szCs w:val="24"/>
                <w:lang w:eastAsia="ru-RU"/>
              </w:rPr>
              <w:t>72</w:t>
            </w:r>
          </w:p>
        </w:tc>
        <w:tc>
          <w:tcPr>
            <w:tcW w:w="1141" w:type="dxa"/>
            <w:tcBorders>
              <w:left w:val="single" w:sz="4" w:space="0" w:color="auto"/>
              <w:bottom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r>
    </w:tbl>
    <w:p w:rsidR="006F12B9" w:rsidRPr="006F12B9" w:rsidRDefault="006F12B9" w:rsidP="006F12B9">
      <w:pPr>
        <w:spacing w:after="0"/>
        <w:rPr>
          <w:rFonts w:ascii="Times New Roman" w:eastAsia="Times New Roman" w:hAnsi="Times New Roman" w:cs="Times New Roman"/>
          <w:i/>
          <w:iCs/>
          <w:sz w:val="24"/>
          <w:szCs w:val="24"/>
          <w:lang w:eastAsia="ru-RU"/>
        </w:rPr>
      </w:pPr>
    </w:p>
    <w:p w:rsidR="006F12B9" w:rsidRPr="006F12B9" w:rsidRDefault="006F12B9" w:rsidP="006F12B9">
      <w:pPr>
        <w:spacing w:after="0"/>
        <w:rPr>
          <w:rFonts w:ascii="Times New Roman" w:eastAsia="Times New Roman" w:hAnsi="Times New Roman" w:cs="Times New Roman"/>
          <w:i/>
          <w:iCs/>
          <w:sz w:val="24"/>
          <w:szCs w:val="24"/>
          <w:lang w:eastAsia="ru-RU"/>
        </w:rPr>
      </w:pPr>
    </w:p>
    <w:p w:rsidR="006F12B9" w:rsidRPr="006F12B9" w:rsidRDefault="006F12B9" w:rsidP="006F12B9">
      <w:pPr>
        <w:keepNext/>
        <w:spacing w:before="240" w:after="60" w:line="240" w:lineRule="auto"/>
        <w:jc w:val="center"/>
        <w:outlineLvl w:val="0"/>
        <w:rPr>
          <w:rFonts w:ascii="Times New Roman" w:eastAsia="Times New Roman" w:hAnsi="Times New Roman" w:cs="Times New Roman"/>
          <w:color w:val="000000"/>
          <w:kern w:val="32"/>
          <w:sz w:val="24"/>
          <w:szCs w:val="24"/>
          <w:lang/>
        </w:rPr>
        <w:sectPr w:rsidR="006F12B9" w:rsidRPr="006F12B9" w:rsidSect="006F12B9">
          <w:type w:val="continuous"/>
          <w:pgSz w:w="11906" w:h="16838"/>
          <w:pgMar w:top="1134" w:right="851" w:bottom="1134" w:left="1701" w:header="709" w:footer="709" w:gutter="0"/>
          <w:cols w:space="708"/>
          <w:docGrid w:linePitch="360"/>
        </w:sectPr>
      </w:pPr>
      <w:bookmarkStart w:id="3" w:name="_Toc126579591"/>
    </w:p>
    <w:p w:rsidR="006F12B9" w:rsidRPr="006F12B9" w:rsidRDefault="006F12B9" w:rsidP="006F12B9">
      <w:pPr>
        <w:keepNext/>
        <w:spacing w:before="240" w:after="60" w:line="240" w:lineRule="auto"/>
        <w:jc w:val="center"/>
        <w:outlineLvl w:val="0"/>
        <w:rPr>
          <w:rFonts w:ascii="Times New Roman" w:eastAsia="Times New Roman" w:hAnsi="Times New Roman" w:cs="Times New Roman"/>
          <w:kern w:val="32"/>
          <w:sz w:val="24"/>
          <w:szCs w:val="24"/>
          <w:lang/>
        </w:rPr>
      </w:pPr>
      <w:r w:rsidRPr="006F12B9">
        <w:rPr>
          <w:rFonts w:ascii="Times New Roman" w:eastAsia="Times New Roman" w:hAnsi="Times New Roman" w:cs="Times New Roman"/>
          <w:b/>
          <w:bCs/>
          <w:color w:val="000000"/>
          <w:kern w:val="32"/>
          <w:sz w:val="24"/>
          <w:szCs w:val="24"/>
          <w:lang/>
        </w:rPr>
        <w:lastRenderedPageBreak/>
        <w:t>3. УСЛОВИЯ РЕАЛИЗАЦИИ ПРОГРАММЫ ОБЩЕОБРАЗОВАТЕЛЬНОЙ ДИСЦИПЛИНЫ</w:t>
      </w:r>
      <w:bookmarkEnd w:id="3"/>
    </w:p>
    <w:p w:rsidR="006F12B9" w:rsidRPr="006F12B9" w:rsidRDefault="006F12B9" w:rsidP="006F12B9">
      <w:pPr>
        <w:spacing w:after="120" w:line="240" w:lineRule="auto"/>
        <w:ind w:firstLine="709"/>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b/>
          <w:bCs/>
          <w:sz w:val="24"/>
          <w:szCs w:val="24"/>
          <w:lang w:eastAsia="ru-RU"/>
        </w:rPr>
        <w:t>3.1</w:t>
      </w:r>
      <w:r w:rsidRPr="006F12B9">
        <w:rPr>
          <w:rFonts w:ascii="Times New Roman" w:eastAsia="Times New Roman" w:hAnsi="Times New Roman" w:cs="Times New Roman"/>
          <w:sz w:val="24"/>
          <w:szCs w:val="24"/>
          <w:lang w:eastAsia="ru-RU"/>
        </w:rPr>
        <w:t xml:space="preserve">. </w:t>
      </w:r>
      <w:r w:rsidRPr="006F12B9">
        <w:rPr>
          <w:rFonts w:ascii="Times New Roman" w:eastAsia="Trebuchet MS" w:hAnsi="Times New Roman" w:cs="Times New Roman"/>
          <w:b/>
          <w:sz w:val="24"/>
          <w:szCs w:val="24"/>
        </w:rPr>
        <w:t>Требования к минимальному материально-техническому обеспечению</w:t>
      </w:r>
    </w:p>
    <w:p w:rsidR="006F12B9" w:rsidRPr="006F12B9" w:rsidRDefault="006F12B9" w:rsidP="006F12B9">
      <w:pPr>
        <w:spacing w:after="120" w:line="240" w:lineRule="auto"/>
        <w:ind w:firstLine="709"/>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Для реализации программы дисциплины предусмотрены следующие специальные помещения: учебный кабинет основ безопасности жизнедеятельности.</w:t>
      </w:r>
    </w:p>
    <w:p w:rsidR="006F12B9" w:rsidRPr="006F12B9" w:rsidRDefault="006F12B9" w:rsidP="006F12B9">
      <w:pPr>
        <w:spacing w:after="120" w:line="240" w:lineRule="auto"/>
        <w:ind w:firstLine="709"/>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Эффективность преподавания курса ОБЖ зависит от наличия соответствующего материально-технического оснащения. Это объясняется особенностями курса, в первую очередь его многопрофильностью и практической направленностью.</w:t>
      </w:r>
    </w:p>
    <w:p w:rsidR="006F12B9" w:rsidRPr="006F12B9" w:rsidRDefault="006F12B9" w:rsidP="006F12B9">
      <w:pPr>
        <w:spacing w:after="120" w:line="240" w:lineRule="auto"/>
        <w:ind w:firstLine="709"/>
        <w:jc w:val="both"/>
        <w:rPr>
          <w:rFonts w:ascii="Times New Roman" w:eastAsia="Times New Roman" w:hAnsi="Times New Roman" w:cs="Times New Roman"/>
          <w:b/>
          <w:sz w:val="24"/>
          <w:szCs w:val="24"/>
          <w:lang w:eastAsia="ru-RU"/>
        </w:rPr>
      </w:pPr>
      <w:r w:rsidRPr="006F12B9">
        <w:rPr>
          <w:rFonts w:ascii="Times New Roman" w:eastAsia="Times New Roman" w:hAnsi="Times New Roman" w:cs="Times New Roman"/>
          <w:b/>
          <w:sz w:val="24"/>
          <w:szCs w:val="24"/>
          <w:lang w:eastAsia="ru-RU"/>
        </w:rPr>
        <w:t>Оборудование учебного кабинета:</w:t>
      </w:r>
    </w:p>
    <w:p w:rsidR="006F12B9" w:rsidRPr="006F12B9" w:rsidRDefault="006F12B9" w:rsidP="00B3093D">
      <w:pPr>
        <w:numPr>
          <w:ilvl w:val="0"/>
          <w:numId w:val="3"/>
        </w:numPr>
        <w:spacing w:after="120" w:line="240" w:lineRule="auto"/>
        <w:ind w:firstLine="709"/>
        <w:jc w:val="both"/>
        <w:rPr>
          <w:rFonts w:ascii="Times New Roman" w:eastAsia="Times New Roman" w:hAnsi="Times New Roman" w:cs="Times New Roman"/>
          <w:sz w:val="24"/>
          <w:szCs w:val="24"/>
          <w:lang/>
        </w:rPr>
      </w:pPr>
      <w:r w:rsidRPr="006F12B9">
        <w:rPr>
          <w:rFonts w:ascii="Times New Roman" w:eastAsia="Times New Roman" w:hAnsi="Times New Roman" w:cs="Times New Roman"/>
          <w:sz w:val="24"/>
          <w:szCs w:val="24"/>
          <w:lang/>
        </w:rPr>
        <w:t>Наглядные пособия (комплекты учебных таблиц, стендов, схем, плакатов, портретов выдающихся ученых в области обеспечения безопасной жизнедеятельности населения идр)</w:t>
      </w:r>
    </w:p>
    <w:p w:rsidR="006F12B9" w:rsidRPr="006F12B9" w:rsidRDefault="006F12B9" w:rsidP="00B3093D">
      <w:pPr>
        <w:numPr>
          <w:ilvl w:val="0"/>
          <w:numId w:val="3"/>
        </w:numPr>
        <w:spacing w:after="120" w:line="240" w:lineRule="auto"/>
        <w:ind w:firstLine="709"/>
        <w:jc w:val="both"/>
        <w:rPr>
          <w:rFonts w:ascii="Times New Roman" w:eastAsia="Times New Roman" w:hAnsi="Times New Roman" w:cs="Times New Roman"/>
          <w:sz w:val="24"/>
          <w:szCs w:val="24"/>
          <w:lang/>
        </w:rPr>
      </w:pPr>
      <w:r w:rsidRPr="006F12B9">
        <w:rPr>
          <w:rFonts w:ascii="Times New Roman" w:eastAsia="Times New Roman" w:hAnsi="Times New Roman" w:cs="Times New Roman"/>
          <w:sz w:val="24"/>
          <w:szCs w:val="24"/>
          <w:lang/>
        </w:rPr>
        <w:t>Тренажеры для отработки навыков оказания сердечно-легочной и мозговой реанимации с индикацией правильности выполнения действий на экране компьютера и пульте контроля управления – роботы-тренажеры типа «Гоша» «Максим» и др</w:t>
      </w:r>
    </w:p>
    <w:p w:rsidR="006F12B9" w:rsidRPr="006F12B9" w:rsidRDefault="006F12B9" w:rsidP="00B3093D">
      <w:pPr>
        <w:numPr>
          <w:ilvl w:val="0"/>
          <w:numId w:val="3"/>
        </w:numPr>
        <w:spacing w:after="120" w:line="240" w:lineRule="auto"/>
        <w:ind w:firstLine="709"/>
        <w:jc w:val="both"/>
        <w:rPr>
          <w:rFonts w:ascii="Times New Roman" w:eastAsia="Times New Roman" w:hAnsi="Times New Roman" w:cs="Times New Roman"/>
          <w:sz w:val="24"/>
          <w:szCs w:val="24"/>
          <w:lang/>
        </w:rPr>
      </w:pPr>
      <w:r w:rsidRPr="006F12B9">
        <w:rPr>
          <w:rFonts w:ascii="Times New Roman" w:eastAsia="Times New Roman" w:hAnsi="Times New Roman" w:cs="Times New Roman"/>
          <w:sz w:val="24"/>
          <w:szCs w:val="24"/>
          <w:lang/>
        </w:rPr>
        <w:t>Тренажер – манекен взрослого для отработки приемов удаления инородного тела из верхних дыхательных путей</w:t>
      </w:r>
    </w:p>
    <w:p w:rsidR="006F12B9" w:rsidRPr="006F12B9" w:rsidRDefault="006F12B9" w:rsidP="00B3093D">
      <w:pPr>
        <w:numPr>
          <w:ilvl w:val="0"/>
          <w:numId w:val="3"/>
        </w:numPr>
        <w:spacing w:after="120" w:line="240" w:lineRule="auto"/>
        <w:ind w:firstLine="709"/>
        <w:jc w:val="both"/>
        <w:rPr>
          <w:rFonts w:ascii="Times New Roman" w:eastAsia="Times New Roman" w:hAnsi="Times New Roman" w:cs="Times New Roman"/>
          <w:sz w:val="24"/>
          <w:szCs w:val="24"/>
          <w:lang/>
        </w:rPr>
      </w:pPr>
      <w:r w:rsidRPr="006F12B9">
        <w:rPr>
          <w:rFonts w:ascii="Times New Roman" w:eastAsia="Times New Roman" w:hAnsi="Times New Roman" w:cs="Times New Roman"/>
          <w:sz w:val="24"/>
          <w:szCs w:val="24"/>
          <w:lang/>
        </w:rPr>
        <w:t>Имитаторы ранений и поражений</w:t>
      </w:r>
    </w:p>
    <w:p w:rsidR="006F12B9" w:rsidRPr="006F12B9" w:rsidRDefault="006F12B9" w:rsidP="00B3093D">
      <w:pPr>
        <w:numPr>
          <w:ilvl w:val="0"/>
          <w:numId w:val="3"/>
        </w:numPr>
        <w:spacing w:after="120" w:line="240" w:lineRule="auto"/>
        <w:ind w:firstLine="709"/>
        <w:jc w:val="both"/>
        <w:rPr>
          <w:rFonts w:ascii="Times New Roman" w:eastAsia="Times New Roman" w:hAnsi="Times New Roman" w:cs="Times New Roman"/>
          <w:sz w:val="24"/>
          <w:szCs w:val="24"/>
          <w:lang/>
        </w:rPr>
      </w:pPr>
      <w:r w:rsidRPr="006F12B9">
        <w:rPr>
          <w:rFonts w:ascii="Times New Roman" w:eastAsia="Times New Roman" w:hAnsi="Times New Roman" w:cs="Times New Roman"/>
          <w:sz w:val="24"/>
          <w:szCs w:val="24"/>
          <w:lang/>
        </w:rPr>
        <w:t>Образцы средств первой медицинской помощи; индивидуальный противохимический пакет ИПП-11 сумка санитарная; носилки плащевые</w:t>
      </w:r>
    </w:p>
    <w:p w:rsidR="006F12B9" w:rsidRPr="006F12B9" w:rsidRDefault="006F12B9" w:rsidP="00B3093D">
      <w:pPr>
        <w:numPr>
          <w:ilvl w:val="0"/>
          <w:numId w:val="3"/>
        </w:numPr>
        <w:spacing w:after="120" w:line="240" w:lineRule="auto"/>
        <w:ind w:firstLine="709"/>
        <w:jc w:val="both"/>
        <w:rPr>
          <w:rFonts w:ascii="Times New Roman" w:eastAsia="Times New Roman" w:hAnsi="Times New Roman" w:cs="Times New Roman"/>
          <w:sz w:val="24"/>
          <w:szCs w:val="24"/>
          <w:lang/>
        </w:rPr>
      </w:pPr>
      <w:r w:rsidRPr="006F12B9">
        <w:rPr>
          <w:rFonts w:ascii="Times New Roman" w:eastAsia="Times New Roman" w:hAnsi="Times New Roman" w:cs="Times New Roman"/>
          <w:sz w:val="24"/>
          <w:szCs w:val="24"/>
          <w:lang/>
        </w:rPr>
        <w:t>Образцы средств индивидуальной защиты (СИЗ): противогаз ГП-7, респиратор Р-2, защитный костюм Л-1, общевойсковой защитный костюм и оборудования; общевойсковой прибор химический разведки, компас-азимут; дозиметр бытовой (индикатор радиоактивности =)</w:t>
      </w:r>
    </w:p>
    <w:p w:rsidR="006F12B9" w:rsidRPr="006F12B9" w:rsidRDefault="006F12B9" w:rsidP="00B3093D">
      <w:pPr>
        <w:numPr>
          <w:ilvl w:val="0"/>
          <w:numId w:val="3"/>
        </w:numPr>
        <w:spacing w:after="120" w:line="240" w:lineRule="auto"/>
        <w:ind w:firstLine="709"/>
        <w:jc w:val="both"/>
        <w:rPr>
          <w:rFonts w:ascii="Times New Roman" w:eastAsia="Times New Roman" w:hAnsi="Times New Roman" w:cs="Times New Roman"/>
          <w:sz w:val="24"/>
          <w:szCs w:val="24"/>
          <w:lang/>
        </w:rPr>
      </w:pPr>
      <w:r w:rsidRPr="006F12B9">
        <w:rPr>
          <w:rFonts w:ascii="Times New Roman" w:eastAsia="Times New Roman" w:hAnsi="Times New Roman" w:cs="Times New Roman"/>
          <w:sz w:val="24"/>
          <w:szCs w:val="24"/>
          <w:lang/>
        </w:rPr>
        <w:t>Макеты: встроенного убежища, быстровозводимого убежища, противорадиационного укрытия, а также макеты местности, зданий и муляжи</w:t>
      </w:r>
    </w:p>
    <w:p w:rsidR="006F12B9" w:rsidRPr="006F12B9" w:rsidRDefault="006F12B9" w:rsidP="00B3093D">
      <w:pPr>
        <w:numPr>
          <w:ilvl w:val="0"/>
          <w:numId w:val="3"/>
        </w:numPr>
        <w:spacing w:after="120" w:line="240" w:lineRule="auto"/>
        <w:ind w:firstLine="709"/>
        <w:jc w:val="both"/>
        <w:rPr>
          <w:rFonts w:ascii="Times New Roman" w:eastAsia="Times New Roman" w:hAnsi="Times New Roman" w:cs="Times New Roman"/>
          <w:sz w:val="24"/>
          <w:szCs w:val="24"/>
          <w:lang/>
        </w:rPr>
      </w:pPr>
      <w:r w:rsidRPr="006F12B9">
        <w:rPr>
          <w:rFonts w:ascii="Times New Roman" w:eastAsia="Times New Roman" w:hAnsi="Times New Roman" w:cs="Times New Roman"/>
          <w:sz w:val="24"/>
          <w:szCs w:val="24"/>
          <w:lang/>
        </w:rPr>
        <w:t>Образцы средств пожаротушения(СП)</w:t>
      </w:r>
    </w:p>
    <w:p w:rsidR="006F12B9" w:rsidRPr="006F12B9" w:rsidRDefault="006F12B9" w:rsidP="00B3093D">
      <w:pPr>
        <w:numPr>
          <w:ilvl w:val="0"/>
          <w:numId w:val="3"/>
        </w:numPr>
        <w:spacing w:after="120" w:line="240" w:lineRule="auto"/>
        <w:ind w:firstLine="709"/>
        <w:jc w:val="both"/>
        <w:rPr>
          <w:rFonts w:ascii="Times New Roman" w:eastAsia="Times New Roman" w:hAnsi="Times New Roman" w:cs="Times New Roman"/>
          <w:sz w:val="24"/>
          <w:szCs w:val="24"/>
          <w:lang/>
        </w:rPr>
      </w:pPr>
      <w:r w:rsidRPr="006F12B9">
        <w:rPr>
          <w:rFonts w:ascii="Times New Roman" w:eastAsia="Times New Roman" w:hAnsi="Times New Roman" w:cs="Times New Roman"/>
          <w:sz w:val="24"/>
          <w:szCs w:val="24"/>
          <w:lang/>
        </w:rPr>
        <w:t>Макет автомата калашникова</w:t>
      </w:r>
    </w:p>
    <w:p w:rsidR="006F12B9" w:rsidRPr="006F12B9" w:rsidRDefault="006F12B9" w:rsidP="00B3093D">
      <w:pPr>
        <w:numPr>
          <w:ilvl w:val="0"/>
          <w:numId w:val="3"/>
        </w:numPr>
        <w:spacing w:after="120" w:line="240" w:lineRule="auto"/>
        <w:ind w:firstLine="709"/>
        <w:jc w:val="both"/>
        <w:rPr>
          <w:rFonts w:ascii="Times New Roman" w:eastAsia="Times New Roman" w:hAnsi="Times New Roman" w:cs="Times New Roman"/>
          <w:sz w:val="24"/>
          <w:szCs w:val="24"/>
          <w:lang/>
        </w:rPr>
      </w:pPr>
      <w:r w:rsidRPr="006F12B9">
        <w:rPr>
          <w:rFonts w:ascii="Times New Roman" w:eastAsia="Times New Roman" w:hAnsi="Times New Roman" w:cs="Times New Roman"/>
          <w:sz w:val="24"/>
          <w:szCs w:val="24"/>
          <w:lang/>
        </w:rPr>
        <w:t>Электронный стрелковый тренажер</w:t>
      </w:r>
    </w:p>
    <w:p w:rsidR="006F12B9" w:rsidRPr="006F12B9" w:rsidRDefault="006F12B9" w:rsidP="006F12B9">
      <w:pPr>
        <w:spacing w:after="120" w:line="240" w:lineRule="auto"/>
        <w:ind w:firstLine="709"/>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b/>
          <w:sz w:val="24"/>
          <w:szCs w:val="24"/>
          <w:lang w:eastAsia="ru-RU"/>
        </w:rPr>
        <w:t>Технические средства обучения</w:t>
      </w:r>
      <w:r w:rsidRPr="006F12B9">
        <w:rPr>
          <w:rFonts w:ascii="Times New Roman" w:eastAsia="Times New Roman" w:hAnsi="Times New Roman" w:cs="Times New Roman"/>
          <w:sz w:val="24"/>
          <w:szCs w:val="24"/>
          <w:lang w:eastAsia="ru-RU"/>
        </w:rPr>
        <w:t>:</w:t>
      </w:r>
    </w:p>
    <w:p w:rsidR="006F12B9" w:rsidRPr="006F12B9" w:rsidRDefault="006F12B9" w:rsidP="00B3093D">
      <w:pPr>
        <w:numPr>
          <w:ilvl w:val="0"/>
          <w:numId w:val="4"/>
        </w:numPr>
        <w:spacing w:after="120" w:line="240" w:lineRule="auto"/>
        <w:ind w:firstLine="709"/>
        <w:jc w:val="both"/>
        <w:rPr>
          <w:rFonts w:ascii="Times New Roman" w:eastAsia="Times New Roman" w:hAnsi="Times New Roman" w:cs="Times New Roman"/>
          <w:sz w:val="24"/>
          <w:szCs w:val="24"/>
          <w:lang/>
        </w:rPr>
      </w:pPr>
      <w:r w:rsidRPr="006F12B9">
        <w:rPr>
          <w:rFonts w:ascii="Times New Roman" w:eastAsia="Times New Roman" w:hAnsi="Times New Roman" w:cs="Times New Roman"/>
          <w:sz w:val="24"/>
          <w:szCs w:val="24"/>
          <w:lang/>
        </w:rPr>
        <w:t>Персональный компьютер с лицензионным программным обеспечением</w:t>
      </w:r>
    </w:p>
    <w:p w:rsidR="006F12B9" w:rsidRPr="006F12B9" w:rsidRDefault="006F12B9" w:rsidP="00B3093D">
      <w:pPr>
        <w:numPr>
          <w:ilvl w:val="0"/>
          <w:numId w:val="4"/>
        </w:numPr>
        <w:spacing w:after="120" w:line="240" w:lineRule="auto"/>
        <w:ind w:firstLine="709"/>
        <w:jc w:val="both"/>
        <w:rPr>
          <w:rFonts w:ascii="Times New Roman" w:eastAsia="Times New Roman" w:hAnsi="Times New Roman" w:cs="Times New Roman"/>
          <w:sz w:val="24"/>
          <w:szCs w:val="24"/>
          <w:lang/>
        </w:rPr>
      </w:pPr>
      <w:r w:rsidRPr="006F12B9">
        <w:rPr>
          <w:rFonts w:ascii="Times New Roman" w:eastAsia="Times New Roman" w:hAnsi="Times New Roman" w:cs="Times New Roman"/>
          <w:sz w:val="24"/>
          <w:szCs w:val="24"/>
          <w:lang/>
        </w:rPr>
        <w:t>Мультимедийный проектор</w:t>
      </w:r>
    </w:p>
    <w:p w:rsidR="006F12B9" w:rsidRPr="006F12B9" w:rsidRDefault="006F12B9" w:rsidP="00B3093D">
      <w:pPr>
        <w:numPr>
          <w:ilvl w:val="0"/>
          <w:numId w:val="4"/>
        </w:numPr>
        <w:spacing w:after="120" w:line="240" w:lineRule="auto"/>
        <w:ind w:firstLine="709"/>
        <w:jc w:val="both"/>
        <w:rPr>
          <w:rFonts w:ascii="Times New Roman" w:eastAsia="Times New Roman" w:hAnsi="Times New Roman" w:cs="Times New Roman"/>
          <w:sz w:val="24"/>
          <w:szCs w:val="24"/>
          <w:lang/>
        </w:rPr>
      </w:pPr>
      <w:r w:rsidRPr="006F12B9">
        <w:rPr>
          <w:rFonts w:ascii="Times New Roman" w:eastAsia="Times New Roman" w:hAnsi="Times New Roman" w:cs="Times New Roman"/>
          <w:sz w:val="24"/>
          <w:szCs w:val="24"/>
          <w:lang/>
        </w:rPr>
        <w:t>Интерактивная доска</w:t>
      </w:r>
    </w:p>
    <w:p w:rsidR="006F12B9" w:rsidRPr="006F12B9" w:rsidRDefault="006F12B9" w:rsidP="00B3093D">
      <w:pPr>
        <w:numPr>
          <w:ilvl w:val="0"/>
          <w:numId w:val="4"/>
        </w:numPr>
        <w:spacing w:after="120" w:line="240" w:lineRule="auto"/>
        <w:ind w:firstLine="709"/>
        <w:jc w:val="both"/>
        <w:rPr>
          <w:rFonts w:ascii="Times New Roman" w:eastAsia="Times New Roman" w:hAnsi="Times New Roman" w:cs="Times New Roman"/>
          <w:sz w:val="24"/>
          <w:szCs w:val="24"/>
          <w:lang/>
        </w:rPr>
      </w:pPr>
      <w:r w:rsidRPr="006F12B9">
        <w:rPr>
          <w:rFonts w:ascii="Times New Roman" w:eastAsia="Times New Roman" w:hAnsi="Times New Roman" w:cs="Times New Roman"/>
          <w:sz w:val="24"/>
          <w:szCs w:val="24"/>
          <w:lang/>
        </w:rPr>
        <w:t xml:space="preserve">Выход в локальную сеть </w:t>
      </w:r>
    </w:p>
    <w:p w:rsidR="006F12B9" w:rsidRPr="006F12B9" w:rsidRDefault="006F12B9" w:rsidP="006F12B9">
      <w:pPr>
        <w:spacing w:after="120" w:line="240" w:lineRule="auto"/>
        <w:ind w:firstLine="709"/>
        <w:jc w:val="both"/>
        <w:rPr>
          <w:rFonts w:ascii="Times New Roman" w:eastAsia="Times New Roman" w:hAnsi="Times New Roman" w:cs="Times New Roman"/>
          <w:b/>
          <w:sz w:val="24"/>
          <w:szCs w:val="24"/>
          <w:lang w:eastAsia="ru-RU"/>
        </w:rPr>
      </w:pPr>
      <w:r w:rsidRPr="006F12B9">
        <w:rPr>
          <w:rFonts w:ascii="Times New Roman" w:eastAsia="Times New Roman" w:hAnsi="Times New Roman" w:cs="Times New Roman"/>
          <w:b/>
          <w:sz w:val="24"/>
          <w:szCs w:val="24"/>
          <w:lang w:eastAsia="ru-RU"/>
        </w:rPr>
        <w:t>3.2. Информационное обеспечение обучения</w:t>
      </w:r>
    </w:p>
    <w:p w:rsidR="006F12B9" w:rsidRPr="006F12B9" w:rsidRDefault="006F12B9" w:rsidP="006F12B9">
      <w:pPr>
        <w:spacing w:after="120" w:line="240" w:lineRule="auto"/>
        <w:ind w:firstLine="709"/>
        <w:jc w:val="both"/>
        <w:rPr>
          <w:rFonts w:ascii="Times New Roman" w:eastAsia="Times New Roman" w:hAnsi="Times New Roman" w:cs="Times New Roman"/>
          <w:b/>
          <w:sz w:val="24"/>
          <w:szCs w:val="24"/>
          <w:lang w:eastAsia="ru-RU"/>
        </w:rPr>
      </w:pPr>
      <w:r w:rsidRPr="006F12B9">
        <w:rPr>
          <w:rFonts w:ascii="Times New Roman" w:eastAsia="Times New Roman" w:hAnsi="Times New Roman" w:cs="Times New Roman"/>
          <w:b/>
          <w:sz w:val="24"/>
          <w:szCs w:val="24"/>
          <w:lang w:eastAsia="ru-RU"/>
        </w:rPr>
        <w:t xml:space="preserve">Основная литература: </w:t>
      </w:r>
    </w:p>
    <w:p w:rsidR="006F12B9" w:rsidRPr="006F12B9" w:rsidRDefault="006F12B9" w:rsidP="006F12B9">
      <w:pPr>
        <w:spacing w:after="120" w:line="240" w:lineRule="auto"/>
        <w:ind w:firstLine="709"/>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 xml:space="preserve">1. Аюбов Э.Н. Основы безопасности жизнедеятельности: учебник для 10 класса общеобразовательных организаций. / Э.Н. Аюбов, Д.З. Прищепов, М.В. Муркова, А.Ю. Тараканова. – Москва : Русское слово, 2020. – . – ISBN 978–5– 533–01484–7. – URL: </w:t>
      </w:r>
      <w:hyperlink r:id="rId7" w:history="1">
        <w:r w:rsidRPr="006F12B9">
          <w:rPr>
            <w:rFonts w:ascii="Times New Roman" w:eastAsia="Times New Roman" w:hAnsi="Times New Roman" w:cs="Times New Roman"/>
            <w:color w:val="0000FF"/>
            <w:sz w:val="24"/>
            <w:szCs w:val="24"/>
            <w:u w:val="single"/>
            <w:lang w:eastAsia="ru-RU"/>
          </w:rPr>
          <w:t>https://ibooks.ru/bookshelf/374941/reading</w:t>
        </w:r>
      </w:hyperlink>
    </w:p>
    <w:p w:rsidR="006F12B9" w:rsidRPr="006F12B9" w:rsidRDefault="006F12B9" w:rsidP="006F12B9">
      <w:pPr>
        <w:spacing w:after="120" w:line="240" w:lineRule="auto"/>
        <w:ind w:firstLine="709"/>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 xml:space="preserve">2. Аюбов Э.Н. Основы безопасности жизнедеятельности: учебник для 11 класса общеобразовательных организаций. / Э.Н. Аюбов, Д.З. Прищепов, М.В. Муркова, А.Ю. </w:t>
      </w:r>
      <w:r w:rsidRPr="006F12B9">
        <w:rPr>
          <w:rFonts w:ascii="Times New Roman" w:eastAsia="Times New Roman" w:hAnsi="Times New Roman" w:cs="Times New Roman"/>
          <w:sz w:val="24"/>
          <w:szCs w:val="24"/>
          <w:lang w:eastAsia="ru-RU"/>
        </w:rPr>
        <w:lastRenderedPageBreak/>
        <w:t xml:space="preserve">Тараканова. – Москва : Русское слово, 2020. – . – ISBN 978–5– 533–01485–4. – URL: </w:t>
      </w:r>
      <w:hyperlink r:id="rId8" w:history="1">
        <w:r w:rsidRPr="006F12B9">
          <w:rPr>
            <w:rFonts w:ascii="Times New Roman" w:eastAsia="Times New Roman" w:hAnsi="Times New Roman" w:cs="Times New Roman"/>
            <w:color w:val="0000FF"/>
            <w:sz w:val="24"/>
            <w:szCs w:val="24"/>
            <w:u w:val="single"/>
            <w:lang w:eastAsia="ru-RU"/>
          </w:rPr>
          <w:t>https://ibooks.ru/bookshelf/374942/reading</w:t>
        </w:r>
      </w:hyperlink>
    </w:p>
    <w:p w:rsidR="006F12B9" w:rsidRPr="006F12B9" w:rsidRDefault="006F12B9" w:rsidP="006F12B9">
      <w:pPr>
        <w:spacing w:after="120" w:line="240" w:lineRule="auto"/>
        <w:ind w:firstLine="709"/>
        <w:jc w:val="both"/>
        <w:rPr>
          <w:rFonts w:ascii="Times New Roman" w:eastAsia="Times New Roman" w:hAnsi="Times New Roman" w:cs="Times New Roman"/>
          <w:b/>
          <w:sz w:val="24"/>
          <w:szCs w:val="24"/>
          <w:lang w:eastAsia="ru-RU"/>
        </w:rPr>
      </w:pPr>
      <w:r w:rsidRPr="006F12B9">
        <w:rPr>
          <w:rFonts w:ascii="Times New Roman" w:eastAsia="Times New Roman" w:hAnsi="Times New Roman" w:cs="Times New Roman"/>
          <w:b/>
          <w:sz w:val="24"/>
          <w:szCs w:val="24"/>
          <w:lang w:eastAsia="ru-RU"/>
        </w:rPr>
        <w:t xml:space="preserve">Дополнительная литература: </w:t>
      </w:r>
    </w:p>
    <w:p w:rsidR="006F12B9" w:rsidRPr="006F12B9" w:rsidRDefault="006F12B9" w:rsidP="006F12B9">
      <w:pPr>
        <w:spacing w:after="120" w:line="240" w:lineRule="auto"/>
        <w:ind w:firstLine="709"/>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 xml:space="preserve">1. Резчиков, Е. А. Безопасность жизнедеятельности: учебник для среднего профессионального образования / Е. А. Резчиков, А. В. Рязанцева. – 2-е изд., 22 перераб. и доп. – Москва : Издательство Юрайт, 2021. – 639 с. – (Профессиональное образование). – ISBN 978-5-534-13550-3. – Текст : электронный // ЭБС Юрайт [сайт]. – URL: </w:t>
      </w:r>
      <w:hyperlink r:id="rId9" w:history="1">
        <w:r w:rsidRPr="006F12B9">
          <w:rPr>
            <w:rFonts w:ascii="Times New Roman" w:eastAsia="Times New Roman" w:hAnsi="Times New Roman" w:cs="Times New Roman"/>
            <w:color w:val="0000FF"/>
            <w:sz w:val="24"/>
            <w:szCs w:val="24"/>
            <w:u w:val="single"/>
            <w:lang w:eastAsia="ru-RU"/>
          </w:rPr>
          <w:t>https://urait.ru/bcode/476255</w:t>
        </w:r>
      </w:hyperlink>
      <w:r w:rsidRPr="006F12B9">
        <w:rPr>
          <w:rFonts w:ascii="Times New Roman" w:eastAsia="Times New Roman" w:hAnsi="Times New Roman" w:cs="Times New Roman"/>
          <w:sz w:val="24"/>
          <w:szCs w:val="24"/>
          <w:lang w:eastAsia="ru-RU"/>
        </w:rPr>
        <w:t xml:space="preserve">. </w:t>
      </w:r>
    </w:p>
    <w:p w:rsidR="006F12B9" w:rsidRPr="006F12B9" w:rsidRDefault="006F12B9" w:rsidP="006F12B9">
      <w:pPr>
        <w:spacing w:after="120" w:line="240" w:lineRule="auto"/>
        <w:ind w:firstLine="709"/>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 xml:space="preserve">2. Суворова, Г. М. Психологические основы безопасности : учебник и практикум для среднего профессионального образования / Г. М. Суворова. – 2-е изд., испр. и доп. – Москва : Издательство Юрайт, 2021. – 183 с. – (Профессиональное образование). – ISBN 978-5-534-09277-6. – Текст : электронный // ЭБС Юрайт [сайт]. – URL: </w:t>
      </w:r>
      <w:hyperlink r:id="rId10" w:history="1">
        <w:r w:rsidRPr="006F12B9">
          <w:rPr>
            <w:rFonts w:ascii="Times New Roman" w:eastAsia="Times New Roman" w:hAnsi="Times New Roman" w:cs="Times New Roman"/>
            <w:color w:val="0000FF"/>
            <w:sz w:val="24"/>
            <w:szCs w:val="24"/>
            <w:u w:val="single"/>
            <w:lang w:eastAsia="ru-RU"/>
          </w:rPr>
          <w:t>https://urait.ru/bcode/471674</w:t>
        </w:r>
      </w:hyperlink>
      <w:r w:rsidRPr="006F12B9">
        <w:rPr>
          <w:rFonts w:ascii="Times New Roman" w:eastAsia="Times New Roman" w:hAnsi="Times New Roman" w:cs="Times New Roman"/>
          <w:sz w:val="24"/>
          <w:szCs w:val="24"/>
          <w:lang w:eastAsia="ru-RU"/>
        </w:rPr>
        <w:t xml:space="preserve">. </w:t>
      </w:r>
    </w:p>
    <w:p w:rsidR="006F12B9" w:rsidRPr="006F12B9" w:rsidRDefault="006F12B9" w:rsidP="006F12B9">
      <w:pPr>
        <w:spacing w:after="120" w:line="240" w:lineRule="auto"/>
        <w:ind w:firstLine="709"/>
        <w:jc w:val="both"/>
        <w:rPr>
          <w:rFonts w:ascii="Times New Roman" w:eastAsia="Times New Roman" w:hAnsi="Times New Roman" w:cs="Times New Roman"/>
          <w:b/>
          <w:sz w:val="24"/>
          <w:szCs w:val="24"/>
          <w:lang w:eastAsia="ru-RU"/>
        </w:rPr>
      </w:pPr>
      <w:r w:rsidRPr="006F12B9">
        <w:rPr>
          <w:rFonts w:ascii="Times New Roman" w:eastAsia="Times New Roman" w:hAnsi="Times New Roman" w:cs="Times New Roman"/>
          <w:b/>
          <w:sz w:val="24"/>
          <w:szCs w:val="24"/>
          <w:lang w:eastAsia="ru-RU"/>
        </w:rPr>
        <w:t xml:space="preserve">Интернет-ресурсы: </w:t>
      </w:r>
    </w:p>
    <w:p w:rsidR="006F12B9" w:rsidRPr="006F12B9" w:rsidRDefault="006F12B9" w:rsidP="006F12B9">
      <w:pPr>
        <w:spacing w:after="120" w:line="240" w:lineRule="auto"/>
        <w:ind w:firstLine="709"/>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 xml:space="preserve">1. www.mchs.gov.ru (сайт МЧС РФ). </w:t>
      </w:r>
    </w:p>
    <w:p w:rsidR="006F12B9" w:rsidRPr="006F12B9" w:rsidRDefault="006F12B9" w:rsidP="006F12B9">
      <w:pPr>
        <w:spacing w:after="120" w:line="240" w:lineRule="auto"/>
        <w:ind w:firstLine="709"/>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 xml:space="preserve">2. www.mvd.ru (сайт МВД РФ). </w:t>
      </w:r>
    </w:p>
    <w:p w:rsidR="006F12B9" w:rsidRPr="006F12B9" w:rsidRDefault="006F12B9" w:rsidP="006F12B9">
      <w:pPr>
        <w:spacing w:after="120" w:line="240" w:lineRule="auto"/>
        <w:ind w:firstLine="709"/>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 xml:space="preserve">3. www.mil.ru (сайт Минобороны). </w:t>
      </w:r>
    </w:p>
    <w:p w:rsidR="006F12B9" w:rsidRPr="006F12B9" w:rsidRDefault="006F12B9" w:rsidP="006F12B9">
      <w:pPr>
        <w:spacing w:after="120" w:line="240" w:lineRule="auto"/>
        <w:ind w:firstLine="709"/>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 xml:space="preserve">4. www.fsb.ru (сайт ФСБ РФ). </w:t>
      </w:r>
    </w:p>
    <w:p w:rsidR="006F12B9" w:rsidRPr="006F12B9" w:rsidRDefault="006F12B9" w:rsidP="006F12B9">
      <w:pPr>
        <w:keepNext/>
        <w:spacing w:before="240" w:after="60" w:line="240" w:lineRule="auto"/>
        <w:jc w:val="center"/>
        <w:outlineLvl w:val="0"/>
        <w:rPr>
          <w:rFonts w:ascii="Times New Roman" w:eastAsia="Times New Roman" w:hAnsi="Times New Roman" w:cs="Times New Roman"/>
          <w:color w:val="000000"/>
          <w:kern w:val="32"/>
          <w:sz w:val="24"/>
          <w:szCs w:val="24"/>
          <w:lang/>
        </w:rPr>
      </w:pPr>
      <w:r w:rsidRPr="006F12B9">
        <w:rPr>
          <w:rFonts w:ascii="Times New Roman" w:eastAsia="Times New Roman" w:hAnsi="Times New Roman" w:cs="Times New Roman"/>
          <w:b/>
          <w:bCs/>
          <w:color w:val="000000"/>
          <w:kern w:val="32"/>
          <w:sz w:val="24"/>
          <w:szCs w:val="24"/>
          <w:lang/>
        </w:rPr>
        <w:t>4.КОНТРОЛЬ И ОЦЕНКА РЕЗУЛЬТАТОВ ОСВОЕНИЯ ОБЩЕОБРАЗОВАТЕЛЬНОЙ ДИСЦИПЛИНЫ.</w:t>
      </w:r>
    </w:p>
    <w:p w:rsidR="006F12B9" w:rsidRPr="006F12B9" w:rsidRDefault="006F12B9" w:rsidP="006F12B9">
      <w:pPr>
        <w:spacing w:after="0" w:line="240" w:lineRule="auto"/>
        <w:ind w:firstLine="709"/>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bCs/>
          <w:sz w:val="24"/>
          <w:szCs w:val="24"/>
          <w:lang w:eastAsia="ru-RU"/>
        </w:rPr>
        <w:t>Контроль и оценка</w:t>
      </w:r>
      <w:r w:rsidRPr="006F12B9">
        <w:rPr>
          <w:rFonts w:ascii="Times New Roman" w:eastAsia="Times New Roman" w:hAnsi="Times New Roman" w:cs="Times New Roman"/>
          <w:sz w:val="24"/>
          <w:szCs w:val="24"/>
          <w:lang w:eastAsia="ru-RU"/>
        </w:rPr>
        <w:t xml:space="preserve"> раскрываются через дисциплинарные результаты, усвоенные знания и приобретенные студентами умения, направленные на формирование общих и профессиональных компетенций.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585"/>
        <w:gridCol w:w="2991"/>
        <w:gridCol w:w="2995"/>
      </w:tblGrid>
      <w:tr w:rsidR="006F12B9" w:rsidRPr="006F12B9" w:rsidTr="0005193E">
        <w:trPr>
          <w:trHeight w:val="184"/>
        </w:trPr>
        <w:tc>
          <w:tcPr>
            <w:tcW w:w="3585" w:type="dxa"/>
            <w:shd w:val="clear" w:color="auto" w:fill="auto"/>
          </w:tcPr>
          <w:p w:rsidR="006F12B9" w:rsidRPr="006F12B9" w:rsidRDefault="006F12B9" w:rsidP="006F12B9">
            <w:pPr>
              <w:spacing w:after="0" w:line="240" w:lineRule="auto"/>
              <w:jc w:val="both"/>
              <w:rPr>
                <w:rFonts w:ascii="Times New Roman" w:eastAsia="Times New Roman" w:hAnsi="Times New Roman" w:cs="Times New Roman"/>
                <w:b/>
                <w:bCs/>
                <w:sz w:val="24"/>
                <w:szCs w:val="24"/>
                <w:lang w:eastAsia="ru-RU"/>
              </w:rPr>
            </w:pPr>
            <w:r w:rsidRPr="006F12B9">
              <w:rPr>
                <w:rFonts w:ascii="Times New Roman" w:eastAsia="Times New Roman" w:hAnsi="Times New Roman" w:cs="Times New Roman"/>
                <w:b/>
                <w:bCs/>
                <w:sz w:val="24"/>
                <w:szCs w:val="24"/>
                <w:lang w:eastAsia="ru-RU"/>
              </w:rPr>
              <w:t>Общая/профессиональная компетенция</w:t>
            </w:r>
          </w:p>
        </w:tc>
        <w:tc>
          <w:tcPr>
            <w:tcW w:w="2991" w:type="dxa"/>
            <w:shd w:val="clear" w:color="auto" w:fill="auto"/>
          </w:tcPr>
          <w:p w:rsidR="006F12B9" w:rsidRPr="006F12B9" w:rsidRDefault="006F12B9" w:rsidP="006F12B9">
            <w:pPr>
              <w:spacing w:after="0" w:line="240" w:lineRule="auto"/>
              <w:jc w:val="both"/>
              <w:rPr>
                <w:rFonts w:ascii="Times New Roman" w:eastAsia="Times New Roman" w:hAnsi="Times New Roman" w:cs="Times New Roman"/>
                <w:b/>
                <w:bCs/>
                <w:sz w:val="24"/>
                <w:szCs w:val="24"/>
                <w:lang w:eastAsia="ru-RU"/>
              </w:rPr>
            </w:pPr>
            <w:r w:rsidRPr="006F12B9">
              <w:rPr>
                <w:rFonts w:ascii="Times New Roman" w:eastAsia="Times New Roman" w:hAnsi="Times New Roman" w:cs="Times New Roman"/>
                <w:b/>
                <w:bCs/>
                <w:sz w:val="24"/>
                <w:szCs w:val="24"/>
                <w:lang w:eastAsia="ru-RU"/>
              </w:rPr>
              <w:t xml:space="preserve">Раздел/тема </w:t>
            </w:r>
          </w:p>
        </w:tc>
        <w:tc>
          <w:tcPr>
            <w:tcW w:w="2995" w:type="dxa"/>
            <w:shd w:val="clear" w:color="auto" w:fill="auto"/>
          </w:tcPr>
          <w:p w:rsidR="006F12B9" w:rsidRPr="006F12B9" w:rsidRDefault="006F12B9" w:rsidP="006F12B9">
            <w:pPr>
              <w:spacing w:after="0" w:line="240" w:lineRule="auto"/>
              <w:jc w:val="both"/>
              <w:rPr>
                <w:rFonts w:ascii="Times New Roman" w:eastAsia="Times New Roman" w:hAnsi="Times New Roman" w:cs="Times New Roman"/>
                <w:b/>
                <w:bCs/>
                <w:sz w:val="24"/>
                <w:szCs w:val="24"/>
                <w:lang w:eastAsia="ru-RU"/>
              </w:rPr>
            </w:pPr>
            <w:r w:rsidRPr="006F12B9">
              <w:rPr>
                <w:rFonts w:ascii="Times New Roman" w:eastAsia="Times New Roman" w:hAnsi="Times New Roman" w:cs="Times New Roman"/>
                <w:b/>
                <w:bCs/>
                <w:sz w:val="24"/>
                <w:szCs w:val="24"/>
                <w:lang w:eastAsia="ru-RU"/>
              </w:rPr>
              <w:t>Тип оценочных     мероприятий</w:t>
            </w:r>
          </w:p>
        </w:tc>
      </w:tr>
      <w:tr w:rsidR="006F12B9" w:rsidRPr="006F12B9" w:rsidTr="0005193E">
        <w:trPr>
          <w:trHeight w:val="1212"/>
        </w:trPr>
        <w:tc>
          <w:tcPr>
            <w:tcW w:w="3585" w:type="dxa"/>
            <w:shd w:val="clear" w:color="auto" w:fill="auto"/>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 xml:space="preserve">ОК 01. Выбирать способы решения задач профессиональной деятельности применительно и различным контекстам </w:t>
            </w:r>
          </w:p>
        </w:tc>
        <w:tc>
          <w:tcPr>
            <w:tcW w:w="2991" w:type="dxa"/>
            <w:shd w:val="clear" w:color="auto" w:fill="auto"/>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Р1, Тема:1,6</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Р4, Темы: 4,4</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Р 1 П-о/с, Р 2 П-о/с, Р 3 П-о/с</w:t>
            </w:r>
          </w:p>
        </w:tc>
        <w:tc>
          <w:tcPr>
            <w:tcW w:w="2995" w:type="dxa"/>
            <w:vMerge w:val="restart"/>
            <w:shd w:val="clear" w:color="auto" w:fill="auto"/>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-Кейс-задание:</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-Старт-задание;</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-Задание исследование</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-задание-эксперимент;</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-Фронтальный опрос;</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-Графический диктант;</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-Защиты алгоритма оказания первой помощи;</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-Защита презентаций;</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-Тестирование;</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-Тест-Задание;</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-Защита работ прикладного модуля;</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-Выполнение заданий на дифференцированном зачете</w:t>
            </w:r>
          </w:p>
        </w:tc>
      </w:tr>
      <w:tr w:rsidR="006F12B9" w:rsidRPr="006F12B9" w:rsidTr="0005193E">
        <w:trPr>
          <w:trHeight w:val="1425"/>
        </w:trPr>
        <w:tc>
          <w:tcPr>
            <w:tcW w:w="3585" w:type="dxa"/>
            <w:shd w:val="clear" w:color="auto" w:fill="auto"/>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 xml:space="preserve">ОК 02.Использовать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 </w:t>
            </w:r>
          </w:p>
        </w:tc>
        <w:tc>
          <w:tcPr>
            <w:tcW w:w="2991" w:type="dxa"/>
            <w:shd w:val="clear" w:color="auto" w:fill="auto"/>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Р 1, темы: 1.1, 1.2, 1.3, 1.4, 1.5, 1.6</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Р2, темы: 2.1,2.2,2.3,2.4,2.5,2.6</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Р3, темы: 3.1,3.2,3.3,3.4,3.5,3.6</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Р5, темы: 5.1,5.2,5.3,5.4,5.5,5.6</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Р1 П-о/с, Р2 П-о/с, р3 П-о/с, Р4 П-о/с, Р5 П-о/с</w:t>
            </w:r>
          </w:p>
        </w:tc>
        <w:tc>
          <w:tcPr>
            <w:tcW w:w="2995" w:type="dxa"/>
            <w:vMerge/>
            <w:shd w:val="clear" w:color="auto" w:fill="auto"/>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r>
      <w:tr w:rsidR="006F12B9" w:rsidRPr="006F12B9" w:rsidTr="0005193E">
        <w:trPr>
          <w:trHeight w:val="2176"/>
        </w:trPr>
        <w:tc>
          <w:tcPr>
            <w:tcW w:w="3585" w:type="dxa"/>
            <w:shd w:val="clear" w:color="auto" w:fill="auto"/>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2991" w:type="dxa"/>
            <w:shd w:val="clear" w:color="auto" w:fill="auto"/>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Р 3, темы: 3.2</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Р 4, темы: 4.2</w:t>
            </w:r>
          </w:p>
        </w:tc>
        <w:tc>
          <w:tcPr>
            <w:tcW w:w="2995" w:type="dxa"/>
            <w:vMerge/>
            <w:shd w:val="clear" w:color="auto" w:fill="auto"/>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r>
      <w:tr w:rsidR="006F12B9" w:rsidRPr="006F12B9" w:rsidTr="0005193E">
        <w:trPr>
          <w:trHeight w:val="1379"/>
        </w:trPr>
        <w:tc>
          <w:tcPr>
            <w:tcW w:w="3585" w:type="dxa"/>
            <w:shd w:val="clear" w:color="auto" w:fill="auto"/>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lastRenderedPageBreak/>
              <w:t>ОК 04. Эффективно взаимодействовать и работать в коллективе и команде</w:t>
            </w:r>
          </w:p>
        </w:tc>
        <w:tc>
          <w:tcPr>
            <w:tcW w:w="2991" w:type="dxa"/>
            <w:shd w:val="clear" w:color="auto" w:fill="auto"/>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Р 1, темы: 1.1,1.2,1.3,1.4,1.5,1.6</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Р 2, темы: 2.1,2.2,2.3,2.4,2.5,2.6</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Р 3, темы: 3.1,3.2,3.3,3.4,3.5,3.6</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Р 4, темы: 4.1,4.2,4.3,4.4,4.5,4.6,4.7</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Р 5, темы: 5.1,5.2,5.3,5.4,5.5,5.6</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Р 1 П-о/с, Р 2 П-о/с, Р 3 П-о/с, Р 4 П-о/с, Р 5 П-о/с</w:t>
            </w:r>
          </w:p>
        </w:tc>
        <w:tc>
          <w:tcPr>
            <w:tcW w:w="2995" w:type="dxa"/>
            <w:vMerge/>
            <w:shd w:val="clear" w:color="auto" w:fill="auto"/>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r>
      <w:tr w:rsidR="006F12B9" w:rsidRPr="006F12B9" w:rsidTr="0005193E">
        <w:trPr>
          <w:trHeight w:val="1103"/>
        </w:trPr>
        <w:tc>
          <w:tcPr>
            <w:tcW w:w="3585" w:type="dxa"/>
            <w:shd w:val="clear" w:color="auto" w:fill="auto"/>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2991" w:type="dxa"/>
            <w:shd w:val="clear" w:color="auto" w:fill="auto"/>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Р 1, темы: 1.1,1.3,1.4,1.5,1.6</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Р 2, темы: 2.1,2.2,2.3,2.4,2.5</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Р 3, темы: 3.1,3.2,3.3,3.4,3.5,3.6</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Р 4, темы: 4.1,4.2,4.3,4.4,4.5,4.6,4.7</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Р 5, темы: 5.1,5.2,5.3,5.4,5.5</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Р 1 П-о/с, Р 2 П-о/с, Р 3 П-о/с, Р 4 П-о/с, Р 5 П-о/с</w:t>
            </w:r>
          </w:p>
        </w:tc>
        <w:tc>
          <w:tcPr>
            <w:tcW w:w="2995" w:type="dxa"/>
            <w:shd w:val="clear" w:color="auto" w:fill="auto"/>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r>
      <w:tr w:rsidR="006F12B9" w:rsidRPr="006F12B9" w:rsidTr="0005193E">
        <w:trPr>
          <w:trHeight w:val="1103"/>
        </w:trPr>
        <w:tc>
          <w:tcPr>
            <w:tcW w:w="3585" w:type="dxa"/>
            <w:shd w:val="clear" w:color="auto" w:fill="auto"/>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ОК 07.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2991" w:type="dxa"/>
            <w:shd w:val="clear" w:color="auto" w:fill="auto"/>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Р 1, темы: 1.1,1.2,1.3,1.4,1.5,1.6</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Р 2, темы: 2.1,2.2,2.3.2.4,2.5</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Р 3, темы: 3.1,3.2,3.3,3.4,3.5,3.6</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Р 1 П-о/с,Р 2П-о/с ,Р 3П-о/с, Р 4 П-о/с, Р 5 П-о/с</w:t>
            </w:r>
          </w:p>
        </w:tc>
        <w:tc>
          <w:tcPr>
            <w:tcW w:w="2995" w:type="dxa"/>
            <w:shd w:val="clear" w:color="auto" w:fill="auto"/>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r>
      <w:tr w:rsidR="006F12B9" w:rsidRPr="006F12B9" w:rsidTr="0005193E">
        <w:trPr>
          <w:trHeight w:val="1103"/>
        </w:trPr>
        <w:tc>
          <w:tcPr>
            <w:tcW w:w="3585" w:type="dxa"/>
            <w:shd w:val="clear" w:color="auto" w:fill="auto"/>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 xml:space="preserve">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 </w:t>
            </w:r>
          </w:p>
        </w:tc>
        <w:tc>
          <w:tcPr>
            <w:tcW w:w="2991" w:type="dxa"/>
            <w:shd w:val="clear" w:color="auto" w:fill="auto"/>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 xml:space="preserve">Р 1, темы: 1.1 </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Р 2, темы: 2.1,2.2,2.3,2.4,2.5</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Р 3, темы: 3.1,3.3.3.4,3.5,3.6</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Р 4, темы: 4.1,4.2,4.3,4.4,4.5,4.6,4.7</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Р 5, темы: 5.3,5.4,5.5,5.6</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Р 1 П-о/с, Р 2 П-о/с , Р 3 П-о/с, Р 4 П-о/с, Р 5 П-о/с</w:t>
            </w:r>
          </w:p>
        </w:tc>
        <w:tc>
          <w:tcPr>
            <w:tcW w:w="2995" w:type="dxa"/>
            <w:shd w:val="clear" w:color="auto" w:fill="auto"/>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r>
    </w:tbl>
    <w:p w:rsidR="0092623D" w:rsidRPr="00691611" w:rsidRDefault="0092623D" w:rsidP="0092623D">
      <w:pPr>
        <w:suppressAutoHyphens/>
        <w:spacing w:after="0" w:line="240" w:lineRule="auto"/>
        <w:rPr>
          <w:rFonts w:ascii="Times New Roman" w:eastAsia="Times New Roman" w:hAnsi="Times New Roman" w:cs="Times New Roman"/>
          <w:sz w:val="24"/>
          <w:szCs w:val="24"/>
          <w:lang w:eastAsia="zh-CN"/>
        </w:rPr>
      </w:pPr>
      <w:r w:rsidRPr="0092623D">
        <w:rPr>
          <w:rFonts w:ascii="Times New Roman" w:eastAsia="Times New Roman" w:hAnsi="Times New Roman" w:cs="Times New Roman"/>
          <w:b/>
          <w:sz w:val="24"/>
          <w:szCs w:val="24"/>
          <w:lang w:eastAsia="zh-CN"/>
        </w:rPr>
        <w:t>ПК 1.1</w:t>
      </w:r>
      <w:r w:rsidRPr="00691611">
        <w:rPr>
          <w:rFonts w:ascii="Times New Roman" w:hAnsi="Times New Roman" w:cs="Times New Roman"/>
          <w:sz w:val="24"/>
          <w:szCs w:val="24"/>
        </w:rPr>
        <w:t>Выполнять подготовительные работы при производстве каменных работ, иметь представление состава кирпича, бетона, штукатурки, извести</w:t>
      </w:r>
    </w:p>
    <w:p w:rsidR="001F0C1A" w:rsidRDefault="001F0C1A"/>
    <w:sectPr w:rsidR="001F0C1A" w:rsidSect="0005193E">
      <w:type w:val="continuous"/>
      <w:pgSz w:w="11906" w:h="16838"/>
      <w:pgMar w:top="1134" w:right="850" w:bottom="426"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45E48" w:rsidRDefault="00345E48" w:rsidP="006F12B9">
      <w:pPr>
        <w:spacing w:after="0" w:line="240" w:lineRule="auto"/>
      </w:pPr>
      <w:r>
        <w:separator/>
      </w:r>
    </w:p>
  </w:endnote>
  <w:endnote w:type="continuationSeparator" w:id="1">
    <w:p w:rsidR="00345E48" w:rsidRDefault="00345E48" w:rsidP="006F12B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 w:name="MetaPlusLF-Regular">
    <w:altName w:val="Courier New"/>
    <w:charset w:val="00"/>
    <w:family w:val="auto"/>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Liberation Serif">
    <w:altName w:val="Cambria"/>
    <w:panose1 w:val="00000000000000000000"/>
    <w:charset w:val="00"/>
    <w:family w:val="roman"/>
    <w:notTrueType/>
    <w:pitch w:val="variable"/>
    <w:sig w:usb0="00000003" w:usb1="00000000" w:usb2="00000000" w:usb3="00000000" w:csb0="00000001" w:csb1="00000000"/>
  </w:font>
  <w:font w:name="Lohit Hindi">
    <w:altName w:val="MS Gothic"/>
    <w:panose1 w:val="00000000000000000000"/>
    <w:charset w:val="00"/>
    <w:family w:val="roman"/>
    <w:notTrueType/>
    <w:pitch w:val="default"/>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PragmaticaC">
    <w:altName w:val="Courier New"/>
    <w:charset w:val="00"/>
    <w:family w:val="decorative"/>
    <w:pitch w:val="variable"/>
    <w:sig w:usb0="00000000" w:usb1="00000000" w:usb2="00000000" w:usb3="00000000" w:csb0="00000000"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Consolas">
    <w:panose1 w:val="020B0609020204030204"/>
    <w:charset w:val="CC"/>
    <w:family w:val="modern"/>
    <w:pitch w:val="fixed"/>
    <w:sig w:usb0="E00006FF" w:usb1="0000FCFF" w:usb2="00000001" w:usb3="00000000" w:csb0="0000019F" w:csb1="00000000"/>
  </w:font>
  <w:font w:name="Bookman Old Style">
    <w:panose1 w:val="02050604050505020204"/>
    <w:charset w:val="CC"/>
    <w:family w:val="roman"/>
    <w:pitch w:val="variable"/>
    <w:sig w:usb0="00000287" w:usb1="00000000" w:usb2="00000000" w:usb3="00000000" w:csb0="0000009F" w:csb1="00000000"/>
  </w:font>
  <w:font w:name="Microsoft Sans Serif">
    <w:panose1 w:val="020B0604020202020204"/>
    <w:charset w:val="CC"/>
    <w:family w:val="swiss"/>
    <w:pitch w:val="variable"/>
    <w:sig w:usb0="E5002EFF" w:usb1="C000605B" w:usb2="00000029" w:usb3="00000000" w:csb0="000101FF" w:csb1="00000000"/>
  </w:font>
  <w:font w:name="Century Schoolbook">
    <w:charset w:val="CC"/>
    <w:family w:val="roman"/>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Trebuchet MS">
    <w:panose1 w:val="020B0603020202020204"/>
    <w:charset w:val="CC"/>
    <w:family w:val="swiss"/>
    <w:pitch w:val="variable"/>
    <w:sig w:usb0="000006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45E48" w:rsidRDefault="00345E48" w:rsidP="006F12B9">
      <w:pPr>
        <w:spacing w:after="0" w:line="240" w:lineRule="auto"/>
      </w:pPr>
      <w:r>
        <w:separator/>
      </w:r>
    </w:p>
  </w:footnote>
  <w:footnote w:type="continuationSeparator" w:id="1">
    <w:p w:rsidR="00345E48" w:rsidRDefault="00345E48" w:rsidP="006F12B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274F19"/>
    <w:multiLevelType w:val="multilevel"/>
    <w:tmpl w:val="925C695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D7A7A89"/>
    <w:multiLevelType w:val="hybridMultilevel"/>
    <w:tmpl w:val="1B40F1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DD34C83"/>
    <w:multiLevelType w:val="hybridMultilevel"/>
    <w:tmpl w:val="176C0B48"/>
    <w:lvl w:ilvl="0" w:tplc="0504BE1A">
      <w:start w:val="1"/>
      <w:numFmt w:val="bullet"/>
      <w:pStyle w:val="a"/>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1">
      <w:start w:val="1"/>
      <w:numFmt w:val="bullet"/>
      <w:lvlText w:val=""/>
      <w:lvlJc w:val="left"/>
      <w:pPr>
        <w:tabs>
          <w:tab w:val="num" w:pos="2160"/>
        </w:tabs>
        <w:ind w:left="2160" w:hanging="360"/>
      </w:pPr>
      <w:rPr>
        <w:rFonts w:ascii="Symbol" w:hAnsi="Symbol"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1">
      <w:start w:val="1"/>
      <w:numFmt w:val="bullet"/>
      <w:lvlText w:val=""/>
      <w:lvlJc w:val="left"/>
      <w:pPr>
        <w:tabs>
          <w:tab w:val="num" w:pos="4320"/>
        </w:tabs>
        <w:ind w:left="4320" w:hanging="360"/>
      </w:pPr>
      <w:rPr>
        <w:rFonts w:ascii="Symbol" w:hAnsi="Symbol"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
    <w:nsid w:val="1FEF500F"/>
    <w:multiLevelType w:val="multilevel"/>
    <w:tmpl w:val="84B81558"/>
    <w:lvl w:ilvl="0">
      <w:start w:val="1"/>
      <w:numFmt w:val="decimal"/>
      <w:pStyle w:val="1"/>
      <w:lvlText w:val="%1."/>
      <w:lvlJc w:val="left"/>
      <w:pPr>
        <w:ind w:left="720" w:hanging="360"/>
      </w:pPr>
    </w:lvl>
    <w:lvl w:ilvl="1">
      <w:start w:val="4"/>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4">
    <w:nsid w:val="4752539B"/>
    <w:multiLevelType w:val="hybridMultilevel"/>
    <w:tmpl w:val="239A28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58BB3CF9"/>
    <w:multiLevelType w:val="hybridMultilevel"/>
    <w:tmpl w:val="C3EE1FBA"/>
    <w:lvl w:ilvl="0" w:tplc="04190001">
      <w:start w:val="1"/>
      <w:numFmt w:val="decimal"/>
      <w:pStyle w:val="7"/>
      <w:lvlText w:val="%1."/>
      <w:lvlJc w:val="left"/>
      <w:pPr>
        <w:tabs>
          <w:tab w:val="num" w:pos="720"/>
        </w:tabs>
        <w:ind w:left="720" w:hanging="360"/>
      </w:pPr>
      <w:rPr>
        <w:rFonts w:cs="Times New Roman"/>
      </w:rPr>
    </w:lvl>
    <w:lvl w:ilvl="1" w:tplc="2C9815E6">
      <w:start w:val="1"/>
      <w:numFmt w:val="lowerLetter"/>
      <w:lvlText w:val="%2."/>
      <w:lvlJc w:val="left"/>
      <w:pPr>
        <w:tabs>
          <w:tab w:val="num" w:pos="1440"/>
        </w:tabs>
        <w:ind w:left="1440" w:hanging="360"/>
      </w:pPr>
      <w:rPr>
        <w:rFonts w:cs="Times New Roman"/>
      </w:rPr>
    </w:lvl>
    <w:lvl w:ilvl="2" w:tplc="64A6A7F2">
      <w:start w:val="1"/>
      <w:numFmt w:val="lowerRoman"/>
      <w:lvlText w:val="%3."/>
      <w:lvlJc w:val="right"/>
      <w:pPr>
        <w:tabs>
          <w:tab w:val="num" w:pos="2160"/>
        </w:tabs>
        <w:ind w:left="2160" w:hanging="180"/>
      </w:pPr>
      <w:rPr>
        <w:rFonts w:cs="Times New Roman"/>
      </w:rPr>
    </w:lvl>
    <w:lvl w:ilvl="3" w:tplc="75B0778A">
      <w:start w:val="1"/>
      <w:numFmt w:val="decimal"/>
      <w:lvlText w:val="%4."/>
      <w:lvlJc w:val="left"/>
      <w:pPr>
        <w:tabs>
          <w:tab w:val="num" w:pos="2880"/>
        </w:tabs>
        <w:ind w:left="2880" w:hanging="360"/>
      </w:pPr>
      <w:rPr>
        <w:rFonts w:cs="Times New Roman"/>
      </w:rPr>
    </w:lvl>
    <w:lvl w:ilvl="4" w:tplc="70E21CF6">
      <w:start w:val="1"/>
      <w:numFmt w:val="lowerLetter"/>
      <w:lvlText w:val="%5."/>
      <w:lvlJc w:val="left"/>
      <w:pPr>
        <w:tabs>
          <w:tab w:val="num" w:pos="3600"/>
        </w:tabs>
        <w:ind w:left="3600" w:hanging="360"/>
      </w:pPr>
      <w:rPr>
        <w:rFonts w:cs="Times New Roman"/>
      </w:rPr>
    </w:lvl>
    <w:lvl w:ilvl="5" w:tplc="51D00B74">
      <w:start w:val="1"/>
      <w:numFmt w:val="lowerRoman"/>
      <w:lvlText w:val="%6."/>
      <w:lvlJc w:val="right"/>
      <w:pPr>
        <w:tabs>
          <w:tab w:val="num" w:pos="4320"/>
        </w:tabs>
        <w:ind w:left="4320" w:hanging="180"/>
      </w:pPr>
      <w:rPr>
        <w:rFonts w:cs="Times New Roman"/>
      </w:rPr>
    </w:lvl>
    <w:lvl w:ilvl="6" w:tplc="B2BA2B12">
      <w:start w:val="1"/>
      <w:numFmt w:val="decimal"/>
      <w:lvlText w:val="%7."/>
      <w:lvlJc w:val="left"/>
      <w:pPr>
        <w:tabs>
          <w:tab w:val="num" w:pos="5040"/>
        </w:tabs>
        <w:ind w:left="5040" w:hanging="360"/>
      </w:pPr>
      <w:rPr>
        <w:rFonts w:cs="Times New Roman"/>
      </w:rPr>
    </w:lvl>
    <w:lvl w:ilvl="7" w:tplc="B9243906">
      <w:start w:val="1"/>
      <w:numFmt w:val="lowerLetter"/>
      <w:lvlText w:val="%8."/>
      <w:lvlJc w:val="left"/>
      <w:pPr>
        <w:tabs>
          <w:tab w:val="num" w:pos="5760"/>
        </w:tabs>
        <w:ind w:left="5760" w:hanging="360"/>
      </w:pPr>
      <w:rPr>
        <w:rFonts w:cs="Times New Roman"/>
      </w:rPr>
    </w:lvl>
    <w:lvl w:ilvl="8" w:tplc="FF260590">
      <w:start w:val="1"/>
      <w:numFmt w:val="lowerRoman"/>
      <w:lvlText w:val="%9."/>
      <w:lvlJc w:val="right"/>
      <w:pPr>
        <w:tabs>
          <w:tab w:val="num" w:pos="6480"/>
        </w:tabs>
        <w:ind w:left="6480" w:hanging="180"/>
      </w:pPr>
      <w:rPr>
        <w:rFonts w:cs="Times New Roman"/>
      </w:rPr>
    </w:lvl>
  </w:abstractNum>
  <w:abstractNum w:abstractNumId="6">
    <w:nsid w:val="667D293D"/>
    <w:multiLevelType w:val="hybridMultilevel"/>
    <w:tmpl w:val="4E5467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6E9060B7"/>
    <w:multiLevelType w:val="hybridMultilevel"/>
    <w:tmpl w:val="4D226A8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1"/>
  </w:num>
  <w:num w:numId="4">
    <w:abstractNumId w:val="6"/>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3"/>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D247E7"/>
    <w:rsid w:val="00013F76"/>
    <w:rsid w:val="00037820"/>
    <w:rsid w:val="00044587"/>
    <w:rsid w:val="0005193E"/>
    <w:rsid w:val="00097E17"/>
    <w:rsid w:val="00106B6A"/>
    <w:rsid w:val="001152D7"/>
    <w:rsid w:val="001E1CB4"/>
    <w:rsid w:val="001F0C1A"/>
    <w:rsid w:val="001F522C"/>
    <w:rsid w:val="00345E48"/>
    <w:rsid w:val="003D2042"/>
    <w:rsid w:val="003E4636"/>
    <w:rsid w:val="0045431B"/>
    <w:rsid w:val="004606B6"/>
    <w:rsid w:val="0046423A"/>
    <w:rsid w:val="00561E95"/>
    <w:rsid w:val="00603815"/>
    <w:rsid w:val="00605211"/>
    <w:rsid w:val="00614E75"/>
    <w:rsid w:val="006F12B9"/>
    <w:rsid w:val="006F2EC8"/>
    <w:rsid w:val="006F5537"/>
    <w:rsid w:val="00831D20"/>
    <w:rsid w:val="0092623D"/>
    <w:rsid w:val="009B0349"/>
    <w:rsid w:val="00A94519"/>
    <w:rsid w:val="00AB4450"/>
    <w:rsid w:val="00AD6BCB"/>
    <w:rsid w:val="00AD7485"/>
    <w:rsid w:val="00B3093D"/>
    <w:rsid w:val="00B531AC"/>
    <w:rsid w:val="00B61A92"/>
    <w:rsid w:val="00BF2452"/>
    <w:rsid w:val="00C0508E"/>
    <w:rsid w:val="00C52BDA"/>
    <w:rsid w:val="00C53BD7"/>
    <w:rsid w:val="00D247E7"/>
    <w:rsid w:val="00D52436"/>
    <w:rsid w:val="00DD583F"/>
    <w:rsid w:val="00E20323"/>
    <w:rsid w:val="00F301B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1" w:qFormat="1"/>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footer" w:qFormat="1"/>
    <w:lsdException w:name="caption" w:uiPriority="35" w:qFormat="1"/>
    <w:lsdException w:name="Title" w:semiHidden="0" w:uiPriority="10" w:unhideWhenUsed="0" w:qFormat="1"/>
    <w:lsdException w:name="Default Paragraph Font" w:uiPriority="1"/>
    <w:lsdException w:name="Body Text" w:qFormat="1"/>
    <w:lsdException w:name="Subtitle" w:semiHidden="0" w:unhideWhenUsed="0" w:qFormat="1"/>
    <w:lsdException w:name="Hyperlink" w:qFormat="1"/>
    <w:lsdException w:name="Strong" w:semiHidden="0" w:unhideWhenUsed="0" w:qFormat="1"/>
    <w:lsdException w:name="Emphasis" w:semiHidden="0" w:uiPriority="20" w:unhideWhenUsed="0" w:qFormat="1"/>
    <w:lsdException w:name="Normal (Web)" w:uiPriority="0" w:qFormat="1"/>
    <w:lsdException w:name="HTML Preformatted" w:uiPriority="0"/>
    <w:lsdException w:name="Table Grid 1"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5431B"/>
  </w:style>
  <w:style w:type="paragraph" w:styleId="10">
    <w:name w:val="heading 1"/>
    <w:basedOn w:val="a0"/>
    <w:next w:val="a0"/>
    <w:link w:val="11"/>
    <w:uiPriority w:val="99"/>
    <w:qFormat/>
    <w:rsid w:val="006F12B9"/>
    <w:pPr>
      <w:keepNext/>
      <w:spacing w:before="240" w:after="60" w:line="240" w:lineRule="auto"/>
      <w:outlineLvl w:val="0"/>
    </w:pPr>
    <w:rPr>
      <w:rFonts w:ascii="Arial" w:eastAsia="Times New Roman" w:hAnsi="Arial" w:cs="Times New Roman"/>
      <w:b/>
      <w:bCs/>
      <w:kern w:val="32"/>
      <w:sz w:val="32"/>
      <w:szCs w:val="32"/>
      <w:lang/>
    </w:rPr>
  </w:style>
  <w:style w:type="paragraph" w:styleId="2">
    <w:name w:val="heading 2"/>
    <w:aliases w:val="H2,h2,Заголовок 2 - после заг.1 и перед заг.3"/>
    <w:basedOn w:val="a0"/>
    <w:next w:val="a0"/>
    <w:link w:val="20"/>
    <w:uiPriority w:val="99"/>
    <w:qFormat/>
    <w:rsid w:val="006F12B9"/>
    <w:pPr>
      <w:keepNext/>
      <w:spacing w:before="240" w:after="60" w:line="240" w:lineRule="auto"/>
      <w:outlineLvl w:val="1"/>
    </w:pPr>
    <w:rPr>
      <w:rFonts w:ascii="Arial" w:eastAsia="Times New Roman" w:hAnsi="Arial" w:cs="Times New Roman"/>
      <w:b/>
      <w:bCs/>
      <w:i/>
      <w:iCs/>
      <w:sz w:val="28"/>
      <w:szCs w:val="28"/>
      <w:lang/>
    </w:rPr>
  </w:style>
  <w:style w:type="paragraph" w:styleId="3">
    <w:name w:val="heading 3"/>
    <w:basedOn w:val="a0"/>
    <w:next w:val="a0"/>
    <w:link w:val="30"/>
    <w:uiPriority w:val="9"/>
    <w:qFormat/>
    <w:rsid w:val="006F12B9"/>
    <w:pPr>
      <w:keepNext/>
      <w:spacing w:before="240" w:after="60" w:line="240" w:lineRule="auto"/>
      <w:outlineLvl w:val="2"/>
    </w:pPr>
    <w:rPr>
      <w:rFonts w:ascii="Arial" w:eastAsia="Times New Roman" w:hAnsi="Arial" w:cs="Times New Roman"/>
      <w:b/>
      <w:bCs/>
      <w:sz w:val="26"/>
      <w:szCs w:val="26"/>
      <w:lang/>
    </w:rPr>
  </w:style>
  <w:style w:type="paragraph" w:styleId="4">
    <w:name w:val="heading 4"/>
    <w:basedOn w:val="3"/>
    <w:next w:val="a0"/>
    <w:link w:val="40"/>
    <w:uiPriority w:val="99"/>
    <w:qFormat/>
    <w:rsid w:val="006F12B9"/>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5">
    <w:name w:val="heading 5"/>
    <w:basedOn w:val="a0"/>
    <w:next w:val="a0"/>
    <w:link w:val="50"/>
    <w:unhideWhenUsed/>
    <w:qFormat/>
    <w:rsid w:val="006F12B9"/>
    <w:pPr>
      <w:spacing w:before="240" w:after="60"/>
      <w:outlineLvl w:val="4"/>
    </w:pPr>
    <w:rPr>
      <w:rFonts w:ascii="Calibri" w:eastAsia="Times New Roman" w:hAnsi="Calibri" w:cs="Times New Roman"/>
      <w:b/>
      <w:bCs/>
      <w:i/>
      <w:iCs/>
      <w:sz w:val="26"/>
      <w:szCs w:val="26"/>
      <w:lang/>
    </w:rPr>
  </w:style>
  <w:style w:type="paragraph" w:styleId="6">
    <w:name w:val="heading 6"/>
    <w:basedOn w:val="a0"/>
    <w:next w:val="a0"/>
    <w:link w:val="60"/>
    <w:semiHidden/>
    <w:unhideWhenUsed/>
    <w:qFormat/>
    <w:rsid w:val="006F12B9"/>
    <w:pPr>
      <w:spacing w:after="0"/>
      <w:ind w:firstLine="708"/>
      <w:jc w:val="both"/>
      <w:outlineLvl w:val="5"/>
    </w:pPr>
    <w:rPr>
      <w:rFonts w:ascii="Times New Roman" w:eastAsia="Times New Roman" w:hAnsi="Times New Roman" w:cs="Times New Roman"/>
      <w:b/>
      <w:sz w:val="24"/>
      <w:szCs w:val="24"/>
      <w:lang/>
    </w:rPr>
  </w:style>
  <w:style w:type="paragraph" w:styleId="7">
    <w:name w:val="heading 7"/>
    <w:basedOn w:val="a0"/>
    <w:next w:val="a0"/>
    <w:link w:val="70"/>
    <w:uiPriority w:val="9"/>
    <w:semiHidden/>
    <w:unhideWhenUsed/>
    <w:qFormat/>
    <w:rsid w:val="006F12B9"/>
    <w:pPr>
      <w:keepNext/>
      <w:keepLines/>
      <w:numPr>
        <w:numId w:val="5"/>
      </w:numPr>
      <w:tabs>
        <w:tab w:val="left" w:pos="1134"/>
      </w:tabs>
      <w:spacing w:before="200" w:after="0"/>
      <w:jc w:val="both"/>
      <w:outlineLvl w:val="6"/>
    </w:pPr>
    <w:rPr>
      <w:rFonts w:ascii="Cambria" w:eastAsia="Times New Roman" w:hAnsi="Cambria" w:cs="Times New Roman"/>
      <w:bCs/>
      <w:i/>
      <w:iCs/>
      <w:color w:val="404040"/>
      <w:sz w:val="20"/>
      <w:szCs w:val="20"/>
      <w:lang/>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basedOn w:val="a1"/>
    <w:link w:val="10"/>
    <w:uiPriority w:val="99"/>
    <w:rsid w:val="006F12B9"/>
    <w:rPr>
      <w:rFonts w:ascii="Arial" w:eastAsia="Times New Roman" w:hAnsi="Arial" w:cs="Times New Roman"/>
      <w:b/>
      <w:bCs/>
      <w:kern w:val="32"/>
      <w:sz w:val="32"/>
      <w:szCs w:val="32"/>
      <w:lang/>
    </w:rPr>
  </w:style>
  <w:style w:type="character" w:customStyle="1" w:styleId="20">
    <w:name w:val="Заголовок 2 Знак"/>
    <w:aliases w:val="H2 Знак,h2 Знак,Заголовок 2 - после заг.1 и перед заг.3 Знак"/>
    <w:basedOn w:val="a1"/>
    <w:link w:val="2"/>
    <w:uiPriority w:val="99"/>
    <w:rsid w:val="006F12B9"/>
    <w:rPr>
      <w:rFonts w:ascii="Arial" w:eastAsia="Times New Roman" w:hAnsi="Arial" w:cs="Times New Roman"/>
      <w:b/>
      <w:bCs/>
      <w:i/>
      <w:iCs/>
      <w:sz w:val="28"/>
      <w:szCs w:val="28"/>
      <w:lang/>
    </w:rPr>
  </w:style>
  <w:style w:type="character" w:customStyle="1" w:styleId="30">
    <w:name w:val="Заголовок 3 Знак"/>
    <w:basedOn w:val="a1"/>
    <w:link w:val="3"/>
    <w:uiPriority w:val="9"/>
    <w:rsid w:val="006F12B9"/>
    <w:rPr>
      <w:rFonts w:ascii="Arial" w:eastAsia="Times New Roman" w:hAnsi="Arial" w:cs="Times New Roman"/>
      <w:b/>
      <w:bCs/>
      <w:sz w:val="26"/>
      <w:szCs w:val="26"/>
      <w:lang/>
    </w:rPr>
  </w:style>
  <w:style w:type="character" w:customStyle="1" w:styleId="40">
    <w:name w:val="Заголовок 4 Знак"/>
    <w:basedOn w:val="a1"/>
    <w:link w:val="4"/>
    <w:uiPriority w:val="99"/>
    <w:rsid w:val="006F12B9"/>
    <w:rPr>
      <w:rFonts w:ascii="Times New Roman" w:eastAsia="Times New Roman" w:hAnsi="Times New Roman" w:cs="Times New Roman"/>
      <w:b/>
      <w:bCs/>
      <w:sz w:val="24"/>
      <w:szCs w:val="24"/>
      <w:lang/>
    </w:rPr>
  </w:style>
  <w:style w:type="character" w:customStyle="1" w:styleId="50">
    <w:name w:val="Заголовок 5 Знак"/>
    <w:basedOn w:val="a1"/>
    <w:link w:val="5"/>
    <w:rsid w:val="006F12B9"/>
    <w:rPr>
      <w:rFonts w:ascii="Calibri" w:eastAsia="Times New Roman" w:hAnsi="Calibri" w:cs="Times New Roman"/>
      <w:b/>
      <w:bCs/>
      <w:i/>
      <w:iCs/>
      <w:sz w:val="26"/>
      <w:szCs w:val="26"/>
      <w:lang/>
    </w:rPr>
  </w:style>
  <w:style w:type="character" w:customStyle="1" w:styleId="60">
    <w:name w:val="Заголовок 6 Знак"/>
    <w:basedOn w:val="a1"/>
    <w:link w:val="6"/>
    <w:semiHidden/>
    <w:rsid w:val="006F12B9"/>
    <w:rPr>
      <w:rFonts w:ascii="Times New Roman" w:eastAsia="Times New Roman" w:hAnsi="Times New Roman" w:cs="Times New Roman"/>
      <w:b/>
      <w:sz w:val="24"/>
      <w:szCs w:val="24"/>
      <w:lang/>
    </w:rPr>
  </w:style>
  <w:style w:type="character" w:customStyle="1" w:styleId="70">
    <w:name w:val="Заголовок 7 Знак"/>
    <w:basedOn w:val="a1"/>
    <w:link w:val="7"/>
    <w:uiPriority w:val="9"/>
    <w:semiHidden/>
    <w:rsid w:val="006F12B9"/>
    <w:rPr>
      <w:rFonts w:ascii="Cambria" w:eastAsia="Times New Roman" w:hAnsi="Cambria" w:cs="Times New Roman"/>
      <w:bCs/>
      <w:i/>
      <w:iCs/>
      <w:color w:val="404040"/>
      <w:sz w:val="20"/>
      <w:szCs w:val="20"/>
      <w:lang/>
    </w:rPr>
  </w:style>
  <w:style w:type="numbering" w:customStyle="1" w:styleId="12">
    <w:name w:val="Нет списка1"/>
    <w:next w:val="a3"/>
    <w:uiPriority w:val="99"/>
    <w:semiHidden/>
    <w:unhideWhenUsed/>
    <w:rsid w:val="006F12B9"/>
  </w:style>
  <w:style w:type="paragraph" w:styleId="a4">
    <w:name w:val="Body Text"/>
    <w:aliases w:val="Body Text Char Знак,Body Text Char Знак Знак"/>
    <w:basedOn w:val="a0"/>
    <w:link w:val="a5"/>
    <w:uiPriority w:val="99"/>
    <w:qFormat/>
    <w:rsid w:val="006F12B9"/>
    <w:pPr>
      <w:spacing w:after="0" w:line="240" w:lineRule="auto"/>
    </w:pPr>
    <w:rPr>
      <w:rFonts w:ascii="Times New Roman" w:eastAsia="Times New Roman" w:hAnsi="Times New Roman" w:cs="Times New Roman"/>
      <w:sz w:val="24"/>
      <w:szCs w:val="24"/>
      <w:lang/>
    </w:rPr>
  </w:style>
  <w:style w:type="character" w:customStyle="1" w:styleId="a5">
    <w:name w:val="Основной текст Знак"/>
    <w:aliases w:val="Body Text Char Знак Знак1,Body Text Char Знак Знак Знак"/>
    <w:basedOn w:val="a1"/>
    <w:link w:val="a4"/>
    <w:uiPriority w:val="99"/>
    <w:rsid w:val="006F12B9"/>
    <w:rPr>
      <w:rFonts w:ascii="Times New Roman" w:eastAsia="Times New Roman" w:hAnsi="Times New Roman" w:cs="Times New Roman"/>
      <w:sz w:val="24"/>
      <w:szCs w:val="24"/>
      <w:lang/>
    </w:rPr>
  </w:style>
  <w:style w:type="paragraph" w:styleId="21">
    <w:name w:val="Body Text 2"/>
    <w:basedOn w:val="a0"/>
    <w:link w:val="22"/>
    <w:uiPriority w:val="99"/>
    <w:rsid w:val="006F12B9"/>
    <w:pPr>
      <w:spacing w:after="0" w:line="240" w:lineRule="auto"/>
      <w:ind w:right="-57"/>
      <w:jc w:val="both"/>
    </w:pPr>
    <w:rPr>
      <w:rFonts w:ascii="Times New Roman" w:eastAsia="Times New Roman" w:hAnsi="Times New Roman" w:cs="Times New Roman"/>
      <w:sz w:val="24"/>
      <w:szCs w:val="24"/>
      <w:lang/>
    </w:rPr>
  </w:style>
  <w:style w:type="character" w:customStyle="1" w:styleId="22">
    <w:name w:val="Основной текст 2 Знак"/>
    <w:basedOn w:val="a1"/>
    <w:link w:val="21"/>
    <w:uiPriority w:val="99"/>
    <w:rsid w:val="006F12B9"/>
    <w:rPr>
      <w:rFonts w:ascii="Times New Roman" w:eastAsia="Times New Roman" w:hAnsi="Times New Roman" w:cs="Times New Roman"/>
      <w:sz w:val="24"/>
      <w:szCs w:val="24"/>
      <w:lang/>
    </w:rPr>
  </w:style>
  <w:style w:type="character" w:customStyle="1" w:styleId="blk">
    <w:name w:val="blk"/>
    <w:rsid w:val="006F12B9"/>
  </w:style>
  <w:style w:type="paragraph" w:styleId="a6">
    <w:name w:val="footer"/>
    <w:aliases w:val="Нижний колонтитул Знак Знак Знак,Нижний колонтитул1,Нижний колонтитул Знак Знак"/>
    <w:basedOn w:val="a0"/>
    <w:link w:val="a7"/>
    <w:uiPriority w:val="99"/>
    <w:qFormat/>
    <w:rsid w:val="006F12B9"/>
    <w:pPr>
      <w:tabs>
        <w:tab w:val="center" w:pos="4677"/>
        <w:tab w:val="right" w:pos="9355"/>
      </w:tabs>
      <w:spacing w:before="120" w:after="120" w:line="240" w:lineRule="auto"/>
    </w:pPr>
    <w:rPr>
      <w:rFonts w:ascii="Times New Roman" w:eastAsia="Times New Roman" w:hAnsi="Times New Roman" w:cs="Times New Roman"/>
      <w:sz w:val="24"/>
      <w:szCs w:val="24"/>
      <w:lang/>
    </w:rPr>
  </w:style>
  <w:style w:type="character" w:customStyle="1" w:styleId="a7">
    <w:name w:val="Нижний колонтитул Знак"/>
    <w:aliases w:val="Нижний колонтитул Знак Знак Знак Знак,Нижний колонтитул1 Знак,Нижний колонтитул Знак Знак Знак1"/>
    <w:basedOn w:val="a1"/>
    <w:link w:val="a6"/>
    <w:uiPriority w:val="99"/>
    <w:rsid w:val="006F12B9"/>
    <w:rPr>
      <w:rFonts w:ascii="Times New Roman" w:eastAsia="Times New Roman" w:hAnsi="Times New Roman" w:cs="Times New Roman"/>
      <w:sz w:val="24"/>
      <w:szCs w:val="24"/>
      <w:lang/>
    </w:rPr>
  </w:style>
  <w:style w:type="character" w:styleId="a8">
    <w:name w:val="page number"/>
    <w:uiPriority w:val="99"/>
    <w:rsid w:val="006F12B9"/>
    <w:rPr>
      <w:rFonts w:cs="Times New Roman"/>
    </w:rPr>
  </w:style>
  <w:style w:type="paragraph" w:styleId="a9">
    <w:name w:val="Normal (Web)"/>
    <w:aliases w:val="Обычный (Интернет),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0"/>
    <w:link w:val="23"/>
    <w:qFormat/>
    <w:rsid w:val="006F12B9"/>
    <w:pPr>
      <w:widowControl w:val="0"/>
      <w:spacing w:after="0" w:line="240" w:lineRule="auto"/>
    </w:pPr>
    <w:rPr>
      <w:rFonts w:ascii="Times New Roman" w:eastAsia="Times New Roman" w:hAnsi="Times New Roman" w:cs="Times New Roman"/>
      <w:sz w:val="24"/>
      <w:szCs w:val="24"/>
      <w:lang w:val="en-US" w:eastAsia="nl-NL"/>
    </w:rPr>
  </w:style>
  <w:style w:type="character" w:customStyle="1" w:styleId="23">
    <w:name w:val="Обычный (веб) Знак2"/>
    <w:aliases w:val="Обычный (Интернет) Знак,Обычный (веб) Знак1 Знак,Обычный (веб) Знак Знак Знак1,Обычный (веб) Знак Знак Знак Знак,Обычный (веб) Знак Знак Знак Знак Знак Знак,Обычный (веб)24 Знак Знак Знак"/>
    <w:link w:val="a9"/>
    <w:locked/>
    <w:rsid w:val="006F12B9"/>
    <w:rPr>
      <w:rFonts w:ascii="Times New Roman" w:eastAsia="Times New Roman" w:hAnsi="Times New Roman" w:cs="Times New Roman"/>
      <w:sz w:val="24"/>
      <w:szCs w:val="24"/>
      <w:lang w:val="en-US" w:eastAsia="nl-NL"/>
    </w:rPr>
  </w:style>
  <w:style w:type="paragraph" w:styleId="a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0"/>
    <w:link w:val="ab"/>
    <w:uiPriority w:val="99"/>
    <w:qFormat/>
    <w:rsid w:val="006F12B9"/>
    <w:pPr>
      <w:spacing w:after="0" w:line="240" w:lineRule="auto"/>
    </w:pPr>
    <w:rPr>
      <w:rFonts w:ascii="Times New Roman" w:eastAsia="Times New Roman" w:hAnsi="Times New Roman" w:cs="Times New Roman"/>
      <w:sz w:val="20"/>
      <w:szCs w:val="20"/>
      <w:lang w:val="en-US"/>
    </w:rPr>
  </w:style>
  <w:style w:type="character" w:customStyle="1" w:styleId="ab">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1"/>
    <w:link w:val="aa"/>
    <w:uiPriority w:val="99"/>
    <w:rsid w:val="006F12B9"/>
    <w:rPr>
      <w:rFonts w:ascii="Times New Roman" w:eastAsia="Times New Roman" w:hAnsi="Times New Roman" w:cs="Times New Roman"/>
      <w:sz w:val="20"/>
      <w:szCs w:val="20"/>
      <w:lang w:val="en-US"/>
    </w:rPr>
  </w:style>
  <w:style w:type="character" w:styleId="ac">
    <w:name w:val="footnote reference"/>
    <w:aliases w:val="Знак сноски-FN,Ciae niinee-FN,AЗнак сноски зел"/>
    <w:uiPriority w:val="99"/>
    <w:rsid w:val="006F12B9"/>
    <w:rPr>
      <w:rFonts w:cs="Times New Roman"/>
      <w:vertAlign w:val="superscript"/>
    </w:rPr>
  </w:style>
  <w:style w:type="paragraph" w:styleId="24">
    <w:name w:val="List 2"/>
    <w:basedOn w:val="a0"/>
    <w:uiPriority w:val="99"/>
    <w:rsid w:val="006F12B9"/>
    <w:pPr>
      <w:spacing w:before="120" w:after="120" w:line="240" w:lineRule="auto"/>
      <w:ind w:left="720" w:hanging="360"/>
      <w:jc w:val="both"/>
    </w:pPr>
    <w:rPr>
      <w:rFonts w:ascii="Arial" w:eastAsia="Batang" w:hAnsi="Arial" w:cs="Times New Roman"/>
      <w:sz w:val="20"/>
      <w:szCs w:val="24"/>
      <w:lang w:eastAsia="ko-KR"/>
    </w:rPr>
  </w:style>
  <w:style w:type="character" w:styleId="ad">
    <w:name w:val="Hyperlink"/>
    <w:uiPriority w:val="99"/>
    <w:qFormat/>
    <w:rsid w:val="006F12B9"/>
    <w:rPr>
      <w:rFonts w:cs="Times New Roman"/>
      <w:color w:val="0000FF"/>
      <w:u w:val="single"/>
    </w:rPr>
  </w:style>
  <w:style w:type="paragraph" w:styleId="13">
    <w:name w:val="toc 1"/>
    <w:basedOn w:val="a0"/>
    <w:next w:val="a0"/>
    <w:autoRedefine/>
    <w:uiPriority w:val="1"/>
    <w:qFormat/>
    <w:rsid w:val="006F12B9"/>
    <w:pPr>
      <w:tabs>
        <w:tab w:val="right" w:leader="dot" w:pos="9345"/>
      </w:tabs>
      <w:spacing w:before="240" w:after="120" w:line="240" w:lineRule="auto"/>
      <w:ind w:right="-426"/>
    </w:pPr>
    <w:rPr>
      <w:rFonts w:ascii="Times New Roman" w:eastAsia="Times New Roman" w:hAnsi="Times New Roman" w:cs="Calibri"/>
      <w:b/>
      <w:bCs/>
      <w:noProof/>
      <w:sz w:val="28"/>
      <w:szCs w:val="28"/>
      <w:lang w:eastAsia="ru-RU"/>
    </w:rPr>
  </w:style>
  <w:style w:type="paragraph" w:styleId="25">
    <w:name w:val="toc 2"/>
    <w:basedOn w:val="a0"/>
    <w:next w:val="a0"/>
    <w:autoRedefine/>
    <w:uiPriority w:val="39"/>
    <w:qFormat/>
    <w:rsid w:val="006F12B9"/>
    <w:pPr>
      <w:spacing w:before="120" w:after="0" w:line="240" w:lineRule="auto"/>
    </w:pPr>
    <w:rPr>
      <w:rFonts w:ascii="Calibri" w:eastAsia="Times New Roman" w:hAnsi="Calibri" w:cs="Calibri"/>
      <w:i/>
      <w:iCs/>
      <w:sz w:val="20"/>
      <w:szCs w:val="20"/>
      <w:lang w:eastAsia="ru-RU"/>
    </w:rPr>
  </w:style>
  <w:style w:type="paragraph" w:styleId="31">
    <w:name w:val="toc 3"/>
    <w:basedOn w:val="a0"/>
    <w:next w:val="a0"/>
    <w:autoRedefine/>
    <w:uiPriority w:val="39"/>
    <w:rsid w:val="006F12B9"/>
    <w:pPr>
      <w:spacing w:after="0" w:line="240" w:lineRule="auto"/>
      <w:ind w:left="480"/>
    </w:pPr>
    <w:rPr>
      <w:rFonts w:ascii="Times New Roman" w:eastAsia="Times New Roman" w:hAnsi="Times New Roman" w:cs="Times New Roman"/>
      <w:sz w:val="28"/>
      <w:szCs w:val="28"/>
      <w:lang w:eastAsia="ru-RU"/>
    </w:rPr>
  </w:style>
  <w:style w:type="character" w:customStyle="1" w:styleId="FootnoteTextChar">
    <w:name w:val="Footnote Text Char"/>
    <w:locked/>
    <w:rsid w:val="006F12B9"/>
    <w:rPr>
      <w:rFonts w:ascii="Times New Roman" w:hAnsi="Times New Roman"/>
      <w:sz w:val="20"/>
      <w:lang w:eastAsia="ru-RU"/>
    </w:rPr>
  </w:style>
  <w:style w:type="paragraph" w:styleId="ae">
    <w:name w:val="List Paragraph"/>
    <w:aliases w:val="Содержание. 2 уровень,List Paragraph"/>
    <w:basedOn w:val="a0"/>
    <w:link w:val="af"/>
    <w:uiPriority w:val="34"/>
    <w:qFormat/>
    <w:rsid w:val="006F12B9"/>
    <w:pPr>
      <w:spacing w:before="120" w:after="120" w:line="240" w:lineRule="auto"/>
      <w:ind w:left="708"/>
    </w:pPr>
    <w:rPr>
      <w:rFonts w:ascii="Times New Roman" w:eastAsia="Times New Roman" w:hAnsi="Times New Roman" w:cs="Times New Roman"/>
      <w:sz w:val="24"/>
      <w:szCs w:val="24"/>
      <w:lang/>
    </w:rPr>
  </w:style>
  <w:style w:type="character" w:customStyle="1" w:styleId="af">
    <w:name w:val="Абзац списка Знак"/>
    <w:aliases w:val="Содержание. 2 уровень Знак,List Paragraph Знак"/>
    <w:link w:val="ae"/>
    <w:uiPriority w:val="34"/>
    <w:qFormat/>
    <w:locked/>
    <w:rsid w:val="006F12B9"/>
    <w:rPr>
      <w:rFonts w:ascii="Times New Roman" w:eastAsia="Times New Roman" w:hAnsi="Times New Roman" w:cs="Times New Roman"/>
      <w:sz w:val="24"/>
      <w:szCs w:val="24"/>
      <w:lang/>
    </w:rPr>
  </w:style>
  <w:style w:type="character" w:styleId="af0">
    <w:name w:val="Emphasis"/>
    <w:uiPriority w:val="20"/>
    <w:qFormat/>
    <w:rsid w:val="006F12B9"/>
    <w:rPr>
      <w:rFonts w:cs="Times New Roman"/>
      <w:i/>
    </w:rPr>
  </w:style>
  <w:style w:type="paragraph" w:styleId="af1">
    <w:name w:val="Balloon Text"/>
    <w:basedOn w:val="a0"/>
    <w:link w:val="af2"/>
    <w:uiPriority w:val="99"/>
    <w:rsid w:val="006F12B9"/>
    <w:pPr>
      <w:spacing w:after="0" w:line="240" w:lineRule="auto"/>
    </w:pPr>
    <w:rPr>
      <w:rFonts w:ascii="Segoe UI" w:eastAsia="Times New Roman" w:hAnsi="Segoe UI" w:cs="Times New Roman"/>
      <w:sz w:val="18"/>
      <w:szCs w:val="18"/>
      <w:lang/>
    </w:rPr>
  </w:style>
  <w:style w:type="character" w:customStyle="1" w:styleId="af2">
    <w:name w:val="Текст выноски Знак"/>
    <w:basedOn w:val="a1"/>
    <w:link w:val="af1"/>
    <w:uiPriority w:val="99"/>
    <w:rsid w:val="006F12B9"/>
    <w:rPr>
      <w:rFonts w:ascii="Segoe UI" w:eastAsia="Times New Roman" w:hAnsi="Segoe UI" w:cs="Times New Roman"/>
      <w:sz w:val="18"/>
      <w:szCs w:val="18"/>
      <w:lang/>
    </w:rPr>
  </w:style>
  <w:style w:type="paragraph" w:customStyle="1" w:styleId="ConsPlusNormal">
    <w:name w:val="ConsPlusNormal"/>
    <w:uiPriority w:val="99"/>
    <w:rsid w:val="006F12B9"/>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3">
    <w:name w:val="header"/>
    <w:basedOn w:val="a0"/>
    <w:link w:val="af4"/>
    <w:uiPriority w:val="99"/>
    <w:unhideWhenUsed/>
    <w:rsid w:val="006F12B9"/>
    <w:pPr>
      <w:tabs>
        <w:tab w:val="center" w:pos="4677"/>
        <w:tab w:val="right" w:pos="9355"/>
      </w:tabs>
      <w:spacing w:after="0" w:line="240" w:lineRule="auto"/>
    </w:pPr>
    <w:rPr>
      <w:rFonts w:ascii="Times New Roman" w:eastAsia="Times New Roman" w:hAnsi="Times New Roman" w:cs="Times New Roman"/>
      <w:sz w:val="24"/>
      <w:szCs w:val="24"/>
      <w:lang/>
    </w:rPr>
  </w:style>
  <w:style w:type="character" w:customStyle="1" w:styleId="af4">
    <w:name w:val="Верхний колонтитул Знак"/>
    <w:basedOn w:val="a1"/>
    <w:link w:val="af3"/>
    <w:uiPriority w:val="99"/>
    <w:rsid w:val="006F12B9"/>
    <w:rPr>
      <w:rFonts w:ascii="Times New Roman" w:eastAsia="Times New Roman" w:hAnsi="Times New Roman" w:cs="Times New Roman"/>
      <w:sz w:val="24"/>
      <w:szCs w:val="24"/>
      <w:lang/>
    </w:rPr>
  </w:style>
  <w:style w:type="character" w:customStyle="1" w:styleId="110">
    <w:name w:val="Текст примечания Знак11"/>
    <w:uiPriority w:val="99"/>
    <w:rsid w:val="006F12B9"/>
    <w:rPr>
      <w:rFonts w:cs="Times New Roman"/>
      <w:sz w:val="20"/>
      <w:szCs w:val="20"/>
    </w:rPr>
  </w:style>
  <w:style w:type="paragraph" w:styleId="af5">
    <w:name w:val="annotation text"/>
    <w:basedOn w:val="a0"/>
    <w:link w:val="af6"/>
    <w:uiPriority w:val="99"/>
    <w:unhideWhenUsed/>
    <w:rsid w:val="006F12B9"/>
    <w:pPr>
      <w:spacing w:after="0" w:line="240" w:lineRule="auto"/>
    </w:pPr>
    <w:rPr>
      <w:rFonts w:ascii="Calibri" w:eastAsia="Times New Roman" w:hAnsi="Calibri" w:cs="Times New Roman"/>
      <w:sz w:val="20"/>
      <w:szCs w:val="20"/>
      <w:lang/>
    </w:rPr>
  </w:style>
  <w:style w:type="character" w:customStyle="1" w:styleId="af6">
    <w:name w:val="Текст примечания Знак"/>
    <w:basedOn w:val="a1"/>
    <w:link w:val="af5"/>
    <w:uiPriority w:val="99"/>
    <w:rsid w:val="006F12B9"/>
    <w:rPr>
      <w:rFonts w:ascii="Calibri" w:eastAsia="Times New Roman" w:hAnsi="Calibri" w:cs="Times New Roman"/>
      <w:sz w:val="20"/>
      <w:szCs w:val="20"/>
      <w:lang/>
    </w:rPr>
  </w:style>
  <w:style w:type="character" w:customStyle="1" w:styleId="14">
    <w:name w:val="Текст примечания Знак1"/>
    <w:uiPriority w:val="99"/>
    <w:rsid w:val="006F12B9"/>
    <w:rPr>
      <w:rFonts w:cs="Times New Roman"/>
      <w:sz w:val="20"/>
      <w:szCs w:val="20"/>
    </w:rPr>
  </w:style>
  <w:style w:type="character" w:customStyle="1" w:styleId="111">
    <w:name w:val="Тема примечания Знак11"/>
    <w:uiPriority w:val="99"/>
    <w:rsid w:val="006F12B9"/>
    <w:rPr>
      <w:rFonts w:cs="Times New Roman"/>
      <w:b/>
      <w:bCs/>
      <w:sz w:val="20"/>
      <w:szCs w:val="20"/>
    </w:rPr>
  </w:style>
  <w:style w:type="paragraph" w:styleId="af7">
    <w:name w:val="annotation subject"/>
    <w:basedOn w:val="af5"/>
    <w:next w:val="af5"/>
    <w:link w:val="af8"/>
    <w:uiPriority w:val="99"/>
    <w:unhideWhenUsed/>
    <w:rsid w:val="006F12B9"/>
    <w:rPr>
      <w:rFonts w:ascii="Times New Roman" w:hAnsi="Times New Roman"/>
      <w:b/>
      <w:bCs/>
    </w:rPr>
  </w:style>
  <w:style w:type="character" w:customStyle="1" w:styleId="af8">
    <w:name w:val="Тема примечания Знак"/>
    <w:basedOn w:val="af6"/>
    <w:link w:val="af7"/>
    <w:uiPriority w:val="99"/>
    <w:rsid w:val="006F12B9"/>
    <w:rPr>
      <w:rFonts w:ascii="Times New Roman" w:eastAsia="Times New Roman" w:hAnsi="Times New Roman" w:cs="Times New Roman"/>
      <w:b/>
      <w:bCs/>
      <w:sz w:val="20"/>
      <w:szCs w:val="20"/>
      <w:lang/>
    </w:rPr>
  </w:style>
  <w:style w:type="character" w:customStyle="1" w:styleId="15">
    <w:name w:val="Тема примечания Знак1"/>
    <w:uiPriority w:val="99"/>
    <w:rsid w:val="006F12B9"/>
    <w:rPr>
      <w:rFonts w:cs="Times New Roman"/>
      <w:b/>
      <w:bCs/>
      <w:sz w:val="20"/>
      <w:szCs w:val="20"/>
    </w:rPr>
  </w:style>
  <w:style w:type="paragraph" w:styleId="26">
    <w:name w:val="Body Text Indent 2"/>
    <w:basedOn w:val="a0"/>
    <w:link w:val="27"/>
    <w:uiPriority w:val="99"/>
    <w:rsid w:val="006F12B9"/>
    <w:pPr>
      <w:spacing w:after="120" w:line="480" w:lineRule="auto"/>
      <w:ind w:left="283"/>
    </w:pPr>
    <w:rPr>
      <w:rFonts w:ascii="Times New Roman" w:eastAsia="Times New Roman" w:hAnsi="Times New Roman" w:cs="Times New Roman"/>
      <w:sz w:val="24"/>
      <w:szCs w:val="24"/>
      <w:lang/>
    </w:rPr>
  </w:style>
  <w:style w:type="character" w:customStyle="1" w:styleId="27">
    <w:name w:val="Основной текст с отступом 2 Знак"/>
    <w:basedOn w:val="a1"/>
    <w:link w:val="26"/>
    <w:uiPriority w:val="99"/>
    <w:rsid w:val="006F12B9"/>
    <w:rPr>
      <w:rFonts w:ascii="Times New Roman" w:eastAsia="Times New Roman" w:hAnsi="Times New Roman" w:cs="Times New Roman"/>
      <w:sz w:val="24"/>
      <w:szCs w:val="24"/>
      <w:lang/>
    </w:rPr>
  </w:style>
  <w:style w:type="character" w:customStyle="1" w:styleId="apple-converted-space">
    <w:name w:val="apple-converted-space"/>
    <w:uiPriority w:val="99"/>
    <w:rsid w:val="006F12B9"/>
  </w:style>
  <w:style w:type="character" w:customStyle="1" w:styleId="af9">
    <w:name w:val="Цветовое выделение"/>
    <w:uiPriority w:val="99"/>
    <w:rsid w:val="006F12B9"/>
    <w:rPr>
      <w:b/>
      <w:color w:val="26282F"/>
    </w:rPr>
  </w:style>
  <w:style w:type="character" w:customStyle="1" w:styleId="afa">
    <w:name w:val="Гипертекстовая ссылка"/>
    <w:uiPriority w:val="99"/>
    <w:rsid w:val="006F12B9"/>
    <w:rPr>
      <w:b/>
      <w:color w:val="106BBE"/>
    </w:rPr>
  </w:style>
  <w:style w:type="character" w:customStyle="1" w:styleId="afb">
    <w:name w:val="Активная гипертекстовая ссылка"/>
    <w:uiPriority w:val="99"/>
    <w:rsid w:val="006F12B9"/>
    <w:rPr>
      <w:b/>
      <w:color w:val="106BBE"/>
      <w:u w:val="single"/>
    </w:rPr>
  </w:style>
  <w:style w:type="paragraph" w:customStyle="1" w:styleId="afc">
    <w:name w:val="Внимание"/>
    <w:basedOn w:val="a0"/>
    <w:next w:val="a0"/>
    <w:uiPriority w:val="99"/>
    <w:rsid w:val="006F12B9"/>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d">
    <w:name w:val="Внимание: криминал!!"/>
    <w:basedOn w:val="afc"/>
    <w:next w:val="a0"/>
    <w:uiPriority w:val="99"/>
    <w:rsid w:val="006F12B9"/>
  </w:style>
  <w:style w:type="paragraph" w:customStyle="1" w:styleId="afe">
    <w:name w:val="Внимание: недобросовестность!"/>
    <w:basedOn w:val="afc"/>
    <w:next w:val="a0"/>
    <w:uiPriority w:val="99"/>
    <w:rsid w:val="006F12B9"/>
  </w:style>
  <w:style w:type="character" w:customStyle="1" w:styleId="aff">
    <w:name w:val="Выделение для Базового Поиска"/>
    <w:uiPriority w:val="99"/>
    <w:rsid w:val="006F12B9"/>
    <w:rPr>
      <w:b/>
      <w:color w:val="0058A9"/>
    </w:rPr>
  </w:style>
  <w:style w:type="character" w:customStyle="1" w:styleId="aff0">
    <w:name w:val="Выделение для Базового Поиска (курсив)"/>
    <w:uiPriority w:val="99"/>
    <w:rsid w:val="006F12B9"/>
    <w:rPr>
      <w:b/>
      <w:i/>
      <w:color w:val="0058A9"/>
    </w:rPr>
  </w:style>
  <w:style w:type="paragraph" w:customStyle="1" w:styleId="aff1">
    <w:name w:val="Дочерний элемент списка"/>
    <w:basedOn w:val="a0"/>
    <w:next w:val="a0"/>
    <w:uiPriority w:val="99"/>
    <w:rsid w:val="006F12B9"/>
    <w:pPr>
      <w:widowControl w:val="0"/>
      <w:autoSpaceDE w:val="0"/>
      <w:autoSpaceDN w:val="0"/>
      <w:adjustRightInd w:val="0"/>
      <w:spacing w:after="0" w:line="360" w:lineRule="auto"/>
      <w:jc w:val="both"/>
    </w:pPr>
    <w:rPr>
      <w:rFonts w:ascii="Times New Roman" w:eastAsia="Times New Roman" w:hAnsi="Times New Roman" w:cs="Times New Roman"/>
      <w:color w:val="868381"/>
      <w:sz w:val="20"/>
      <w:szCs w:val="20"/>
      <w:lang w:eastAsia="ru-RU"/>
    </w:rPr>
  </w:style>
  <w:style w:type="paragraph" w:customStyle="1" w:styleId="aff2">
    <w:name w:val="Основное меню (преемственное)"/>
    <w:basedOn w:val="a0"/>
    <w:next w:val="a0"/>
    <w:uiPriority w:val="99"/>
    <w:rsid w:val="006F12B9"/>
    <w:pPr>
      <w:widowControl w:val="0"/>
      <w:autoSpaceDE w:val="0"/>
      <w:autoSpaceDN w:val="0"/>
      <w:adjustRightInd w:val="0"/>
      <w:spacing w:after="0" w:line="360" w:lineRule="auto"/>
      <w:ind w:firstLine="720"/>
      <w:jc w:val="both"/>
    </w:pPr>
    <w:rPr>
      <w:rFonts w:ascii="Verdana" w:eastAsia="Times New Roman" w:hAnsi="Verdana" w:cs="Verdana"/>
      <w:lang w:eastAsia="ru-RU"/>
    </w:rPr>
  </w:style>
  <w:style w:type="paragraph" w:customStyle="1" w:styleId="16">
    <w:name w:val="Заголовок1"/>
    <w:basedOn w:val="aff2"/>
    <w:next w:val="a0"/>
    <w:uiPriority w:val="99"/>
    <w:rsid w:val="006F12B9"/>
    <w:rPr>
      <w:b/>
      <w:bCs/>
      <w:color w:val="0058A9"/>
      <w:shd w:val="clear" w:color="auto" w:fill="ECE9D8"/>
    </w:rPr>
  </w:style>
  <w:style w:type="paragraph" w:customStyle="1" w:styleId="aff3">
    <w:name w:val="Заголовок группы контролов"/>
    <w:basedOn w:val="a0"/>
    <w:next w:val="a0"/>
    <w:uiPriority w:val="99"/>
    <w:rsid w:val="006F12B9"/>
    <w:pPr>
      <w:widowControl w:val="0"/>
      <w:autoSpaceDE w:val="0"/>
      <w:autoSpaceDN w:val="0"/>
      <w:adjustRightInd w:val="0"/>
      <w:spacing w:after="0"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4">
    <w:name w:val="Заголовок для информации об изменениях"/>
    <w:basedOn w:val="10"/>
    <w:next w:val="a0"/>
    <w:uiPriority w:val="99"/>
    <w:rsid w:val="006F12B9"/>
    <w:pPr>
      <w:keepLines/>
      <w:autoSpaceDE w:val="0"/>
      <w:autoSpaceDN w:val="0"/>
      <w:adjustRightInd w:val="0"/>
      <w:spacing w:before="0" w:after="240" w:line="360" w:lineRule="auto"/>
      <w:jc w:val="center"/>
      <w:outlineLvl w:val="9"/>
    </w:pPr>
    <w:rPr>
      <w:rFonts w:ascii="Times New Roman" w:hAnsi="Times New Roman"/>
      <w:b w:val="0"/>
      <w:bCs w:val="0"/>
      <w:kern w:val="0"/>
      <w:sz w:val="18"/>
      <w:szCs w:val="18"/>
      <w:shd w:val="clear" w:color="auto" w:fill="FFFFFF"/>
    </w:rPr>
  </w:style>
  <w:style w:type="paragraph" w:customStyle="1" w:styleId="aff5">
    <w:name w:val="Заголовок распахивающейся части диалога"/>
    <w:basedOn w:val="a0"/>
    <w:next w:val="a0"/>
    <w:uiPriority w:val="99"/>
    <w:rsid w:val="006F12B9"/>
    <w:pPr>
      <w:widowControl w:val="0"/>
      <w:autoSpaceDE w:val="0"/>
      <w:autoSpaceDN w:val="0"/>
      <w:adjustRightInd w:val="0"/>
      <w:spacing w:after="0" w:line="360" w:lineRule="auto"/>
      <w:ind w:firstLine="720"/>
      <w:jc w:val="both"/>
    </w:pPr>
    <w:rPr>
      <w:rFonts w:ascii="Times New Roman" w:eastAsia="Times New Roman" w:hAnsi="Times New Roman" w:cs="Times New Roman"/>
      <w:i/>
      <w:iCs/>
      <w:color w:val="000080"/>
      <w:lang w:eastAsia="ru-RU"/>
    </w:rPr>
  </w:style>
  <w:style w:type="character" w:customStyle="1" w:styleId="aff6">
    <w:name w:val="Заголовок своего сообщения"/>
    <w:uiPriority w:val="99"/>
    <w:rsid w:val="006F12B9"/>
    <w:rPr>
      <w:b/>
      <w:color w:val="26282F"/>
    </w:rPr>
  </w:style>
  <w:style w:type="paragraph" w:customStyle="1" w:styleId="aff7">
    <w:name w:val="Заголовок статьи"/>
    <w:basedOn w:val="a0"/>
    <w:next w:val="a0"/>
    <w:uiPriority w:val="99"/>
    <w:rsid w:val="006F12B9"/>
    <w:pPr>
      <w:widowControl w:val="0"/>
      <w:autoSpaceDE w:val="0"/>
      <w:autoSpaceDN w:val="0"/>
      <w:adjustRightInd w:val="0"/>
      <w:spacing w:after="0" w:line="360" w:lineRule="auto"/>
      <w:ind w:left="1612" w:hanging="892"/>
      <w:jc w:val="both"/>
    </w:pPr>
    <w:rPr>
      <w:rFonts w:ascii="Times New Roman" w:eastAsia="Times New Roman" w:hAnsi="Times New Roman" w:cs="Times New Roman"/>
      <w:sz w:val="24"/>
      <w:szCs w:val="24"/>
      <w:lang w:eastAsia="ru-RU"/>
    </w:rPr>
  </w:style>
  <w:style w:type="character" w:customStyle="1" w:styleId="aff8">
    <w:name w:val="Заголовок чужого сообщения"/>
    <w:uiPriority w:val="99"/>
    <w:rsid w:val="006F12B9"/>
    <w:rPr>
      <w:b/>
      <w:color w:val="FF0000"/>
    </w:rPr>
  </w:style>
  <w:style w:type="paragraph" w:customStyle="1" w:styleId="aff9">
    <w:name w:val="Заголовок ЭР (левое окно)"/>
    <w:basedOn w:val="a0"/>
    <w:next w:val="a0"/>
    <w:uiPriority w:val="99"/>
    <w:rsid w:val="006F12B9"/>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a">
    <w:name w:val="Заголовок ЭР (правое окно)"/>
    <w:basedOn w:val="aff9"/>
    <w:next w:val="a0"/>
    <w:uiPriority w:val="99"/>
    <w:rsid w:val="006F12B9"/>
    <w:pPr>
      <w:spacing w:after="0"/>
      <w:jc w:val="left"/>
    </w:pPr>
  </w:style>
  <w:style w:type="paragraph" w:customStyle="1" w:styleId="affb">
    <w:name w:val="Интерактивный заголовок"/>
    <w:basedOn w:val="16"/>
    <w:next w:val="a0"/>
    <w:uiPriority w:val="99"/>
    <w:rsid w:val="006F12B9"/>
    <w:rPr>
      <w:u w:val="single"/>
    </w:rPr>
  </w:style>
  <w:style w:type="paragraph" w:customStyle="1" w:styleId="affc">
    <w:name w:val="Текст информации об изменениях"/>
    <w:basedOn w:val="a0"/>
    <w:next w:val="a0"/>
    <w:uiPriority w:val="99"/>
    <w:rsid w:val="006F12B9"/>
    <w:pPr>
      <w:widowControl w:val="0"/>
      <w:autoSpaceDE w:val="0"/>
      <w:autoSpaceDN w:val="0"/>
      <w:adjustRightInd w:val="0"/>
      <w:spacing w:after="0"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d">
    <w:name w:val="Информация об изменениях"/>
    <w:basedOn w:val="affc"/>
    <w:next w:val="a0"/>
    <w:uiPriority w:val="99"/>
    <w:rsid w:val="006F12B9"/>
    <w:pPr>
      <w:spacing w:before="180"/>
      <w:ind w:left="360" w:right="360" w:firstLine="0"/>
    </w:pPr>
    <w:rPr>
      <w:shd w:val="clear" w:color="auto" w:fill="EAEFED"/>
    </w:rPr>
  </w:style>
  <w:style w:type="paragraph" w:customStyle="1" w:styleId="affe">
    <w:name w:val="Текст (справка)"/>
    <w:basedOn w:val="a0"/>
    <w:next w:val="a0"/>
    <w:uiPriority w:val="99"/>
    <w:rsid w:val="006F12B9"/>
    <w:pPr>
      <w:widowControl w:val="0"/>
      <w:autoSpaceDE w:val="0"/>
      <w:autoSpaceDN w:val="0"/>
      <w:adjustRightInd w:val="0"/>
      <w:spacing w:after="0" w:line="360" w:lineRule="auto"/>
      <w:ind w:left="170" w:right="170"/>
    </w:pPr>
    <w:rPr>
      <w:rFonts w:ascii="Times New Roman" w:eastAsia="Times New Roman" w:hAnsi="Times New Roman" w:cs="Times New Roman"/>
      <w:sz w:val="24"/>
      <w:szCs w:val="24"/>
      <w:lang w:eastAsia="ru-RU"/>
    </w:rPr>
  </w:style>
  <w:style w:type="paragraph" w:customStyle="1" w:styleId="afff">
    <w:name w:val="Комментарий"/>
    <w:basedOn w:val="affe"/>
    <w:next w:val="a0"/>
    <w:uiPriority w:val="99"/>
    <w:rsid w:val="006F12B9"/>
    <w:pPr>
      <w:spacing w:before="75"/>
      <w:ind w:right="0"/>
      <w:jc w:val="both"/>
    </w:pPr>
    <w:rPr>
      <w:color w:val="353842"/>
      <w:shd w:val="clear" w:color="auto" w:fill="F0F0F0"/>
    </w:rPr>
  </w:style>
  <w:style w:type="paragraph" w:customStyle="1" w:styleId="afff0">
    <w:name w:val="Информация об изменениях документа"/>
    <w:basedOn w:val="afff"/>
    <w:next w:val="a0"/>
    <w:uiPriority w:val="99"/>
    <w:rsid w:val="006F12B9"/>
    <w:rPr>
      <w:i/>
      <w:iCs/>
    </w:rPr>
  </w:style>
  <w:style w:type="paragraph" w:customStyle="1" w:styleId="afff1">
    <w:name w:val="Текст (лев. подпись)"/>
    <w:basedOn w:val="a0"/>
    <w:next w:val="a0"/>
    <w:uiPriority w:val="99"/>
    <w:rsid w:val="006F12B9"/>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2">
    <w:name w:val="Колонтитул (левый)"/>
    <w:basedOn w:val="afff1"/>
    <w:next w:val="a0"/>
    <w:uiPriority w:val="99"/>
    <w:rsid w:val="006F12B9"/>
    <w:rPr>
      <w:sz w:val="14"/>
      <w:szCs w:val="14"/>
    </w:rPr>
  </w:style>
  <w:style w:type="paragraph" w:customStyle="1" w:styleId="afff3">
    <w:name w:val="Текст (прав. подпись)"/>
    <w:basedOn w:val="a0"/>
    <w:next w:val="a0"/>
    <w:uiPriority w:val="99"/>
    <w:rsid w:val="006F12B9"/>
    <w:pPr>
      <w:widowControl w:val="0"/>
      <w:autoSpaceDE w:val="0"/>
      <w:autoSpaceDN w:val="0"/>
      <w:adjustRightInd w:val="0"/>
      <w:spacing w:after="0" w:line="360" w:lineRule="auto"/>
      <w:jc w:val="right"/>
    </w:pPr>
    <w:rPr>
      <w:rFonts w:ascii="Times New Roman" w:eastAsia="Times New Roman" w:hAnsi="Times New Roman" w:cs="Times New Roman"/>
      <w:sz w:val="24"/>
      <w:szCs w:val="24"/>
      <w:lang w:eastAsia="ru-RU"/>
    </w:rPr>
  </w:style>
  <w:style w:type="paragraph" w:customStyle="1" w:styleId="afff4">
    <w:name w:val="Колонтитул (правый)"/>
    <w:basedOn w:val="afff3"/>
    <w:next w:val="a0"/>
    <w:uiPriority w:val="99"/>
    <w:rsid w:val="006F12B9"/>
    <w:rPr>
      <w:sz w:val="14"/>
      <w:szCs w:val="14"/>
    </w:rPr>
  </w:style>
  <w:style w:type="paragraph" w:customStyle="1" w:styleId="afff5">
    <w:name w:val="Комментарий пользователя"/>
    <w:basedOn w:val="afff"/>
    <w:next w:val="a0"/>
    <w:uiPriority w:val="99"/>
    <w:rsid w:val="006F12B9"/>
    <w:pPr>
      <w:jc w:val="left"/>
    </w:pPr>
    <w:rPr>
      <w:shd w:val="clear" w:color="auto" w:fill="FFDFE0"/>
    </w:rPr>
  </w:style>
  <w:style w:type="paragraph" w:customStyle="1" w:styleId="afff6">
    <w:name w:val="Куда обратиться?"/>
    <w:basedOn w:val="afc"/>
    <w:next w:val="a0"/>
    <w:uiPriority w:val="99"/>
    <w:rsid w:val="006F12B9"/>
  </w:style>
  <w:style w:type="paragraph" w:customStyle="1" w:styleId="afff7">
    <w:name w:val="Моноширинный"/>
    <w:basedOn w:val="a0"/>
    <w:next w:val="a0"/>
    <w:uiPriority w:val="99"/>
    <w:rsid w:val="006F12B9"/>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character" w:customStyle="1" w:styleId="afff8">
    <w:name w:val="Найденные слова"/>
    <w:uiPriority w:val="99"/>
    <w:rsid w:val="006F12B9"/>
    <w:rPr>
      <w:b/>
      <w:color w:val="26282F"/>
      <w:shd w:val="clear" w:color="auto" w:fill="FFF580"/>
    </w:rPr>
  </w:style>
  <w:style w:type="paragraph" w:customStyle="1" w:styleId="afff9">
    <w:name w:val="Напишите нам"/>
    <w:basedOn w:val="a0"/>
    <w:next w:val="a0"/>
    <w:uiPriority w:val="99"/>
    <w:rsid w:val="006F12B9"/>
    <w:pPr>
      <w:widowControl w:val="0"/>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shd w:val="clear" w:color="auto" w:fill="EFFFAD"/>
      <w:lang w:eastAsia="ru-RU"/>
    </w:rPr>
  </w:style>
  <w:style w:type="character" w:customStyle="1" w:styleId="afffa">
    <w:name w:val="Не вступил в силу"/>
    <w:uiPriority w:val="99"/>
    <w:rsid w:val="006F12B9"/>
    <w:rPr>
      <w:b/>
      <w:color w:val="000000"/>
      <w:shd w:val="clear" w:color="auto" w:fill="D8EDE8"/>
    </w:rPr>
  </w:style>
  <w:style w:type="paragraph" w:customStyle="1" w:styleId="afffb">
    <w:name w:val="Необходимые документы"/>
    <w:basedOn w:val="afc"/>
    <w:next w:val="a0"/>
    <w:uiPriority w:val="99"/>
    <w:rsid w:val="006F12B9"/>
    <w:pPr>
      <w:ind w:firstLine="118"/>
    </w:pPr>
  </w:style>
  <w:style w:type="paragraph" w:customStyle="1" w:styleId="afffc">
    <w:name w:val="Нормальный (таблица)"/>
    <w:basedOn w:val="a0"/>
    <w:next w:val="a0"/>
    <w:uiPriority w:val="99"/>
    <w:rsid w:val="006F12B9"/>
    <w:pPr>
      <w:widowControl w:val="0"/>
      <w:autoSpaceDE w:val="0"/>
      <w:autoSpaceDN w:val="0"/>
      <w:adjustRightInd w:val="0"/>
      <w:spacing w:after="0" w:line="360" w:lineRule="auto"/>
      <w:jc w:val="both"/>
    </w:pPr>
    <w:rPr>
      <w:rFonts w:ascii="Times New Roman" w:eastAsia="Times New Roman" w:hAnsi="Times New Roman" w:cs="Times New Roman"/>
      <w:sz w:val="24"/>
      <w:szCs w:val="24"/>
      <w:lang w:eastAsia="ru-RU"/>
    </w:rPr>
  </w:style>
  <w:style w:type="paragraph" w:customStyle="1" w:styleId="afffd">
    <w:name w:val="Таблицы (моноширинный)"/>
    <w:basedOn w:val="a0"/>
    <w:next w:val="a0"/>
    <w:uiPriority w:val="99"/>
    <w:rsid w:val="006F12B9"/>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paragraph" w:customStyle="1" w:styleId="afffe">
    <w:name w:val="Оглавление"/>
    <w:basedOn w:val="afffd"/>
    <w:next w:val="a0"/>
    <w:link w:val="affff"/>
    <w:rsid w:val="006F12B9"/>
    <w:pPr>
      <w:ind w:left="140"/>
    </w:pPr>
    <w:rPr>
      <w:rFonts w:cs="Times New Roman"/>
      <w:lang/>
    </w:rPr>
  </w:style>
  <w:style w:type="character" w:customStyle="1" w:styleId="affff0">
    <w:name w:val="Опечатки"/>
    <w:uiPriority w:val="99"/>
    <w:rsid w:val="006F12B9"/>
    <w:rPr>
      <w:color w:val="FF0000"/>
    </w:rPr>
  </w:style>
  <w:style w:type="paragraph" w:customStyle="1" w:styleId="affff1">
    <w:name w:val="Переменная часть"/>
    <w:basedOn w:val="aff2"/>
    <w:next w:val="a0"/>
    <w:uiPriority w:val="99"/>
    <w:rsid w:val="006F12B9"/>
    <w:rPr>
      <w:sz w:val="18"/>
      <w:szCs w:val="18"/>
    </w:rPr>
  </w:style>
  <w:style w:type="paragraph" w:customStyle="1" w:styleId="affff2">
    <w:name w:val="Подвал для информации об изменениях"/>
    <w:basedOn w:val="10"/>
    <w:next w:val="a0"/>
    <w:uiPriority w:val="99"/>
    <w:rsid w:val="006F12B9"/>
    <w:pPr>
      <w:keepLines/>
      <w:autoSpaceDE w:val="0"/>
      <w:autoSpaceDN w:val="0"/>
      <w:adjustRightInd w:val="0"/>
      <w:spacing w:before="480" w:after="240" w:line="360" w:lineRule="auto"/>
      <w:jc w:val="center"/>
      <w:outlineLvl w:val="9"/>
    </w:pPr>
    <w:rPr>
      <w:rFonts w:ascii="Times New Roman" w:hAnsi="Times New Roman"/>
      <w:b w:val="0"/>
      <w:bCs w:val="0"/>
      <w:kern w:val="0"/>
      <w:sz w:val="18"/>
      <w:szCs w:val="18"/>
    </w:rPr>
  </w:style>
  <w:style w:type="paragraph" w:customStyle="1" w:styleId="affff3">
    <w:name w:val="Подзаголовок для информации об изменениях"/>
    <w:basedOn w:val="affc"/>
    <w:next w:val="a0"/>
    <w:uiPriority w:val="99"/>
    <w:rsid w:val="006F12B9"/>
    <w:rPr>
      <w:b/>
      <w:bCs/>
    </w:rPr>
  </w:style>
  <w:style w:type="paragraph" w:customStyle="1" w:styleId="affff4">
    <w:name w:val="Подчёркнуный текст"/>
    <w:basedOn w:val="a0"/>
    <w:next w:val="a0"/>
    <w:uiPriority w:val="99"/>
    <w:rsid w:val="006F12B9"/>
    <w:pPr>
      <w:widowControl w:val="0"/>
      <w:pBdr>
        <w:bottom w:val="single" w:sz="4" w:space="0" w:color="auto"/>
      </w:pBdr>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paragraph" w:customStyle="1" w:styleId="affff5">
    <w:name w:val="Постоянная часть"/>
    <w:basedOn w:val="aff2"/>
    <w:next w:val="a0"/>
    <w:uiPriority w:val="99"/>
    <w:rsid w:val="006F12B9"/>
    <w:rPr>
      <w:sz w:val="20"/>
      <w:szCs w:val="20"/>
    </w:rPr>
  </w:style>
  <w:style w:type="paragraph" w:customStyle="1" w:styleId="affff6">
    <w:name w:val="Прижатый влево"/>
    <w:basedOn w:val="a0"/>
    <w:next w:val="a0"/>
    <w:uiPriority w:val="99"/>
    <w:rsid w:val="006F12B9"/>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f7">
    <w:name w:val="Пример."/>
    <w:basedOn w:val="afc"/>
    <w:next w:val="a0"/>
    <w:uiPriority w:val="99"/>
    <w:rsid w:val="006F12B9"/>
  </w:style>
  <w:style w:type="paragraph" w:customStyle="1" w:styleId="affff8">
    <w:name w:val="Примечание."/>
    <w:basedOn w:val="afc"/>
    <w:next w:val="a0"/>
    <w:uiPriority w:val="99"/>
    <w:rsid w:val="006F12B9"/>
  </w:style>
  <w:style w:type="character" w:customStyle="1" w:styleId="affff9">
    <w:name w:val="Продолжение ссылки"/>
    <w:uiPriority w:val="99"/>
    <w:rsid w:val="006F12B9"/>
  </w:style>
  <w:style w:type="paragraph" w:customStyle="1" w:styleId="affffa">
    <w:name w:val="Словарная статья"/>
    <w:basedOn w:val="a0"/>
    <w:next w:val="a0"/>
    <w:uiPriority w:val="99"/>
    <w:rsid w:val="006F12B9"/>
    <w:pPr>
      <w:widowControl w:val="0"/>
      <w:autoSpaceDE w:val="0"/>
      <w:autoSpaceDN w:val="0"/>
      <w:adjustRightInd w:val="0"/>
      <w:spacing w:after="0" w:line="360" w:lineRule="auto"/>
      <w:ind w:right="118"/>
      <w:jc w:val="both"/>
    </w:pPr>
    <w:rPr>
      <w:rFonts w:ascii="Times New Roman" w:eastAsia="Times New Roman" w:hAnsi="Times New Roman" w:cs="Times New Roman"/>
      <w:sz w:val="24"/>
      <w:szCs w:val="24"/>
      <w:lang w:eastAsia="ru-RU"/>
    </w:rPr>
  </w:style>
  <w:style w:type="character" w:customStyle="1" w:styleId="affffb">
    <w:name w:val="Сравнение редакций"/>
    <w:uiPriority w:val="99"/>
    <w:rsid w:val="006F12B9"/>
    <w:rPr>
      <w:b/>
      <w:color w:val="26282F"/>
    </w:rPr>
  </w:style>
  <w:style w:type="character" w:customStyle="1" w:styleId="affffc">
    <w:name w:val="Сравнение редакций. Добавленный фрагмент"/>
    <w:uiPriority w:val="99"/>
    <w:rsid w:val="006F12B9"/>
    <w:rPr>
      <w:color w:val="000000"/>
      <w:shd w:val="clear" w:color="auto" w:fill="C1D7FF"/>
    </w:rPr>
  </w:style>
  <w:style w:type="character" w:customStyle="1" w:styleId="affffd">
    <w:name w:val="Сравнение редакций. Удаленный фрагмент"/>
    <w:uiPriority w:val="99"/>
    <w:rsid w:val="006F12B9"/>
    <w:rPr>
      <w:color w:val="000000"/>
      <w:shd w:val="clear" w:color="auto" w:fill="C4C413"/>
    </w:rPr>
  </w:style>
  <w:style w:type="paragraph" w:customStyle="1" w:styleId="affffe">
    <w:name w:val="Ссылка на официальную публикацию"/>
    <w:basedOn w:val="a0"/>
    <w:next w:val="a0"/>
    <w:uiPriority w:val="99"/>
    <w:rsid w:val="006F12B9"/>
    <w:pPr>
      <w:widowControl w:val="0"/>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character" w:customStyle="1" w:styleId="afffff">
    <w:name w:val="Ссылка на утративший силу документ"/>
    <w:uiPriority w:val="99"/>
    <w:rsid w:val="006F12B9"/>
    <w:rPr>
      <w:b/>
      <w:color w:val="749232"/>
    </w:rPr>
  </w:style>
  <w:style w:type="paragraph" w:customStyle="1" w:styleId="afffff0">
    <w:name w:val="Текст в таблице"/>
    <w:basedOn w:val="afffc"/>
    <w:next w:val="a0"/>
    <w:uiPriority w:val="99"/>
    <w:rsid w:val="006F12B9"/>
    <w:pPr>
      <w:ind w:firstLine="500"/>
    </w:pPr>
  </w:style>
  <w:style w:type="paragraph" w:customStyle="1" w:styleId="afffff1">
    <w:name w:val="Текст ЭР (см. также)"/>
    <w:basedOn w:val="a0"/>
    <w:next w:val="a0"/>
    <w:uiPriority w:val="99"/>
    <w:rsid w:val="006F12B9"/>
    <w:pPr>
      <w:widowControl w:val="0"/>
      <w:autoSpaceDE w:val="0"/>
      <w:autoSpaceDN w:val="0"/>
      <w:adjustRightInd w:val="0"/>
      <w:spacing w:before="200" w:after="0" w:line="360" w:lineRule="auto"/>
    </w:pPr>
    <w:rPr>
      <w:rFonts w:ascii="Times New Roman" w:eastAsia="Times New Roman" w:hAnsi="Times New Roman" w:cs="Times New Roman"/>
      <w:sz w:val="20"/>
      <w:szCs w:val="20"/>
      <w:lang w:eastAsia="ru-RU"/>
    </w:rPr>
  </w:style>
  <w:style w:type="paragraph" w:customStyle="1" w:styleId="afffff2">
    <w:name w:val="Технический комментарий"/>
    <w:basedOn w:val="a0"/>
    <w:next w:val="a0"/>
    <w:uiPriority w:val="99"/>
    <w:rsid w:val="006F12B9"/>
    <w:pPr>
      <w:widowControl w:val="0"/>
      <w:autoSpaceDE w:val="0"/>
      <w:autoSpaceDN w:val="0"/>
      <w:adjustRightInd w:val="0"/>
      <w:spacing w:after="0" w:line="360" w:lineRule="auto"/>
    </w:pPr>
    <w:rPr>
      <w:rFonts w:ascii="Times New Roman" w:eastAsia="Times New Roman" w:hAnsi="Times New Roman" w:cs="Times New Roman"/>
      <w:color w:val="463F31"/>
      <w:sz w:val="24"/>
      <w:szCs w:val="24"/>
      <w:shd w:val="clear" w:color="auto" w:fill="FFFFA6"/>
      <w:lang w:eastAsia="ru-RU"/>
    </w:rPr>
  </w:style>
  <w:style w:type="character" w:customStyle="1" w:styleId="afffff3">
    <w:name w:val="Утратил силу"/>
    <w:uiPriority w:val="99"/>
    <w:rsid w:val="006F12B9"/>
    <w:rPr>
      <w:b/>
      <w:strike/>
      <w:color w:val="666600"/>
    </w:rPr>
  </w:style>
  <w:style w:type="paragraph" w:customStyle="1" w:styleId="afffff4">
    <w:name w:val="Формула"/>
    <w:basedOn w:val="a0"/>
    <w:next w:val="a0"/>
    <w:uiPriority w:val="99"/>
    <w:rsid w:val="006F12B9"/>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ffff5">
    <w:name w:val="Центрированный (таблица)"/>
    <w:basedOn w:val="afffc"/>
    <w:next w:val="a0"/>
    <w:uiPriority w:val="99"/>
    <w:rsid w:val="006F12B9"/>
    <w:pPr>
      <w:jc w:val="center"/>
    </w:pPr>
  </w:style>
  <w:style w:type="paragraph" w:customStyle="1" w:styleId="-">
    <w:name w:val="ЭР-содержание (правое окно)"/>
    <w:basedOn w:val="a0"/>
    <w:next w:val="a0"/>
    <w:uiPriority w:val="99"/>
    <w:rsid w:val="006F12B9"/>
    <w:pPr>
      <w:widowControl w:val="0"/>
      <w:autoSpaceDE w:val="0"/>
      <w:autoSpaceDN w:val="0"/>
      <w:adjustRightInd w:val="0"/>
      <w:spacing w:before="300" w:after="0" w:line="360" w:lineRule="auto"/>
    </w:pPr>
    <w:rPr>
      <w:rFonts w:ascii="Times New Roman" w:eastAsia="Times New Roman" w:hAnsi="Times New Roman" w:cs="Times New Roman"/>
      <w:sz w:val="24"/>
      <w:szCs w:val="24"/>
      <w:lang w:eastAsia="ru-RU"/>
    </w:rPr>
  </w:style>
  <w:style w:type="paragraph" w:customStyle="1" w:styleId="Default">
    <w:name w:val="Default"/>
    <w:uiPriority w:val="99"/>
    <w:qFormat/>
    <w:rsid w:val="006F12B9"/>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afffff6">
    <w:name w:val="annotation reference"/>
    <w:uiPriority w:val="99"/>
    <w:unhideWhenUsed/>
    <w:rsid w:val="006F12B9"/>
    <w:rPr>
      <w:rFonts w:cs="Times New Roman"/>
      <w:sz w:val="16"/>
    </w:rPr>
  </w:style>
  <w:style w:type="paragraph" w:styleId="41">
    <w:name w:val="toc 4"/>
    <w:basedOn w:val="a0"/>
    <w:next w:val="a0"/>
    <w:autoRedefine/>
    <w:uiPriority w:val="39"/>
    <w:rsid w:val="006F12B9"/>
    <w:pPr>
      <w:spacing w:after="0" w:line="240" w:lineRule="auto"/>
      <w:ind w:left="720"/>
    </w:pPr>
    <w:rPr>
      <w:rFonts w:ascii="Calibri" w:eastAsia="Times New Roman" w:hAnsi="Calibri" w:cs="Calibri"/>
      <w:sz w:val="20"/>
      <w:szCs w:val="20"/>
      <w:lang w:eastAsia="ru-RU"/>
    </w:rPr>
  </w:style>
  <w:style w:type="paragraph" w:styleId="51">
    <w:name w:val="toc 5"/>
    <w:basedOn w:val="a0"/>
    <w:next w:val="a0"/>
    <w:autoRedefine/>
    <w:uiPriority w:val="39"/>
    <w:rsid w:val="006F12B9"/>
    <w:pPr>
      <w:spacing w:after="0" w:line="240" w:lineRule="auto"/>
      <w:ind w:left="960"/>
    </w:pPr>
    <w:rPr>
      <w:rFonts w:ascii="Calibri" w:eastAsia="Times New Roman" w:hAnsi="Calibri" w:cs="Calibri"/>
      <w:sz w:val="20"/>
      <w:szCs w:val="20"/>
      <w:lang w:eastAsia="ru-RU"/>
    </w:rPr>
  </w:style>
  <w:style w:type="paragraph" w:styleId="61">
    <w:name w:val="toc 6"/>
    <w:basedOn w:val="a0"/>
    <w:next w:val="a0"/>
    <w:autoRedefine/>
    <w:uiPriority w:val="39"/>
    <w:rsid w:val="006F12B9"/>
    <w:pPr>
      <w:spacing w:after="0" w:line="240" w:lineRule="auto"/>
      <w:ind w:left="1200"/>
    </w:pPr>
    <w:rPr>
      <w:rFonts w:ascii="Calibri" w:eastAsia="Times New Roman" w:hAnsi="Calibri" w:cs="Calibri"/>
      <w:sz w:val="20"/>
      <w:szCs w:val="20"/>
      <w:lang w:eastAsia="ru-RU"/>
    </w:rPr>
  </w:style>
  <w:style w:type="paragraph" w:styleId="71">
    <w:name w:val="toc 7"/>
    <w:basedOn w:val="a0"/>
    <w:next w:val="a0"/>
    <w:autoRedefine/>
    <w:uiPriority w:val="39"/>
    <w:rsid w:val="006F12B9"/>
    <w:pPr>
      <w:spacing w:after="0" w:line="240" w:lineRule="auto"/>
      <w:ind w:left="1440"/>
    </w:pPr>
    <w:rPr>
      <w:rFonts w:ascii="Calibri" w:eastAsia="Times New Roman" w:hAnsi="Calibri" w:cs="Calibri"/>
      <w:sz w:val="20"/>
      <w:szCs w:val="20"/>
      <w:lang w:eastAsia="ru-RU"/>
    </w:rPr>
  </w:style>
  <w:style w:type="paragraph" w:styleId="8">
    <w:name w:val="toc 8"/>
    <w:basedOn w:val="a0"/>
    <w:next w:val="a0"/>
    <w:autoRedefine/>
    <w:uiPriority w:val="39"/>
    <w:rsid w:val="006F12B9"/>
    <w:pPr>
      <w:spacing w:after="0" w:line="240" w:lineRule="auto"/>
      <w:ind w:left="1680"/>
    </w:pPr>
    <w:rPr>
      <w:rFonts w:ascii="Calibri" w:eastAsia="Times New Roman" w:hAnsi="Calibri" w:cs="Calibri"/>
      <w:sz w:val="20"/>
      <w:szCs w:val="20"/>
      <w:lang w:eastAsia="ru-RU"/>
    </w:rPr>
  </w:style>
  <w:style w:type="paragraph" w:styleId="9">
    <w:name w:val="toc 9"/>
    <w:basedOn w:val="a0"/>
    <w:next w:val="a0"/>
    <w:autoRedefine/>
    <w:uiPriority w:val="39"/>
    <w:rsid w:val="006F12B9"/>
    <w:pPr>
      <w:spacing w:after="0" w:line="240" w:lineRule="auto"/>
      <w:ind w:left="1920"/>
    </w:pPr>
    <w:rPr>
      <w:rFonts w:ascii="Calibri" w:eastAsia="Times New Roman" w:hAnsi="Calibri" w:cs="Calibri"/>
      <w:sz w:val="20"/>
      <w:szCs w:val="20"/>
      <w:lang w:eastAsia="ru-RU"/>
    </w:rPr>
  </w:style>
  <w:style w:type="paragraph" w:customStyle="1" w:styleId="s1">
    <w:name w:val="s_1"/>
    <w:basedOn w:val="a0"/>
    <w:rsid w:val="006F12B9"/>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fffff7">
    <w:name w:val="Table Grid"/>
    <w:basedOn w:val="a2"/>
    <w:uiPriority w:val="59"/>
    <w:rsid w:val="006F12B9"/>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f8">
    <w:name w:val="endnote text"/>
    <w:basedOn w:val="a0"/>
    <w:link w:val="afffff9"/>
    <w:uiPriority w:val="99"/>
    <w:semiHidden/>
    <w:unhideWhenUsed/>
    <w:rsid w:val="006F12B9"/>
    <w:pPr>
      <w:spacing w:after="0" w:line="240" w:lineRule="auto"/>
    </w:pPr>
    <w:rPr>
      <w:rFonts w:ascii="Calibri" w:eastAsia="Times New Roman" w:hAnsi="Calibri" w:cs="Times New Roman"/>
      <w:sz w:val="20"/>
      <w:szCs w:val="20"/>
      <w:lang/>
    </w:rPr>
  </w:style>
  <w:style w:type="character" w:customStyle="1" w:styleId="afffff9">
    <w:name w:val="Текст концевой сноски Знак"/>
    <w:basedOn w:val="a1"/>
    <w:link w:val="afffff8"/>
    <w:uiPriority w:val="99"/>
    <w:semiHidden/>
    <w:rsid w:val="006F12B9"/>
    <w:rPr>
      <w:rFonts w:ascii="Calibri" w:eastAsia="Times New Roman" w:hAnsi="Calibri" w:cs="Times New Roman"/>
      <w:sz w:val="20"/>
      <w:szCs w:val="20"/>
      <w:lang/>
    </w:rPr>
  </w:style>
  <w:style w:type="character" w:styleId="afffffa">
    <w:name w:val="endnote reference"/>
    <w:uiPriority w:val="99"/>
    <w:semiHidden/>
    <w:unhideWhenUsed/>
    <w:rsid w:val="006F12B9"/>
    <w:rPr>
      <w:rFonts w:cs="Times New Roman"/>
      <w:vertAlign w:val="superscript"/>
    </w:rPr>
  </w:style>
  <w:style w:type="character" w:styleId="afffffb">
    <w:name w:val="Strong"/>
    <w:uiPriority w:val="99"/>
    <w:qFormat/>
    <w:rsid w:val="006F12B9"/>
    <w:rPr>
      <w:b/>
      <w:bCs/>
    </w:rPr>
  </w:style>
  <w:style w:type="table" w:customStyle="1" w:styleId="TableNormal">
    <w:name w:val="Table Normal"/>
    <w:uiPriority w:val="2"/>
    <w:semiHidden/>
    <w:unhideWhenUsed/>
    <w:qFormat/>
    <w:rsid w:val="006F12B9"/>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6F12B9"/>
    <w:pPr>
      <w:widowControl w:val="0"/>
      <w:autoSpaceDE w:val="0"/>
      <w:autoSpaceDN w:val="0"/>
      <w:spacing w:after="0" w:line="240" w:lineRule="auto"/>
      <w:ind w:left="9"/>
    </w:pPr>
    <w:rPr>
      <w:rFonts w:ascii="Times New Roman" w:eastAsia="Times New Roman" w:hAnsi="Times New Roman" w:cs="Times New Roman"/>
    </w:rPr>
  </w:style>
  <w:style w:type="character" w:styleId="afffffc">
    <w:name w:val="FollowedHyperlink"/>
    <w:uiPriority w:val="99"/>
    <w:unhideWhenUsed/>
    <w:rsid w:val="006F12B9"/>
    <w:rPr>
      <w:color w:val="0000FF"/>
      <w:u w:val="single"/>
    </w:rPr>
  </w:style>
  <w:style w:type="character" w:styleId="afffffd">
    <w:name w:val="Subtle Emphasis"/>
    <w:uiPriority w:val="19"/>
    <w:qFormat/>
    <w:rsid w:val="006F12B9"/>
    <w:rPr>
      <w:i/>
      <w:iCs/>
      <w:color w:val="404040"/>
    </w:rPr>
  </w:style>
  <w:style w:type="paragraph" w:styleId="afffffe">
    <w:name w:val="Subtitle"/>
    <w:basedOn w:val="a0"/>
    <w:next w:val="a0"/>
    <w:link w:val="affffff"/>
    <w:uiPriority w:val="99"/>
    <w:qFormat/>
    <w:rsid w:val="006F12B9"/>
    <w:pPr>
      <w:spacing w:after="60"/>
      <w:jc w:val="center"/>
      <w:outlineLvl w:val="1"/>
    </w:pPr>
    <w:rPr>
      <w:rFonts w:ascii="Calibri Light" w:eastAsia="Times New Roman" w:hAnsi="Calibri Light" w:cs="Times New Roman"/>
      <w:sz w:val="24"/>
      <w:szCs w:val="24"/>
      <w:lang/>
    </w:rPr>
  </w:style>
  <w:style w:type="character" w:customStyle="1" w:styleId="affffff">
    <w:name w:val="Подзаголовок Знак"/>
    <w:basedOn w:val="a1"/>
    <w:link w:val="afffffe"/>
    <w:uiPriority w:val="99"/>
    <w:rsid w:val="006F12B9"/>
    <w:rPr>
      <w:rFonts w:ascii="Calibri Light" w:eastAsia="Times New Roman" w:hAnsi="Calibri Light" w:cs="Times New Roman"/>
      <w:sz w:val="24"/>
      <w:szCs w:val="24"/>
      <w:lang/>
    </w:rPr>
  </w:style>
  <w:style w:type="paragraph" w:styleId="affffff0">
    <w:name w:val="TOC Heading"/>
    <w:basedOn w:val="10"/>
    <w:next w:val="a0"/>
    <w:uiPriority w:val="39"/>
    <w:unhideWhenUsed/>
    <w:qFormat/>
    <w:rsid w:val="006F12B9"/>
    <w:pPr>
      <w:keepLines/>
      <w:spacing w:after="0" w:line="259" w:lineRule="auto"/>
      <w:outlineLvl w:val="9"/>
    </w:pPr>
    <w:rPr>
      <w:rFonts w:ascii="Calibri Light" w:hAnsi="Calibri Light"/>
      <w:b w:val="0"/>
      <w:bCs w:val="0"/>
      <w:color w:val="2F5496"/>
      <w:kern w:val="0"/>
      <w:lang w:val="ru-RU" w:eastAsia="ru-RU"/>
    </w:rPr>
  </w:style>
  <w:style w:type="table" w:customStyle="1" w:styleId="310">
    <w:name w:val="Таблица простая 31"/>
    <w:basedOn w:val="a2"/>
    <w:uiPriority w:val="43"/>
    <w:rsid w:val="006F12B9"/>
    <w:pPr>
      <w:spacing w:after="0" w:line="240" w:lineRule="auto"/>
    </w:pPr>
    <w:rPr>
      <w:rFonts w:ascii="Calibri" w:eastAsia="Times New Roman"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affffff1">
    <w:name w:val="Неразрешенное упоминание"/>
    <w:uiPriority w:val="99"/>
    <w:semiHidden/>
    <w:unhideWhenUsed/>
    <w:rsid w:val="006F12B9"/>
    <w:rPr>
      <w:color w:val="605E5C"/>
      <w:shd w:val="clear" w:color="auto" w:fill="E1DFDD"/>
    </w:rPr>
  </w:style>
  <w:style w:type="character" w:customStyle="1" w:styleId="fontstyle01">
    <w:name w:val="fontstyle01"/>
    <w:rsid w:val="006F12B9"/>
    <w:rPr>
      <w:rFonts w:ascii="Times New Roman" w:hAnsi="Times New Roman" w:cs="Times New Roman" w:hint="default"/>
      <w:b w:val="0"/>
      <w:bCs w:val="0"/>
      <w:i w:val="0"/>
      <w:iCs w:val="0"/>
      <w:color w:val="000000"/>
      <w:sz w:val="24"/>
      <w:szCs w:val="24"/>
    </w:rPr>
  </w:style>
  <w:style w:type="character" w:customStyle="1" w:styleId="fontstyle21">
    <w:name w:val="fontstyle21"/>
    <w:rsid w:val="006F12B9"/>
    <w:rPr>
      <w:rFonts w:ascii="Times New Roman" w:hAnsi="Times New Roman" w:cs="Times New Roman" w:hint="default"/>
      <w:b w:val="0"/>
      <w:bCs w:val="0"/>
      <w:i w:val="0"/>
      <w:iCs w:val="0"/>
      <w:color w:val="000000"/>
      <w:sz w:val="24"/>
      <w:szCs w:val="24"/>
    </w:rPr>
  </w:style>
  <w:style w:type="paragraph" w:customStyle="1" w:styleId="Standard">
    <w:name w:val="Standard"/>
    <w:uiPriority w:val="99"/>
    <w:rsid w:val="006F12B9"/>
    <w:pPr>
      <w:widowControl w:val="0"/>
      <w:suppressAutoHyphens/>
      <w:autoSpaceDN w:val="0"/>
      <w:spacing w:after="0" w:line="240" w:lineRule="auto"/>
      <w:ind w:left="714" w:hanging="357"/>
      <w:jc w:val="both"/>
      <w:textAlignment w:val="baseline"/>
    </w:pPr>
    <w:rPr>
      <w:rFonts w:ascii="Calibri" w:eastAsia="Calibri" w:hAnsi="Calibri" w:cs="Calibri"/>
      <w:kern w:val="3"/>
      <w:sz w:val="24"/>
      <w:szCs w:val="24"/>
      <w:lang w:val="de-DE" w:eastAsia="ja-JP"/>
    </w:rPr>
  </w:style>
  <w:style w:type="paragraph" w:styleId="affffff2">
    <w:name w:val="No Spacing"/>
    <w:link w:val="affffff3"/>
    <w:qFormat/>
    <w:rsid w:val="006F12B9"/>
    <w:pPr>
      <w:spacing w:after="0" w:line="240" w:lineRule="auto"/>
    </w:pPr>
    <w:rPr>
      <w:rFonts w:ascii="Calibri" w:eastAsia="Times New Roman" w:hAnsi="Calibri" w:cs="Times New Roman"/>
      <w:lang w:eastAsia="ru-RU"/>
    </w:rPr>
  </w:style>
  <w:style w:type="character" w:customStyle="1" w:styleId="affffff3">
    <w:name w:val="Без интервала Знак"/>
    <w:link w:val="affffff2"/>
    <w:locked/>
    <w:rsid w:val="006F12B9"/>
    <w:rPr>
      <w:rFonts w:ascii="Calibri" w:eastAsia="Times New Roman" w:hAnsi="Calibri" w:cs="Times New Roman"/>
      <w:lang w:eastAsia="ru-RU"/>
    </w:rPr>
  </w:style>
  <w:style w:type="paragraph" w:customStyle="1" w:styleId="210">
    <w:name w:val="Основной текст с отступом 21"/>
    <w:basedOn w:val="a0"/>
    <w:uiPriority w:val="99"/>
    <w:rsid w:val="006F12B9"/>
    <w:pPr>
      <w:widowControl w:val="0"/>
      <w:spacing w:after="0" w:line="240" w:lineRule="auto"/>
      <w:ind w:firstLine="567"/>
      <w:jc w:val="both"/>
    </w:pPr>
    <w:rPr>
      <w:rFonts w:ascii="Times New Roman" w:eastAsia="Times New Roman" w:hAnsi="Times New Roman" w:cs="Times New Roman"/>
      <w:sz w:val="28"/>
      <w:szCs w:val="20"/>
      <w:lang w:eastAsia="ru-RU"/>
    </w:rPr>
  </w:style>
  <w:style w:type="paragraph" w:customStyle="1" w:styleId="s16">
    <w:name w:val="s_16"/>
    <w:basedOn w:val="a0"/>
    <w:rsid w:val="006F12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text">
    <w:name w:val="headertext"/>
    <w:basedOn w:val="a0"/>
    <w:rsid w:val="006F12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attext">
    <w:name w:val="formattext"/>
    <w:basedOn w:val="a0"/>
    <w:rsid w:val="006F12B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11">
    <w:name w:val="fontstyle11"/>
    <w:rsid w:val="006F12B9"/>
    <w:rPr>
      <w:rFonts w:ascii="Times New Roman" w:hAnsi="Times New Roman" w:cs="Times New Roman" w:hint="default"/>
      <w:b w:val="0"/>
      <w:bCs w:val="0"/>
      <w:i w:val="0"/>
      <w:iCs w:val="0"/>
      <w:color w:val="000000"/>
      <w:sz w:val="24"/>
      <w:szCs w:val="24"/>
    </w:rPr>
  </w:style>
  <w:style w:type="character" w:customStyle="1" w:styleId="fontstyle31">
    <w:name w:val="fontstyle31"/>
    <w:rsid w:val="006F12B9"/>
    <w:rPr>
      <w:rFonts w:ascii="Calibri" w:hAnsi="Calibri" w:hint="default"/>
      <w:b w:val="0"/>
      <w:bCs w:val="0"/>
      <w:i w:val="0"/>
      <w:iCs w:val="0"/>
      <w:color w:val="000000"/>
      <w:sz w:val="24"/>
      <w:szCs w:val="24"/>
    </w:rPr>
  </w:style>
  <w:style w:type="paragraph" w:customStyle="1" w:styleId="msonormal0">
    <w:name w:val="msonormal"/>
    <w:basedOn w:val="a0"/>
    <w:uiPriority w:val="99"/>
    <w:rsid w:val="006F12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5">
    <w:name w:val="font5"/>
    <w:basedOn w:val="a0"/>
    <w:uiPriority w:val="99"/>
    <w:rsid w:val="006F12B9"/>
    <w:pPr>
      <w:spacing w:before="100" w:beforeAutospacing="1" w:after="100" w:afterAutospacing="1" w:line="240" w:lineRule="auto"/>
    </w:pPr>
    <w:rPr>
      <w:rFonts w:ascii="Times New Roman" w:eastAsia="Times New Roman" w:hAnsi="Times New Roman" w:cs="Times New Roman"/>
      <w:b/>
      <w:bCs/>
      <w:color w:val="000000"/>
      <w:sz w:val="16"/>
      <w:szCs w:val="16"/>
      <w:lang w:eastAsia="ru-RU"/>
    </w:rPr>
  </w:style>
  <w:style w:type="paragraph" w:customStyle="1" w:styleId="font6">
    <w:name w:val="font6"/>
    <w:basedOn w:val="a0"/>
    <w:rsid w:val="006F12B9"/>
    <w:pPr>
      <w:spacing w:before="100" w:beforeAutospacing="1" w:after="100" w:afterAutospacing="1" w:line="240" w:lineRule="auto"/>
    </w:pPr>
    <w:rPr>
      <w:rFonts w:ascii="Times New Roman" w:eastAsia="Times New Roman" w:hAnsi="Times New Roman" w:cs="Times New Roman"/>
      <w:b/>
      <w:bCs/>
      <w:color w:val="000000"/>
      <w:sz w:val="16"/>
      <w:szCs w:val="16"/>
      <w:lang w:eastAsia="ru-RU"/>
    </w:rPr>
  </w:style>
  <w:style w:type="paragraph" w:customStyle="1" w:styleId="xl65">
    <w:name w:val="xl65"/>
    <w:basedOn w:val="a0"/>
    <w:uiPriority w:val="99"/>
    <w:rsid w:val="006F12B9"/>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66">
    <w:name w:val="xl66"/>
    <w:basedOn w:val="a0"/>
    <w:uiPriority w:val="99"/>
    <w:rsid w:val="006F12B9"/>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67">
    <w:name w:val="xl67"/>
    <w:basedOn w:val="a0"/>
    <w:uiPriority w:val="99"/>
    <w:rsid w:val="006F12B9"/>
    <w:pPr>
      <w:pBdr>
        <w:left w:val="single" w:sz="8" w:space="0" w:color="auto"/>
        <w:bottom w:val="single" w:sz="8" w:space="0" w:color="auto"/>
        <w:right w:val="single" w:sz="8"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68">
    <w:name w:val="xl68"/>
    <w:basedOn w:val="a0"/>
    <w:uiPriority w:val="99"/>
    <w:rsid w:val="006F12B9"/>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69">
    <w:name w:val="xl69"/>
    <w:basedOn w:val="a0"/>
    <w:uiPriority w:val="99"/>
    <w:rsid w:val="006F12B9"/>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70">
    <w:name w:val="xl70"/>
    <w:basedOn w:val="a0"/>
    <w:uiPriority w:val="99"/>
    <w:rsid w:val="006F12B9"/>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71">
    <w:name w:val="xl71"/>
    <w:basedOn w:val="a0"/>
    <w:uiPriority w:val="99"/>
    <w:rsid w:val="006F12B9"/>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72">
    <w:name w:val="xl72"/>
    <w:basedOn w:val="a0"/>
    <w:uiPriority w:val="99"/>
    <w:rsid w:val="006F12B9"/>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73">
    <w:name w:val="xl73"/>
    <w:basedOn w:val="a0"/>
    <w:uiPriority w:val="99"/>
    <w:rsid w:val="006F12B9"/>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74">
    <w:name w:val="xl74"/>
    <w:basedOn w:val="a0"/>
    <w:uiPriority w:val="99"/>
    <w:rsid w:val="006F12B9"/>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75">
    <w:name w:val="xl75"/>
    <w:basedOn w:val="a0"/>
    <w:uiPriority w:val="99"/>
    <w:rsid w:val="006F12B9"/>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563C1"/>
      <w:sz w:val="24"/>
      <w:szCs w:val="24"/>
      <w:u w:val="single"/>
      <w:lang w:eastAsia="ru-RU"/>
    </w:rPr>
  </w:style>
  <w:style w:type="paragraph" w:customStyle="1" w:styleId="xl76">
    <w:name w:val="xl76"/>
    <w:basedOn w:val="a0"/>
    <w:uiPriority w:val="99"/>
    <w:rsid w:val="006F12B9"/>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77">
    <w:name w:val="xl77"/>
    <w:basedOn w:val="a0"/>
    <w:uiPriority w:val="99"/>
    <w:rsid w:val="006F12B9"/>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78">
    <w:name w:val="xl78"/>
    <w:basedOn w:val="a0"/>
    <w:uiPriority w:val="99"/>
    <w:rsid w:val="006F12B9"/>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79">
    <w:name w:val="xl79"/>
    <w:basedOn w:val="a0"/>
    <w:uiPriority w:val="99"/>
    <w:rsid w:val="006F12B9"/>
    <w:pPr>
      <w:pBdr>
        <w:bottom w:val="single" w:sz="8" w:space="0" w:color="auto"/>
        <w:right w:val="single" w:sz="8"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color w:val="000000"/>
      <w:sz w:val="16"/>
      <w:szCs w:val="16"/>
      <w:lang w:eastAsia="ru-RU"/>
    </w:rPr>
  </w:style>
  <w:style w:type="paragraph" w:customStyle="1" w:styleId="xl80">
    <w:name w:val="xl80"/>
    <w:basedOn w:val="a0"/>
    <w:uiPriority w:val="99"/>
    <w:rsid w:val="006F12B9"/>
    <w:pPr>
      <w:pBdr>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81">
    <w:name w:val="xl81"/>
    <w:basedOn w:val="a0"/>
    <w:uiPriority w:val="99"/>
    <w:rsid w:val="006F12B9"/>
    <w:pPr>
      <w:pBdr>
        <w:bottom w:val="single" w:sz="8" w:space="0" w:color="auto"/>
        <w:right w:val="single" w:sz="8" w:space="0" w:color="auto"/>
      </w:pBdr>
      <w:spacing w:before="100" w:beforeAutospacing="1" w:after="100" w:afterAutospacing="1" w:line="240" w:lineRule="auto"/>
      <w:jc w:val="center"/>
      <w:textAlignment w:val="center"/>
    </w:pPr>
    <w:rPr>
      <w:rFonts w:ascii="Calibri" w:eastAsia="Times New Roman" w:hAnsi="Calibri" w:cs="Calibri"/>
      <w:color w:val="000000"/>
      <w:sz w:val="16"/>
      <w:szCs w:val="16"/>
      <w:lang w:eastAsia="ru-RU"/>
    </w:rPr>
  </w:style>
  <w:style w:type="paragraph" w:customStyle="1" w:styleId="xl82">
    <w:name w:val="xl82"/>
    <w:basedOn w:val="a0"/>
    <w:uiPriority w:val="99"/>
    <w:rsid w:val="006F12B9"/>
    <w:pPr>
      <w:pBdr>
        <w:bottom w:val="single" w:sz="8" w:space="0" w:color="auto"/>
        <w:right w:val="single" w:sz="8" w:space="0" w:color="auto"/>
      </w:pBdr>
      <w:spacing w:before="100" w:beforeAutospacing="1" w:after="100" w:afterAutospacing="1" w:line="240" w:lineRule="auto"/>
      <w:jc w:val="center"/>
      <w:textAlignment w:val="center"/>
    </w:pPr>
    <w:rPr>
      <w:rFonts w:ascii="Calibri" w:eastAsia="Times New Roman" w:hAnsi="Calibri" w:cs="Calibri"/>
      <w:color w:val="000000"/>
      <w:sz w:val="16"/>
      <w:szCs w:val="16"/>
      <w:lang w:eastAsia="ru-RU"/>
    </w:rPr>
  </w:style>
  <w:style w:type="paragraph" w:customStyle="1" w:styleId="xl83">
    <w:name w:val="xl83"/>
    <w:basedOn w:val="a0"/>
    <w:uiPriority w:val="99"/>
    <w:rsid w:val="006F12B9"/>
    <w:pPr>
      <w:pBdr>
        <w:left w:val="single" w:sz="8" w:space="0" w:color="auto"/>
        <w:bottom w:val="single" w:sz="8" w:space="0" w:color="auto"/>
        <w:right w:val="single" w:sz="8" w:space="0" w:color="auto"/>
      </w:pBdr>
      <w:shd w:val="clear" w:color="000000" w:fill="A6A6A6"/>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84">
    <w:name w:val="xl84"/>
    <w:basedOn w:val="a0"/>
    <w:uiPriority w:val="99"/>
    <w:rsid w:val="006F12B9"/>
    <w:pPr>
      <w:pBdr>
        <w:bottom w:val="single" w:sz="8" w:space="0" w:color="auto"/>
        <w:right w:val="single" w:sz="8" w:space="0" w:color="auto"/>
      </w:pBdr>
      <w:shd w:val="clear" w:color="000000" w:fill="A6A6A6"/>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85">
    <w:name w:val="xl85"/>
    <w:basedOn w:val="a0"/>
    <w:uiPriority w:val="99"/>
    <w:rsid w:val="006F12B9"/>
    <w:pPr>
      <w:pBdr>
        <w:bottom w:val="single" w:sz="8" w:space="0" w:color="auto"/>
        <w:right w:val="single" w:sz="8" w:space="0" w:color="auto"/>
      </w:pBdr>
      <w:spacing w:before="100" w:beforeAutospacing="1" w:after="100" w:afterAutospacing="1" w:line="240" w:lineRule="auto"/>
      <w:textAlignment w:val="center"/>
    </w:pPr>
    <w:rPr>
      <w:rFonts w:ascii="Calibri" w:eastAsia="Times New Roman" w:hAnsi="Calibri" w:cs="Calibri"/>
      <w:b/>
      <w:bCs/>
      <w:sz w:val="16"/>
      <w:szCs w:val="16"/>
      <w:lang w:eastAsia="ru-RU"/>
    </w:rPr>
  </w:style>
  <w:style w:type="paragraph" w:customStyle="1" w:styleId="xl86">
    <w:name w:val="xl86"/>
    <w:basedOn w:val="a0"/>
    <w:uiPriority w:val="99"/>
    <w:rsid w:val="006F12B9"/>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87">
    <w:name w:val="xl87"/>
    <w:basedOn w:val="a0"/>
    <w:uiPriority w:val="99"/>
    <w:rsid w:val="006F12B9"/>
    <w:pPr>
      <w:pBdr>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88">
    <w:name w:val="xl88"/>
    <w:basedOn w:val="a0"/>
    <w:uiPriority w:val="99"/>
    <w:rsid w:val="006F12B9"/>
    <w:pPr>
      <w:pBdr>
        <w:bottom w:val="single" w:sz="8" w:space="0" w:color="auto"/>
        <w:right w:val="single" w:sz="8" w:space="0" w:color="auto"/>
      </w:pBdr>
      <w:spacing w:before="100" w:beforeAutospacing="1" w:after="100" w:afterAutospacing="1" w:line="240" w:lineRule="auto"/>
      <w:textAlignment w:val="center"/>
    </w:pPr>
    <w:rPr>
      <w:rFonts w:ascii="Calibri" w:eastAsia="Times New Roman" w:hAnsi="Calibri" w:cs="Calibri"/>
      <w:sz w:val="16"/>
      <w:szCs w:val="16"/>
      <w:lang w:eastAsia="ru-RU"/>
    </w:rPr>
  </w:style>
  <w:style w:type="paragraph" w:customStyle="1" w:styleId="xl89">
    <w:name w:val="xl89"/>
    <w:basedOn w:val="a0"/>
    <w:uiPriority w:val="99"/>
    <w:rsid w:val="006F12B9"/>
    <w:pPr>
      <w:pBdr>
        <w:bottom w:val="single" w:sz="8" w:space="0" w:color="auto"/>
        <w:right w:val="single" w:sz="8" w:space="0" w:color="auto"/>
      </w:pBdr>
      <w:spacing w:before="100" w:beforeAutospacing="1" w:after="100" w:afterAutospacing="1" w:line="240" w:lineRule="auto"/>
      <w:textAlignment w:val="center"/>
    </w:pPr>
    <w:rPr>
      <w:rFonts w:ascii="Calibri" w:eastAsia="Times New Roman" w:hAnsi="Calibri" w:cs="Calibri"/>
      <w:sz w:val="16"/>
      <w:szCs w:val="16"/>
      <w:lang w:eastAsia="ru-RU"/>
    </w:rPr>
  </w:style>
  <w:style w:type="paragraph" w:customStyle="1" w:styleId="xl90">
    <w:name w:val="xl90"/>
    <w:basedOn w:val="a0"/>
    <w:uiPriority w:val="99"/>
    <w:rsid w:val="006F12B9"/>
    <w:pPr>
      <w:pBdr>
        <w:bottom w:val="single" w:sz="8" w:space="0" w:color="auto"/>
        <w:right w:val="single" w:sz="8" w:space="0" w:color="auto"/>
      </w:pBdr>
      <w:spacing w:before="100" w:beforeAutospacing="1" w:after="100" w:afterAutospacing="1" w:line="240" w:lineRule="auto"/>
      <w:jc w:val="right"/>
      <w:textAlignment w:val="center"/>
    </w:pPr>
    <w:rPr>
      <w:rFonts w:ascii="Calibri" w:eastAsia="Times New Roman" w:hAnsi="Calibri" w:cs="Calibri"/>
      <w:color w:val="000000"/>
      <w:sz w:val="16"/>
      <w:szCs w:val="16"/>
      <w:lang w:eastAsia="ru-RU"/>
    </w:rPr>
  </w:style>
  <w:style w:type="paragraph" w:customStyle="1" w:styleId="xl91">
    <w:name w:val="xl91"/>
    <w:basedOn w:val="a0"/>
    <w:uiPriority w:val="99"/>
    <w:rsid w:val="006F12B9"/>
    <w:pPr>
      <w:pBdr>
        <w:bottom w:val="single" w:sz="8" w:space="0" w:color="auto"/>
        <w:right w:val="single" w:sz="8" w:space="0" w:color="auto"/>
      </w:pBdr>
      <w:spacing w:before="100" w:beforeAutospacing="1" w:after="100" w:afterAutospacing="1" w:line="240" w:lineRule="auto"/>
      <w:jc w:val="right"/>
      <w:textAlignment w:val="center"/>
    </w:pPr>
    <w:rPr>
      <w:rFonts w:ascii="Calibri" w:eastAsia="Times New Roman" w:hAnsi="Calibri" w:cs="Calibri"/>
      <w:color w:val="000000"/>
      <w:sz w:val="16"/>
      <w:szCs w:val="16"/>
      <w:lang w:eastAsia="ru-RU"/>
    </w:rPr>
  </w:style>
  <w:style w:type="paragraph" w:customStyle="1" w:styleId="xl92">
    <w:name w:val="xl92"/>
    <w:basedOn w:val="a0"/>
    <w:uiPriority w:val="99"/>
    <w:rsid w:val="006F12B9"/>
    <w:pPr>
      <w:pBdr>
        <w:bottom w:val="single" w:sz="8" w:space="0" w:color="auto"/>
        <w:right w:val="single" w:sz="8" w:space="0" w:color="auto"/>
      </w:pBdr>
      <w:shd w:val="clear" w:color="000000" w:fill="92D050"/>
      <w:spacing w:before="100" w:beforeAutospacing="1" w:after="100" w:afterAutospacing="1" w:line="240" w:lineRule="auto"/>
      <w:textAlignment w:val="center"/>
    </w:pPr>
    <w:rPr>
      <w:rFonts w:ascii="Calibri" w:eastAsia="Times New Roman" w:hAnsi="Calibri" w:cs="Calibri"/>
      <w:color w:val="000000"/>
      <w:sz w:val="16"/>
      <w:szCs w:val="16"/>
      <w:lang w:eastAsia="ru-RU"/>
    </w:rPr>
  </w:style>
  <w:style w:type="paragraph" w:customStyle="1" w:styleId="xl93">
    <w:name w:val="xl93"/>
    <w:basedOn w:val="a0"/>
    <w:uiPriority w:val="99"/>
    <w:rsid w:val="006F12B9"/>
    <w:pPr>
      <w:pBdr>
        <w:bottom w:val="single" w:sz="8" w:space="0" w:color="auto"/>
        <w:right w:val="single" w:sz="8" w:space="0" w:color="auto"/>
      </w:pBdr>
      <w:shd w:val="clear" w:color="000000" w:fill="00B0F0"/>
      <w:spacing w:before="100" w:beforeAutospacing="1" w:after="100" w:afterAutospacing="1" w:line="240" w:lineRule="auto"/>
      <w:jc w:val="both"/>
      <w:textAlignment w:val="center"/>
    </w:pPr>
    <w:rPr>
      <w:rFonts w:ascii="Calibri" w:eastAsia="Times New Roman" w:hAnsi="Calibri" w:cs="Calibri"/>
      <w:color w:val="000000"/>
      <w:sz w:val="16"/>
      <w:szCs w:val="16"/>
      <w:lang w:eastAsia="ru-RU"/>
    </w:rPr>
  </w:style>
  <w:style w:type="paragraph" w:customStyle="1" w:styleId="xl94">
    <w:name w:val="xl94"/>
    <w:basedOn w:val="a0"/>
    <w:uiPriority w:val="99"/>
    <w:rsid w:val="006F12B9"/>
    <w:pPr>
      <w:pBdr>
        <w:bottom w:val="single" w:sz="8" w:space="0" w:color="auto"/>
        <w:right w:val="single" w:sz="8" w:space="0" w:color="auto"/>
      </w:pBdr>
      <w:spacing w:before="100" w:beforeAutospacing="1" w:after="100" w:afterAutospacing="1" w:line="240" w:lineRule="auto"/>
      <w:jc w:val="right"/>
      <w:textAlignment w:val="center"/>
    </w:pPr>
    <w:rPr>
      <w:rFonts w:ascii="Calibri" w:eastAsia="Times New Roman" w:hAnsi="Calibri" w:cs="Calibri"/>
      <w:b/>
      <w:bCs/>
      <w:color w:val="000000"/>
      <w:sz w:val="16"/>
      <w:szCs w:val="16"/>
      <w:lang w:eastAsia="ru-RU"/>
    </w:rPr>
  </w:style>
  <w:style w:type="paragraph" w:customStyle="1" w:styleId="xl95">
    <w:name w:val="xl95"/>
    <w:basedOn w:val="a0"/>
    <w:uiPriority w:val="99"/>
    <w:rsid w:val="006F12B9"/>
    <w:pPr>
      <w:pBdr>
        <w:bottom w:val="single" w:sz="8" w:space="0" w:color="auto"/>
        <w:right w:val="single" w:sz="8" w:space="0" w:color="auto"/>
      </w:pBdr>
      <w:spacing w:before="100" w:beforeAutospacing="1" w:after="100" w:afterAutospacing="1" w:line="240" w:lineRule="auto"/>
      <w:jc w:val="right"/>
      <w:textAlignment w:val="center"/>
    </w:pPr>
    <w:rPr>
      <w:rFonts w:ascii="Calibri" w:eastAsia="Times New Roman" w:hAnsi="Calibri" w:cs="Calibri"/>
      <w:b/>
      <w:bCs/>
      <w:color w:val="000000"/>
      <w:sz w:val="16"/>
      <w:szCs w:val="16"/>
      <w:lang w:eastAsia="ru-RU"/>
    </w:rPr>
  </w:style>
  <w:style w:type="paragraph" w:customStyle="1" w:styleId="xl96">
    <w:name w:val="xl96"/>
    <w:basedOn w:val="a0"/>
    <w:uiPriority w:val="99"/>
    <w:rsid w:val="006F12B9"/>
    <w:pPr>
      <w:pBdr>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97">
    <w:name w:val="xl97"/>
    <w:basedOn w:val="a0"/>
    <w:uiPriority w:val="99"/>
    <w:rsid w:val="006F12B9"/>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Calibri" w:eastAsia="Times New Roman" w:hAnsi="Calibri" w:cs="Calibri"/>
      <w:color w:val="000000"/>
      <w:sz w:val="16"/>
      <w:szCs w:val="16"/>
      <w:lang w:eastAsia="ru-RU"/>
    </w:rPr>
  </w:style>
  <w:style w:type="paragraph" w:customStyle="1" w:styleId="xl98">
    <w:name w:val="xl98"/>
    <w:basedOn w:val="a0"/>
    <w:uiPriority w:val="99"/>
    <w:rsid w:val="006F12B9"/>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Calibri" w:eastAsia="Times New Roman" w:hAnsi="Calibri" w:cs="Calibri"/>
      <w:b/>
      <w:bCs/>
      <w:color w:val="000000"/>
      <w:sz w:val="16"/>
      <w:szCs w:val="16"/>
      <w:lang w:eastAsia="ru-RU"/>
    </w:rPr>
  </w:style>
  <w:style w:type="paragraph" w:customStyle="1" w:styleId="xl99">
    <w:name w:val="xl99"/>
    <w:basedOn w:val="a0"/>
    <w:uiPriority w:val="99"/>
    <w:rsid w:val="006F12B9"/>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100">
    <w:name w:val="xl100"/>
    <w:basedOn w:val="a0"/>
    <w:uiPriority w:val="99"/>
    <w:rsid w:val="006F12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1">
    <w:name w:val="xl101"/>
    <w:basedOn w:val="a0"/>
    <w:uiPriority w:val="99"/>
    <w:rsid w:val="006F12B9"/>
    <w:pPr>
      <w:pBdr>
        <w:bottom w:val="single" w:sz="8" w:space="0" w:color="auto"/>
        <w:right w:val="single" w:sz="8"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102">
    <w:name w:val="xl102"/>
    <w:basedOn w:val="a0"/>
    <w:uiPriority w:val="99"/>
    <w:rsid w:val="006F12B9"/>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103">
    <w:name w:val="xl103"/>
    <w:basedOn w:val="a0"/>
    <w:uiPriority w:val="99"/>
    <w:rsid w:val="006F12B9"/>
    <w:pPr>
      <w:pBdr>
        <w:bottom w:val="single" w:sz="8" w:space="0" w:color="auto"/>
        <w:right w:val="single" w:sz="8" w:space="0" w:color="auto"/>
      </w:pBdr>
      <w:shd w:val="clear" w:color="000000" w:fill="A6A6A6"/>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104">
    <w:name w:val="xl104"/>
    <w:basedOn w:val="a0"/>
    <w:uiPriority w:val="99"/>
    <w:rsid w:val="006F12B9"/>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color w:val="464C55"/>
      <w:sz w:val="16"/>
      <w:szCs w:val="16"/>
      <w:lang w:eastAsia="ru-RU"/>
    </w:rPr>
  </w:style>
  <w:style w:type="paragraph" w:customStyle="1" w:styleId="xl105">
    <w:name w:val="xl105"/>
    <w:basedOn w:val="a0"/>
    <w:uiPriority w:val="99"/>
    <w:rsid w:val="006F12B9"/>
    <w:pPr>
      <w:pBdr>
        <w:right w:val="single" w:sz="8" w:space="0" w:color="auto"/>
      </w:pBdr>
      <w:shd w:val="clear" w:color="000000" w:fill="D9D9D9"/>
      <w:spacing w:before="100" w:beforeAutospacing="1" w:after="100" w:afterAutospacing="1" w:line="240" w:lineRule="auto"/>
      <w:jc w:val="both"/>
      <w:textAlignment w:val="center"/>
    </w:pPr>
    <w:rPr>
      <w:rFonts w:ascii="Times New Roman" w:eastAsia="Times New Roman" w:hAnsi="Times New Roman" w:cs="Times New Roman"/>
      <w:b/>
      <w:bCs/>
      <w:color w:val="000000"/>
      <w:sz w:val="16"/>
      <w:szCs w:val="16"/>
      <w:lang w:eastAsia="ru-RU"/>
    </w:rPr>
  </w:style>
  <w:style w:type="paragraph" w:customStyle="1" w:styleId="xl106">
    <w:name w:val="xl106"/>
    <w:basedOn w:val="a0"/>
    <w:uiPriority w:val="99"/>
    <w:rsid w:val="006F12B9"/>
    <w:pPr>
      <w:pBdr>
        <w:bottom w:val="single" w:sz="8" w:space="0" w:color="auto"/>
        <w:right w:val="single" w:sz="8" w:space="0" w:color="auto"/>
      </w:pBdr>
      <w:shd w:val="clear" w:color="000000" w:fill="D9D9D9"/>
      <w:spacing w:before="100" w:beforeAutospacing="1" w:after="100" w:afterAutospacing="1" w:line="240" w:lineRule="auto"/>
      <w:jc w:val="both"/>
      <w:textAlignment w:val="center"/>
    </w:pPr>
    <w:rPr>
      <w:rFonts w:ascii="Times New Roman" w:eastAsia="Times New Roman" w:hAnsi="Times New Roman" w:cs="Times New Roman"/>
      <w:b/>
      <w:bCs/>
      <w:color w:val="000000"/>
      <w:sz w:val="16"/>
      <w:szCs w:val="16"/>
      <w:lang w:eastAsia="ru-RU"/>
    </w:rPr>
  </w:style>
  <w:style w:type="paragraph" w:customStyle="1" w:styleId="xl107">
    <w:name w:val="xl107"/>
    <w:basedOn w:val="a0"/>
    <w:uiPriority w:val="99"/>
    <w:rsid w:val="006F12B9"/>
    <w:pPr>
      <w:pBdr>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108">
    <w:name w:val="xl108"/>
    <w:basedOn w:val="a0"/>
    <w:uiPriority w:val="99"/>
    <w:rsid w:val="006F12B9"/>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109">
    <w:name w:val="xl109"/>
    <w:basedOn w:val="a0"/>
    <w:uiPriority w:val="99"/>
    <w:rsid w:val="006F12B9"/>
    <w:pPr>
      <w:pBdr>
        <w:top w:val="single" w:sz="8" w:space="0" w:color="auto"/>
        <w:lef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110">
    <w:name w:val="xl110"/>
    <w:basedOn w:val="a0"/>
    <w:uiPriority w:val="99"/>
    <w:rsid w:val="006F12B9"/>
    <w:pPr>
      <w:pBdr>
        <w:left w:val="single" w:sz="8" w:space="0" w:color="auto"/>
        <w:bottom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111">
    <w:name w:val="xl111"/>
    <w:basedOn w:val="a0"/>
    <w:uiPriority w:val="99"/>
    <w:rsid w:val="006F12B9"/>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Calibri" w:eastAsia="Times New Roman" w:hAnsi="Calibri" w:cs="Calibri"/>
      <w:color w:val="000000"/>
      <w:sz w:val="16"/>
      <w:szCs w:val="16"/>
      <w:lang w:eastAsia="ru-RU"/>
    </w:rPr>
  </w:style>
  <w:style w:type="paragraph" w:customStyle="1" w:styleId="xl112">
    <w:name w:val="xl112"/>
    <w:basedOn w:val="a0"/>
    <w:uiPriority w:val="99"/>
    <w:rsid w:val="006F12B9"/>
    <w:pPr>
      <w:pBdr>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Calibri" w:eastAsia="Times New Roman" w:hAnsi="Calibri" w:cs="Calibri"/>
      <w:color w:val="000000"/>
      <w:sz w:val="16"/>
      <w:szCs w:val="16"/>
      <w:lang w:eastAsia="ru-RU"/>
    </w:rPr>
  </w:style>
  <w:style w:type="paragraph" w:customStyle="1" w:styleId="xl113">
    <w:name w:val="xl113"/>
    <w:basedOn w:val="a0"/>
    <w:uiPriority w:val="99"/>
    <w:rsid w:val="006F12B9"/>
    <w:pPr>
      <w:pBdr>
        <w:left w:val="single" w:sz="8" w:space="0" w:color="auto"/>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114">
    <w:name w:val="xl114"/>
    <w:basedOn w:val="a0"/>
    <w:uiPriority w:val="99"/>
    <w:rsid w:val="006F12B9"/>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color w:val="464C55"/>
      <w:sz w:val="16"/>
      <w:szCs w:val="16"/>
      <w:lang w:eastAsia="ru-RU"/>
    </w:rPr>
  </w:style>
  <w:style w:type="paragraph" w:customStyle="1" w:styleId="xl115">
    <w:name w:val="xl115"/>
    <w:basedOn w:val="a0"/>
    <w:uiPriority w:val="99"/>
    <w:rsid w:val="006F12B9"/>
    <w:pPr>
      <w:pBdr>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16">
    <w:name w:val="xl116"/>
    <w:basedOn w:val="a0"/>
    <w:uiPriority w:val="99"/>
    <w:rsid w:val="006F12B9"/>
    <w:pPr>
      <w:pBdr>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17">
    <w:name w:val="xl117"/>
    <w:basedOn w:val="a0"/>
    <w:uiPriority w:val="99"/>
    <w:rsid w:val="006F12B9"/>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118">
    <w:name w:val="xl118"/>
    <w:basedOn w:val="a0"/>
    <w:uiPriority w:val="99"/>
    <w:rsid w:val="006F12B9"/>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19">
    <w:name w:val="xl119"/>
    <w:basedOn w:val="a0"/>
    <w:uiPriority w:val="99"/>
    <w:rsid w:val="006F12B9"/>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color w:val="0563C1"/>
      <w:sz w:val="24"/>
      <w:szCs w:val="24"/>
      <w:u w:val="single"/>
      <w:lang w:eastAsia="ru-RU"/>
    </w:rPr>
  </w:style>
  <w:style w:type="paragraph" w:customStyle="1" w:styleId="xl120">
    <w:name w:val="xl120"/>
    <w:basedOn w:val="a0"/>
    <w:uiPriority w:val="99"/>
    <w:rsid w:val="006F12B9"/>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121">
    <w:name w:val="xl121"/>
    <w:basedOn w:val="a0"/>
    <w:uiPriority w:val="99"/>
    <w:rsid w:val="006F12B9"/>
    <w:pPr>
      <w:pBdr>
        <w:top w:val="single" w:sz="8" w:space="0" w:color="auto"/>
        <w:left w:val="single" w:sz="8" w:space="0" w:color="auto"/>
        <w:bottom w:val="single" w:sz="8" w:space="0" w:color="auto"/>
      </w:pBdr>
      <w:shd w:val="clear" w:color="000000" w:fill="D9D9D9"/>
      <w:spacing w:before="100" w:beforeAutospacing="1" w:after="100" w:afterAutospacing="1" w:line="240" w:lineRule="auto"/>
      <w:textAlignment w:val="center"/>
    </w:pPr>
    <w:rPr>
      <w:rFonts w:ascii="Calibri" w:eastAsia="Times New Roman" w:hAnsi="Calibri" w:cs="Calibri"/>
      <w:b/>
      <w:bCs/>
      <w:color w:val="000000"/>
      <w:sz w:val="16"/>
      <w:szCs w:val="16"/>
      <w:lang w:eastAsia="ru-RU"/>
    </w:rPr>
  </w:style>
  <w:style w:type="paragraph" w:customStyle="1" w:styleId="xl122">
    <w:name w:val="xl122"/>
    <w:basedOn w:val="a0"/>
    <w:uiPriority w:val="99"/>
    <w:rsid w:val="006F12B9"/>
    <w:pPr>
      <w:pBdr>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Calibri" w:eastAsia="Times New Roman" w:hAnsi="Calibri" w:cs="Calibri"/>
      <w:b/>
      <w:bCs/>
      <w:color w:val="000000"/>
      <w:sz w:val="16"/>
      <w:szCs w:val="16"/>
      <w:lang w:eastAsia="ru-RU"/>
    </w:rPr>
  </w:style>
  <w:style w:type="paragraph" w:customStyle="1" w:styleId="xl123">
    <w:name w:val="xl123"/>
    <w:basedOn w:val="a0"/>
    <w:uiPriority w:val="99"/>
    <w:rsid w:val="006F12B9"/>
    <w:pPr>
      <w:pBdr>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Calibri" w:eastAsia="Times New Roman" w:hAnsi="Calibri" w:cs="Calibri"/>
      <w:b/>
      <w:bCs/>
      <w:color w:val="000000"/>
      <w:sz w:val="16"/>
      <w:szCs w:val="16"/>
      <w:lang w:eastAsia="ru-RU"/>
    </w:rPr>
  </w:style>
  <w:style w:type="paragraph" w:customStyle="1" w:styleId="xl124">
    <w:name w:val="xl124"/>
    <w:basedOn w:val="a0"/>
    <w:uiPriority w:val="99"/>
    <w:rsid w:val="006F12B9"/>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125">
    <w:name w:val="xl125"/>
    <w:basedOn w:val="a0"/>
    <w:uiPriority w:val="99"/>
    <w:rsid w:val="006F12B9"/>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126">
    <w:name w:val="xl126"/>
    <w:basedOn w:val="a0"/>
    <w:uiPriority w:val="99"/>
    <w:rsid w:val="006F12B9"/>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127">
    <w:name w:val="xl127"/>
    <w:basedOn w:val="a0"/>
    <w:uiPriority w:val="99"/>
    <w:rsid w:val="006F12B9"/>
    <w:pPr>
      <w:pBdr>
        <w:bottom w:val="single" w:sz="8" w:space="0" w:color="auto"/>
        <w:right w:val="single" w:sz="8"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28">
    <w:name w:val="xl128"/>
    <w:basedOn w:val="a0"/>
    <w:uiPriority w:val="99"/>
    <w:rsid w:val="006F12B9"/>
    <w:pPr>
      <w:pBdr>
        <w:bottom w:val="single" w:sz="8" w:space="0" w:color="auto"/>
        <w:right w:val="single" w:sz="8"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129">
    <w:name w:val="xl129"/>
    <w:basedOn w:val="a0"/>
    <w:uiPriority w:val="99"/>
    <w:rsid w:val="006F12B9"/>
    <w:pPr>
      <w:pBdr>
        <w:bottom w:val="single" w:sz="8" w:space="0" w:color="auto"/>
        <w:right w:val="single" w:sz="8"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130">
    <w:name w:val="xl130"/>
    <w:basedOn w:val="a0"/>
    <w:uiPriority w:val="99"/>
    <w:rsid w:val="006F12B9"/>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31">
    <w:name w:val="xl131"/>
    <w:basedOn w:val="a0"/>
    <w:uiPriority w:val="99"/>
    <w:rsid w:val="006F12B9"/>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32">
    <w:name w:val="xl132"/>
    <w:basedOn w:val="a0"/>
    <w:uiPriority w:val="99"/>
    <w:rsid w:val="006F12B9"/>
    <w:pPr>
      <w:pBdr>
        <w:top w:val="single" w:sz="8" w:space="0" w:color="auto"/>
        <w:left w:val="single" w:sz="8" w:space="0" w:color="auto"/>
        <w:bottom w:val="single" w:sz="8"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133">
    <w:name w:val="xl133"/>
    <w:basedOn w:val="a0"/>
    <w:uiPriority w:val="99"/>
    <w:rsid w:val="006F12B9"/>
    <w:pPr>
      <w:pBdr>
        <w:top w:val="single" w:sz="8" w:space="0" w:color="auto"/>
        <w:left w:val="single" w:sz="8" w:space="0" w:color="auto"/>
        <w:bottom w:val="single" w:sz="8"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134">
    <w:name w:val="xl134"/>
    <w:basedOn w:val="a0"/>
    <w:uiPriority w:val="99"/>
    <w:rsid w:val="006F12B9"/>
    <w:pPr>
      <w:pBdr>
        <w:bottom w:val="single" w:sz="8" w:space="0" w:color="auto"/>
        <w:right w:val="single" w:sz="8" w:space="0" w:color="auto"/>
      </w:pBdr>
      <w:shd w:val="clear" w:color="000000" w:fill="A6A6A6"/>
      <w:spacing w:before="100" w:beforeAutospacing="1" w:after="100" w:afterAutospacing="1" w:line="240" w:lineRule="auto"/>
      <w:textAlignment w:val="center"/>
    </w:pPr>
    <w:rPr>
      <w:rFonts w:ascii="Calibri" w:eastAsia="Times New Roman" w:hAnsi="Calibri" w:cs="Calibri"/>
      <w:b/>
      <w:bCs/>
      <w:color w:val="000000"/>
      <w:sz w:val="16"/>
      <w:szCs w:val="16"/>
      <w:lang w:eastAsia="ru-RU"/>
    </w:rPr>
  </w:style>
  <w:style w:type="paragraph" w:customStyle="1" w:styleId="xl135">
    <w:name w:val="xl135"/>
    <w:basedOn w:val="a0"/>
    <w:uiPriority w:val="99"/>
    <w:rsid w:val="006F12B9"/>
    <w:pPr>
      <w:pBdr>
        <w:bottom w:val="single" w:sz="8" w:space="0" w:color="auto"/>
        <w:right w:val="single" w:sz="8" w:space="0" w:color="auto"/>
      </w:pBdr>
      <w:shd w:val="clear" w:color="000000" w:fill="A6A6A6"/>
      <w:spacing w:before="100" w:beforeAutospacing="1" w:after="100" w:afterAutospacing="1" w:line="240" w:lineRule="auto"/>
      <w:textAlignment w:val="center"/>
    </w:pPr>
    <w:rPr>
      <w:rFonts w:ascii="Calibri" w:eastAsia="Times New Roman" w:hAnsi="Calibri" w:cs="Calibri"/>
      <w:b/>
      <w:bCs/>
      <w:color w:val="000000"/>
      <w:sz w:val="16"/>
      <w:szCs w:val="16"/>
      <w:lang w:eastAsia="ru-RU"/>
    </w:rPr>
  </w:style>
  <w:style w:type="paragraph" w:customStyle="1" w:styleId="xl136">
    <w:name w:val="xl136"/>
    <w:basedOn w:val="a0"/>
    <w:uiPriority w:val="99"/>
    <w:rsid w:val="006F12B9"/>
    <w:pPr>
      <w:pBdr>
        <w:bottom w:val="single" w:sz="8" w:space="0" w:color="auto"/>
        <w:right w:val="single" w:sz="8" w:space="0" w:color="auto"/>
      </w:pBdr>
      <w:shd w:val="clear" w:color="000000" w:fill="A6A6A6"/>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137">
    <w:name w:val="xl137"/>
    <w:basedOn w:val="a0"/>
    <w:uiPriority w:val="99"/>
    <w:rsid w:val="006F12B9"/>
    <w:pPr>
      <w:pBdr>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Calibri" w:eastAsia="Times New Roman" w:hAnsi="Calibri" w:cs="Calibri"/>
      <w:b/>
      <w:bCs/>
      <w:color w:val="000000"/>
      <w:sz w:val="16"/>
      <w:szCs w:val="16"/>
      <w:lang w:eastAsia="ru-RU"/>
    </w:rPr>
  </w:style>
  <w:style w:type="paragraph" w:customStyle="1" w:styleId="xl138">
    <w:name w:val="xl138"/>
    <w:basedOn w:val="a0"/>
    <w:uiPriority w:val="99"/>
    <w:rsid w:val="006F12B9"/>
    <w:pPr>
      <w:pBdr>
        <w:bottom w:val="single" w:sz="8" w:space="0" w:color="auto"/>
        <w:right w:val="single" w:sz="8" w:space="0" w:color="auto"/>
      </w:pBdr>
      <w:shd w:val="clear" w:color="000000" w:fill="92D050"/>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139">
    <w:name w:val="xl139"/>
    <w:basedOn w:val="a0"/>
    <w:uiPriority w:val="99"/>
    <w:rsid w:val="006F12B9"/>
    <w:pPr>
      <w:pBdr>
        <w:bottom w:val="single" w:sz="8" w:space="0" w:color="auto"/>
        <w:right w:val="single" w:sz="8" w:space="0" w:color="auto"/>
      </w:pBdr>
      <w:shd w:val="clear" w:color="000000" w:fill="F8CBAD"/>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40">
    <w:name w:val="xl140"/>
    <w:basedOn w:val="a0"/>
    <w:uiPriority w:val="99"/>
    <w:rsid w:val="006F12B9"/>
    <w:pPr>
      <w:pBdr>
        <w:bottom w:val="single" w:sz="8" w:space="0" w:color="auto"/>
        <w:right w:val="single" w:sz="8" w:space="0" w:color="auto"/>
      </w:pBdr>
      <w:shd w:val="clear" w:color="000000" w:fill="F8CBAD"/>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41">
    <w:name w:val="xl141"/>
    <w:basedOn w:val="a0"/>
    <w:uiPriority w:val="99"/>
    <w:rsid w:val="006F12B9"/>
    <w:pPr>
      <w:pBdr>
        <w:bottom w:val="single" w:sz="8" w:space="0" w:color="auto"/>
        <w:right w:val="single" w:sz="8" w:space="0" w:color="auto"/>
      </w:pBdr>
      <w:shd w:val="clear" w:color="000000" w:fill="F8CBAD"/>
      <w:spacing w:before="100" w:beforeAutospacing="1" w:after="100" w:afterAutospacing="1" w:line="240" w:lineRule="auto"/>
      <w:jc w:val="center"/>
      <w:textAlignment w:val="center"/>
    </w:pPr>
    <w:rPr>
      <w:rFonts w:ascii="Calibri" w:eastAsia="Times New Roman" w:hAnsi="Calibri" w:cs="Calibri"/>
      <w:color w:val="000000"/>
      <w:sz w:val="16"/>
      <w:szCs w:val="16"/>
      <w:lang w:eastAsia="ru-RU"/>
    </w:rPr>
  </w:style>
  <w:style w:type="paragraph" w:customStyle="1" w:styleId="xl142">
    <w:name w:val="xl142"/>
    <w:basedOn w:val="a0"/>
    <w:uiPriority w:val="99"/>
    <w:rsid w:val="006F12B9"/>
    <w:pPr>
      <w:pBdr>
        <w:bottom w:val="single" w:sz="8" w:space="0" w:color="auto"/>
        <w:right w:val="single" w:sz="8" w:space="0" w:color="auto"/>
      </w:pBdr>
      <w:shd w:val="clear" w:color="000000" w:fill="F8CBAD"/>
      <w:spacing w:before="100" w:beforeAutospacing="1" w:after="100" w:afterAutospacing="1" w:line="240" w:lineRule="auto"/>
      <w:textAlignment w:val="center"/>
    </w:pPr>
    <w:rPr>
      <w:rFonts w:ascii="Calibri" w:eastAsia="Times New Roman" w:hAnsi="Calibri" w:cs="Calibri"/>
      <w:b/>
      <w:bCs/>
      <w:color w:val="000000"/>
      <w:sz w:val="16"/>
      <w:szCs w:val="16"/>
      <w:lang w:eastAsia="ru-RU"/>
    </w:rPr>
  </w:style>
  <w:style w:type="paragraph" w:customStyle="1" w:styleId="xl143">
    <w:name w:val="xl143"/>
    <w:basedOn w:val="a0"/>
    <w:uiPriority w:val="99"/>
    <w:rsid w:val="006F12B9"/>
    <w:pPr>
      <w:pBdr>
        <w:bottom w:val="single" w:sz="8" w:space="0" w:color="auto"/>
        <w:right w:val="single" w:sz="8" w:space="0" w:color="auto"/>
      </w:pBdr>
      <w:shd w:val="clear" w:color="000000" w:fill="F8CBAD"/>
      <w:spacing w:before="100" w:beforeAutospacing="1" w:after="100" w:afterAutospacing="1" w:line="240" w:lineRule="auto"/>
      <w:textAlignment w:val="center"/>
    </w:pPr>
    <w:rPr>
      <w:rFonts w:ascii="Calibri" w:eastAsia="Times New Roman" w:hAnsi="Calibri" w:cs="Calibri"/>
      <w:color w:val="000000"/>
      <w:sz w:val="16"/>
      <w:szCs w:val="16"/>
      <w:lang w:eastAsia="ru-RU"/>
    </w:rPr>
  </w:style>
  <w:style w:type="paragraph" w:customStyle="1" w:styleId="xl144">
    <w:name w:val="xl144"/>
    <w:basedOn w:val="a0"/>
    <w:uiPriority w:val="99"/>
    <w:rsid w:val="006F12B9"/>
    <w:pPr>
      <w:pBdr>
        <w:bottom w:val="single" w:sz="8" w:space="0" w:color="auto"/>
        <w:right w:val="single" w:sz="8" w:space="0" w:color="auto"/>
      </w:pBdr>
      <w:shd w:val="clear" w:color="000000" w:fill="F8CBAD"/>
      <w:spacing w:before="100" w:beforeAutospacing="1" w:after="100" w:afterAutospacing="1" w:line="240" w:lineRule="auto"/>
      <w:jc w:val="right"/>
      <w:textAlignment w:val="center"/>
    </w:pPr>
    <w:rPr>
      <w:rFonts w:ascii="Calibri" w:eastAsia="Times New Roman" w:hAnsi="Calibri" w:cs="Calibri"/>
      <w:color w:val="000000"/>
      <w:sz w:val="16"/>
      <w:szCs w:val="16"/>
      <w:lang w:eastAsia="ru-RU"/>
    </w:rPr>
  </w:style>
  <w:style w:type="paragraph" w:customStyle="1" w:styleId="xl145">
    <w:name w:val="xl145"/>
    <w:basedOn w:val="a0"/>
    <w:uiPriority w:val="99"/>
    <w:rsid w:val="006F12B9"/>
    <w:pPr>
      <w:pBdr>
        <w:bottom w:val="single" w:sz="8" w:space="0" w:color="auto"/>
        <w:right w:val="single" w:sz="8" w:space="0" w:color="auto"/>
      </w:pBdr>
      <w:shd w:val="clear" w:color="000000" w:fill="F8CBAD"/>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146">
    <w:name w:val="xl146"/>
    <w:basedOn w:val="a0"/>
    <w:uiPriority w:val="99"/>
    <w:rsid w:val="006F12B9"/>
    <w:pPr>
      <w:pBdr>
        <w:bottom w:val="single" w:sz="8" w:space="0" w:color="auto"/>
        <w:right w:val="single" w:sz="8" w:space="0" w:color="auto"/>
      </w:pBdr>
      <w:shd w:val="clear" w:color="000000" w:fill="F8CBAD"/>
      <w:spacing w:before="100" w:beforeAutospacing="1" w:after="100" w:afterAutospacing="1" w:line="240" w:lineRule="auto"/>
      <w:jc w:val="center"/>
      <w:textAlignment w:val="center"/>
    </w:pPr>
    <w:rPr>
      <w:rFonts w:ascii="Calibri" w:eastAsia="Times New Roman" w:hAnsi="Calibri" w:cs="Calibri"/>
      <w:b/>
      <w:bCs/>
      <w:color w:val="000000"/>
      <w:sz w:val="16"/>
      <w:szCs w:val="16"/>
      <w:lang w:eastAsia="ru-RU"/>
    </w:rPr>
  </w:style>
  <w:style w:type="paragraph" w:customStyle="1" w:styleId="xl147">
    <w:name w:val="xl147"/>
    <w:basedOn w:val="a0"/>
    <w:uiPriority w:val="99"/>
    <w:rsid w:val="006F12B9"/>
    <w:pPr>
      <w:pBdr>
        <w:bottom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48">
    <w:name w:val="xl148"/>
    <w:basedOn w:val="a0"/>
    <w:uiPriority w:val="99"/>
    <w:rsid w:val="006F12B9"/>
    <w:pPr>
      <w:pBdr>
        <w:bottom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49">
    <w:name w:val="xl149"/>
    <w:basedOn w:val="a0"/>
    <w:uiPriority w:val="99"/>
    <w:rsid w:val="006F12B9"/>
    <w:pPr>
      <w:pBdr>
        <w:bottom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Calibri" w:eastAsia="Times New Roman" w:hAnsi="Calibri" w:cs="Calibri"/>
      <w:color w:val="000000"/>
      <w:sz w:val="16"/>
      <w:szCs w:val="16"/>
      <w:lang w:eastAsia="ru-RU"/>
    </w:rPr>
  </w:style>
  <w:style w:type="paragraph" w:customStyle="1" w:styleId="xl150">
    <w:name w:val="xl150"/>
    <w:basedOn w:val="a0"/>
    <w:uiPriority w:val="99"/>
    <w:rsid w:val="006F12B9"/>
    <w:pPr>
      <w:pBdr>
        <w:bottom w:val="single" w:sz="8" w:space="0" w:color="auto"/>
        <w:right w:val="single" w:sz="8" w:space="0" w:color="auto"/>
      </w:pBdr>
      <w:shd w:val="clear" w:color="000000" w:fill="FF0000"/>
      <w:spacing w:before="100" w:beforeAutospacing="1" w:after="100" w:afterAutospacing="1" w:line="240" w:lineRule="auto"/>
      <w:textAlignment w:val="center"/>
    </w:pPr>
    <w:rPr>
      <w:rFonts w:ascii="Calibri" w:eastAsia="Times New Roman" w:hAnsi="Calibri" w:cs="Calibri"/>
      <w:b/>
      <w:bCs/>
      <w:color w:val="000000"/>
      <w:sz w:val="16"/>
      <w:szCs w:val="16"/>
      <w:lang w:eastAsia="ru-RU"/>
    </w:rPr>
  </w:style>
  <w:style w:type="paragraph" w:customStyle="1" w:styleId="xl151">
    <w:name w:val="xl151"/>
    <w:basedOn w:val="a0"/>
    <w:uiPriority w:val="99"/>
    <w:rsid w:val="006F12B9"/>
    <w:pPr>
      <w:pBdr>
        <w:bottom w:val="single" w:sz="8" w:space="0" w:color="auto"/>
        <w:right w:val="single" w:sz="8" w:space="0" w:color="auto"/>
      </w:pBdr>
      <w:shd w:val="clear" w:color="000000" w:fill="FF0000"/>
      <w:spacing w:before="100" w:beforeAutospacing="1" w:after="100" w:afterAutospacing="1" w:line="240" w:lineRule="auto"/>
      <w:textAlignment w:val="center"/>
    </w:pPr>
    <w:rPr>
      <w:rFonts w:ascii="Calibri" w:eastAsia="Times New Roman" w:hAnsi="Calibri" w:cs="Calibri"/>
      <w:color w:val="000000"/>
      <w:sz w:val="16"/>
      <w:szCs w:val="16"/>
      <w:lang w:eastAsia="ru-RU"/>
    </w:rPr>
  </w:style>
  <w:style w:type="paragraph" w:customStyle="1" w:styleId="xl152">
    <w:name w:val="xl152"/>
    <w:basedOn w:val="a0"/>
    <w:uiPriority w:val="99"/>
    <w:rsid w:val="006F12B9"/>
    <w:pPr>
      <w:pBdr>
        <w:bottom w:val="single" w:sz="8" w:space="0" w:color="auto"/>
        <w:right w:val="single" w:sz="8" w:space="0" w:color="auto"/>
      </w:pBdr>
      <w:shd w:val="clear" w:color="000000" w:fill="FF0000"/>
      <w:spacing w:before="100" w:beforeAutospacing="1" w:after="100" w:afterAutospacing="1" w:line="240" w:lineRule="auto"/>
      <w:jc w:val="right"/>
      <w:textAlignment w:val="center"/>
    </w:pPr>
    <w:rPr>
      <w:rFonts w:ascii="Calibri" w:eastAsia="Times New Roman" w:hAnsi="Calibri" w:cs="Calibri"/>
      <w:color w:val="000000"/>
      <w:sz w:val="16"/>
      <w:szCs w:val="16"/>
      <w:lang w:eastAsia="ru-RU"/>
    </w:rPr>
  </w:style>
  <w:style w:type="paragraph" w:customStyle="1" w:styleId="xl153">
    <w:name w:val="xl153"/>
    <w:basedOn w:val="a0"/>
    <w:uiPriority w:val="99"/>
    <w:rsid w:val="006F12B9"/>
    <w:pPr>
      <w:pBdr>
        <w:bottom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154">
    <w:name w:val="xl154"/>
    <w:basedOn w:val="a0"/>
    <w:uiPriority w:val="99"/>
    <w:rsid w:val="006F12B9"/>
    <w:pPr>
      <w:pBdr>
        <w:bottom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Calibri" w:eastAsia="Times New Roman" w:hAnsi="Calibri" w:cs="Calibri"/>
      <w:b/>
      <w:bCs/>
      <w:color w:val="000000"/>
      <w:sz w:val="16"/>
      <w:szCs w:val="16"/>
      <w:lang w:eastAsia="ru-RU"/>
    </w:rPr>
  </w:style>
  <w:style w:type="paragraph" w:customStyle="1" w:styleId="xl155">
    <w:name w:val="xl155"/>
    <w:basedOn w:val="a0"/>
    <w:uiPriority w:val="99"/>
    <w:rsid w:val="006F12B9"/>
    <w:pPr>
      <w:pBdr>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56">
    <w:name w:val="xl156"/>
    <w:basedOn w:val="a0"/>
    <w:uiPriority w:val="99"/>
    <w:rsid w:val="006F12B9"/>
    <w:pPr>
      <w:pBdr>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57">
    <w:name w:val="xl157"/>
    <w:basedOn w:val="a0"/>
    <w:uiPriority w:val="99"/>
    <w:rsid w:val="006F12B9"/>
    <w:pPr>
      <w:pBdr>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158">
    <w:name w:val="xl158"/>
    <w:basedOn w:val="a0"/>
    <w:uiPriority w:val="99"/>
    <w:rsid w:val="006F12B9"/>
    <w:pPr>
      <w:pBdr>
        <w:bottom w:val="single" w:sz="8" w:space="0" w:color="auto"/>
        <w:right w:val="single" w:sz="8" w:space="0" w:color="auto"/>
      </w:pBdr>
      <w:shd w:val="clear" w:color="000000" w:fill="00B0F0"/>
      <w:spacing w:before="100" w:beforeAutospacing="1" w:after="100" w:afterAutospacing="1" w:line="240" w:lineRule="auto"/>
      <w:textAlignment w:val="center"/>
    </w:pPr>
    <w:rPr>
      <w:rFonts w:ascii="Calibri" w:eastAsia="Times New Roman" w:hAnsi="Calibri" w:cs="Calibri"/>
      <w:color w:val="000000"/>
      <w:sz w:val="16"/>
      <w:szCs w:val="16"/>
      <w:lang w:eastAsia="ru-RU"/>
    </w:rPr>
  </w:style>
  <w:style w:type="paragraph" w:customStyle="1" w:styleId="xl159">
    <w:name w:val="xl159"/>
    <w:basedOn w:val="a0"/>
    <w:uiPriority w:val="99"/>
    <w:rsid w:val="006F12B9"/>
    <w:pPr>
      <w:pBdr>
        <w:bottom w:val="single" w:sz="8" w:space="0" w:color="auto"/>
        <w:right w:val="single" w:sz="8" w:space="0" w:color="auto"/>
      </w:pBdr>
      <w:shd w:val="clear" w:color="000000" w:fill="00B0F0"/>
      <w:spacing w:before="100" w:beforeAutospacing="1" w:after="100" w:afterAutospacing="1" w:line="240" w:lineRule="auto"/>
      <w:jc w:val="right"/>
      <w:textAlignment w:val="center"/>
    </w:pPr>
    <w:rPr>
      <w:rFonts w:ascii="Calibri" w:eastAsia="Times New Roman" w:hAnsi="Calibri" w:cs="Calibri"/>
      <w:color w:val="000000"/>
      <w:sz w:val="16"/>
      <w:szCs w:val="16"/>
      <w:lang w:eastAsia="ru-RU"/>
    </w:rPr>
  </w:style>
  <w:style w:type="paragraph" w:customStyle="1" w:styleId="xl160">
    <w:name w:val="xl160"/>
    <w:basedOn w:val="a0"/>
    <w:uiPriority w:val="99"/>
    <w:rsid w:val="006F12B9"/>
    <w:pPr>
      <w:pBdr>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161">
    <w:name w:val="xl161"/>
    <w:basedOn w:val="a0"/>
    <w:uiPriority w:val="99"/>
    <w:rsid w:val="006F12B9"/>
    <w:pPr>
      <w:pBdr>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Calibri" w:eastAsia="Times New Roman" w:hAnsi="Calibri" w:cs="Calibri"/>
      <w:b/>
      <w:bCs/>
      <w:color w:val="000000"/>
      <w:sz w:val="16"/>
      <w:szCs w:val="16"/>
      <w:lang w:eastAsia="ru-RU"/>
    </w:rPr>
  </w:style>
  <w:style w:type="paragraph" w:customStyle="1" w:styleId="xl162">
    <w:name w:val="xl162"/>
    <w:basedOn w:val="a0"/>
    <w:uiPriority w:val="99"/>
    <w:rsid w:val="006F12B9"/>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0"/>
    <w:uiPriority w:val="99"/>
    <w:rsid w:val="006F12B9"/>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64">
    <w:name w:val="xl164"/>
    <w:basedOn w:val="a0"/>
    <w:uiPriority w:val="99"/>
    <w:rsid w:val="006F12B9"/>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165">
    <w:name w:val="xl165"/>
    <w:basedOn w:val="a0"/>
    <w:uiPriority w:val="99"/>
    <w:rsid w:val="006F12B9"/>
    <w:pPr>
      <w:pBdr>
        <w:bottom w:val="single" w:sz="8" w:space="0" w:color="auto"/>
        <w:right w:val="single" w:sz="8" w:space="0" w:color="auto"/>
      </w:pBdr>
      <w:shd w:val="clear" w:color="000000" w:fill="92D050"/>
      <w:spacing w:before="100" w:beforeAutospacing="1" w:after="100" w:afterAutospacing="1" w:line="240" w:lineRule="auto"/>
      <w:textAlignment w:val="center"/>
    </w:pPr>
    <w:rPr>
      <w:rFonts w:ascii="Calibri" w:eastAsia="Times New Roman" w:hAnsi="Calibri" w:cs="Calibri"/>
      <w:color w:val="000000"/>
      <w:sz w:val="16"/>
      <w:szCs w:val="16"/>
      <w:lang w:eastAsia="ru-RU"/>
    </w:rPr>
  </w:style>
  <w:style w:type="paragraph" w:customStyle="1" w:styleId="xl166">
    <w:name w:val="xl166"/>
    <w:basedOn w:val="a0"/>
    <w:uiPriority w:val="99"/>
    <w:rsid w:val="006F12B9"/>
    <w:pPr>
      <w:pBdr>
        <w:bottom w:val="single" w:sz="8" w:space="0" w:color="auto"/>
        <w:right w:val="single" w:sz="8" w:space="0" w:color="auto"/>
      </w:pBdr>
      <w:shd w:val="clear" w:color="000000" w:fill="92D050"/>
      <w:spacing w:before="100" w:beforeAutospacing="1" w:after="100" w:afterAutospacing="1" w:line="240" w:lineRule="auto"/>
      <w:jc w:val="right"/>
      <w:textAlignment w:val="center"/>
    </w:pPr>
    <w:rPr>
      <w:rFonts w:ascii="Calibri" w:eastAsia="Times New Roman" w:hAnsi="Calibri" w:cs="Calibri"/>
      <w:color w:val="000000"/>
      <w:sz w:val="16"/>
      <w:szCs w:val="16"/>
      <w:lang w:eastAsia="ru-RU"/>
    </w:rPr>
  </w:style>
  <w:style w:type="paragraph" w:customStyle="1" w:styleId="xl167">
    <w:name w:val="xl167"/>
    <w:basedOn w:val="a0"/>
    <w:uiPriority w:val="99"/>
    <w:rsid w:val="006F12B9"/>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168">
    <w:name w:val="xl168"/>
    <w:basedOn w:val="a0"/>
    <w:uiPriority w:val="99"/>
    <w:rsid w:val="006F12B9"/>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Calibri" w:eastAsia="Times New Roman" w:hAnsi="Calibri" w:cs="Calibri"/>
      <w:b/>
      <w:bCs/>
      <w:color w:val="000000"/>
      <w:sz w:val="16"/>
      <w:szCs w:val="16"/>
      <w:lang w:eastAsia="ru-RU"/>
    </w:rPr>
  </w:style>
  <w:style w:type="paragraph" w:customStyle="1" w:styleId="xl169">
    <w:name w:val="xl169"/>
    <w:basedOn w:val="a0"/>
    <w:uiPriority w:val="99"/>
    <w:rsid w:val="006F12B9"/>
    <w:pPr>
      <w:pBdr>
        <w:bottom w:val="single" w:sz="8" w:space="0" w:color="auto"/>
        <w:right w:val="single" w:sz="8" w:space="0" w:color="auto"/>
      </w:pBdr>
      <w:shd w:val="clear" w:color="000000" w:fill="00B0F0"/>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170">
    <w:name w:val="xl170"/>
    <w:basedOn w:val="a0"/>
    <w:uiPriority w:val="99"/>
    <w:rsid w:val="006F12B9"/>
    <w:pPr>
      <w:pBdr>
        <w:bottom w:val="single" w:sz="8" w:space="0" w:color="auto"/>
        <w:right w:val="single" w:sz="8" w:space="0" w:color="auto"/>
      </w:pBdr>
      <w:shd w:val="clear" w:color="000000" w:fill="92D050"/>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171">
    <w:name w:val="xl171"/>
    <w:basedOn w:val="a0"/>
    <w:uiPriority w:val="99"/>
    <w:rsid w:val="006F12B9"/>
    <w:pPr>
      <w:pBdr>
        <w:bottom w:val="single" w:sz="8" w:space="0" w:color="auto"/>
        <w:right w:val="single" w:sz="8" w:space="0" w:color="auto"/>
      </w:pBdr>
      <w:shd w:val="clear" w:color="000000" w:fill="92D050"/>
      <w:spacing w:before="100" w:beforeAutospacing="1" w:after="100" w:afterAutospacing="1" w:line="240" w:lineRule="auto"/>
      <w:jc w:val="right"/>
      <w:textAlignment w:val="center"/>
    </w:pPr>
    <w:rPr>
      <w:rFonts w:ascii="Calibri" w:eastAsia="Times New Roman" w:hAnsi="Calibri" w:cs="Calibri"/>
      <w:b/>
      <w:bCs/>
      <w:color w:val="000000"/>
      <w:sz w:val="16"/>
      <w:szCs w:val="16"/>
      <w:lang w:eastAsia="ru-RU"/>
    </w:rPr>
  </w:style>
  <w:style w:type="paragraph" w:customStyle="1" w:styleId="xl172">
    <w:name w:val="xl172"/>
    <w:basedOn w:val="a0"/>
    <w:uiPriority w:val="99"/>
    <w:rsid w:val="006F12B9"/>
    <w:pPr>
      <w:pBdr>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73">
    <w:name w:val="xl173"/>
    <w:basedOn w:val="a0"/>
    <w:uiPriority w:val="99"/>
    <w:rsid w:val="006F12B9"/>
    <w:pPr>
      <w:pBdr>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74">
    <w:name w:val="xl174"/>
    <w:basedOn w:val="a0"/>
    <w:uiPriority w:val="99"/>
    <w:rsid w:val="006F12B9"/>
    <w:pPr>
      <w:pBdr>
        <w:bottom w:val="single" w:sz="8" w:space="0" w:color="auto"/>
        <w:right w:val="single" w:sz="8" w:space="0" w:color="auto"/>
      </w:pBdr>
      <w:shd w:val="clear" w:color="000000" w:fill="00B0F0"/>
      <w:spacing w:before="100" w:beforeAutospacing="1" w:after="100" w:afterAutospacing="1" w:line="240" w:lineRule="auto"/>
      <w:jc w:val="right"/>
      <w:textAlignment w:val="center"/>
    </w:pPr>
    <w:rPr>
      <w:rFonts w:ascii="Calibri" w:eastAsia="Times New Roman" w:hAnsi="Calibri" w:cs="Calibri"/>
      <w:b/>
      <w:bCs/>
      <w:color w:val="000000"/>
      <w:sz w:val="16"/>
      <w:szCs w:val="16"/>
      <w:lang w:eastAsia="ru-RU"/>
    </w:rPr>
  </w:style>
  <w:style w:type="paragraph" w:customStyle="1" w:styleId="xl175">
    <w:name w:val="xl175"/>
    <w:basedOn w:val="a0"/>
    <w:uiPriority w:val="99"/>
    <w:rsid w:val="006F12B9"/>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76">
    <w:name w:val="xl176"/>
    <w:basedOn w:val="a0"/>
    <w:uiPriority w:val="99"/>
    <w:rsid w:val="006F12B9"/>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77">
    <w:name w:val="xl177"/>
    <w:basedOn w:val="a0"/>
    <w:uiPriority w:val="99"/>
    <w:rsid w:val="006F12B9"/>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78">
    <w:name w:val="xl178"/>
    <w:basedOn w:val="a0"/>
    <w:uiPriority w:val="99"/>
    <w:rsid w:val="006F12B9"/>
    <w:pPr>
      <w:pBdr>
        <w:bottom w:val="single" w:sz="8" w:space="0" w:color="auto"/>
        <w:right w:val="single" w:sz="8" w:space="0" w:color="auto"/>
      </w:pBdr>
      <w:shd w:val="clear" w:color="000000" w:fill="92D050"/>
      <w:spacing w:before="100" w:beforeAutospacing="1" w:after="100" w:afterAutospacing="1" w:line="240" w:lineRule="auto"/>
      <w:jc w:val="right"/>
      <w:textAlignment w:val="center"/>
    </w:pPr>
    <w:rPr>
      <w:rFonts w:ascii="Calibri" w:eastAsia="Times New Roman" w:hAnsi="Calibri" w:cs="Calibri"/>
      <w:color w:val="000000"/>
      <w:sz w:val="16"/>
      <w:szCs w:val="16"/>
      <w:lang w:eastAsia="ru-RU"/>
    </w:rPr>
  </w:style>
  <w:style w:type="paragraph" w:customStyle="1" w:styleId="xl179">
    <w:name w:val="xl179"/>
    <w:basedOn w:val="a0"/>
    <w:uiPriority w:val="99"/>
    <w:rsid w:val="006F12B9"/>
    <w:pPr>
      <w:pBdr>
        <w:bottom w:val="single" w:sz="8" w:space="0" w:color="auto"/>
        <w:right w:val="single" w:sz="8" w:space="0" w:color="auto"/>
      </w:pBdr>
      <w:shd w:val="clear" w:color="000000" w:fill="92D050"/>
      <w:spacing w:before="100" w:beforeAutospacing="1" w:after="100" w:afterAutospacing="1" w:line="240" w:lineRule="auto"/>
      <w:jc w:val="right"/>
      <w:textAlignment w:val="center"/>
    </w:pPr>
    <w:rPr>
      <w:rFonts w:ascii="Calibri" w:eastAsia="Times New Roman" w:hAnsi="Calibri" w:cs="Calibri"/>
      <w:b/>
      <w:bCs/>
      <w:color w:val="000000"/>
      <w:sz w:val="16"/>
      <w:szCs w:val="16"/>
      <w:lang w:eastAsia="ru-RU"/>
    </w:rPr>
  </w:style>
  <w:style w:type="paragraph" w:customStyle="1" w:styleId="xl180">
    <w:name w:val="xl180"/>
    <w:basedOn w:val="a0"/>
    <w:uiPriority w:val="99"/>
    <w:rsid w:val="006F12B9"/>
    <w:pPr>
      <w:pBdr>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81">
    <w:name w:val="xl181"/>
    <w:basedOn w:val="a0"/>
    <w:uiPriority w:val="99"/>
    <w:rsid w:val="006F12B9"/>
    <w:pPr>
      <w:pBdr>
        <w:bottom w:val="single" w:sz="8" w:space="0" w:color="auto"/>
        <w:right w:val="single" w:sz="8"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182">
    <w:name w:val="xl182"/>
    <w:basedOn w:val="a0"/>
    <w:uiPriority w:val="99"/>
    <w:rsid w:val="006F12B9"/>
    <w:pPr>
      <w:pBdr>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Calibri" w:eastAsia="Times New Roman" w:hAnsi="Calibri" w:cs="Calibri"/>
      <w:color w:val="000000"/>
      <w:sz w:val="16"/>
      <w:szCs w:val="16"/>
      <w:lang w:eastAsia="ru-RU"/>
    </w:rPr>
  </w:style>
  <w:style w:type="paragraph" w:customStyle="1" w:styleId="xl183">
    <w:name w:val="xl183"/>
    <w:basedOn w:val="a0"/>
    <w:uiPriority w:val="99"/>
    <w:rsid w:val="006F12B9"/>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ascii="Calibri" w:eastAsia="Times New Roman" w:hAnsi="Calibri" w:cs="Calibri"/>
      <w:color w:val="000000"/>
      <w:sz w:val="16"/>
      <w:szCs w:val="16"/>
      <w:lang w:eastAsia="ru-RU"/>
    </w:rPr>
  </w:style>
  <w:style w:type="paragraph" w:customStyle="1" w:styleId="xl184">
    <w:name w:val="xl184"/>
    <w:basedOn w:val="a0"/>
    <w:uiPriority w:val="99"/>
    <w:rsid w:val="006F12B9"/>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color w:val="464C55"/>
      <w:sz w:val="16"/>
      <w:szCs w:val="16"/>
      <w:lang w:eastAsia="ru-RU"/>
    </w:rPr>
  </w:style>
  <w:style w:type="paragraph" w:customStyle="1" w:styleId="xl185">
    <w:name w:val="xl185"/>
    <w:basedOn w:val="a0"/>
    <w:uiPriority w:val="99"/>
    <w:rsid w:val="006F12B9"/>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ascii="Calibri" w:eastAsia="Times New Roman" w:hAnsi="Calibri" w:cs="Calibri"/>
      <w:color w:val="000000"/>
      <w:sz w:val="16"/>
      <w:szCs w:val="16"/>
      <w:lang w:eastAsia="ru-RU"/>
    </w:rPr>
  </w:style>
  <w:style w:type="paragraph" w:customStyle="1" w:styleId="xl186">
    <w:name w:val="xl186"/>
    <w:basedOn w:val="a0"/>
    <w:uiPriority w:val="99"/>
    <w:rsid w:val="006F12B9"/>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87">
    <w:name w:val="xl187"/>
    <w:basedOn w:val="a0"/>
    <w:uiPriority w:val="99"/>
    <w:rsid w:val="006F12B9"/>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88">
    <w:name w:val="xl188"/>
    <w:basedOn w:val="a0"/>
    <w:uiPriority w:val="99"/>
    <w:rsid w:val="006F12B9"/>
    <w:pPr>
      <w:pBdr>
        <w:top w:val="single" w:sz="8" w:space="0" w:color="auto"/>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189">
    <w:name w:val="xl189"/>
    <w:basedOn w:val="a0"/>
    <w:uiPriority w:val="99"/>
    <w:rsid w:val="006F12B9"/>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190">
    <w:name w:val="xl190"/>
    <w:basedOn w:val="a0"/>
    <w:uiPriority w:val="99"/>
    <w:rsid w:val="006F12B9"/>
    <w:pPr>
      <w:pBdr>
        <w:top w:val="single" w:sz="8" w:space="0" w:color="auto"/>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191">
    <w:name w:val="xl191"/>
    <w:basedOn w:val="a0"/>
    <w:uiPriority w:val="99"/>
    <w:rsid w:val="006F12B9"/>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92">
    <w:name w:val="xl192"/>
    <w:basedOn w:val="a0"/>
    <w:uiPriority w:val="99"/>
    <w:rsid w:val="006F12B9"/>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93">
    <w:name w:val="xl193"/>
    <w:basedOn w:val="a0"/>
    <w:uiPriority w:val="99"/>
    <w:rsid w:val="006F12B9"/>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94">
    <w:name w:val="xl194"/>
    <w:basedOn w:val="a0"/>
    <w:uiPriority w:val="99"/>
    <w:rsid w:val="006F12B9"/>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95">
    <w:name w:val="xl195"/>
    <w:basedOn w:val="a0"/>
    <w:uiPriority w:val="99"/>
    <w:rsid w:val="006F12B9"/>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96">
    <w:name w:val="xl196"/>
    <w:basedOn w:val="a0"/>
    <w:uiPriority w:val="99"/>
    <w:rsid w:val="006F12B9"/>
    <w:pPr>
      <w:pBdr>
        <w:top w:val="single" w:sz="8" w:space="0" w:color="auto"/>
        <w:left w:val="single" w:sz="8" w:space="0" w:color="auto"/>
        <w:right w:val="single" w:sz="8" w:space="0" w:color="auto"/>
      </w:pBdr>
      <w:shd w:val="clear" w:color="000000" w:fill="F8CBAD"/>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97">
    <w:name w:val="xl197"/>
    <w:basedOn w:val="a0"/>
    <w:uiPriority w:val="99"/>
    <w:rsid w:val="006F12B9"/>
    <w:pPr>
      <w:pBdr>
        <w:left w:val="single" w:sz="8" w:space="0" w:color="auto"/>
        <w:bottom w:val="single" w:sz="8" w:space="0" w:color="auto"/>
        <w:right w:val="single" w:sz="8" w:space="0" w:color="auto"/>
      </w:pBdr>
      <w:shd w:val="clear" w:color="000000" w:fill="F8CBAD"/>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98">
    <w:name w:val="xl198"/>
    <w:basedOn w:val="a0"/>
    <w:uiPriority w:val="99"/>
    <w:rsid w:val="006F12B9"/>
    <w:pPr>
      <w:pBdr>
        <w:top w:val="single" w:sz="8" w:space="0" w:color="auto"/>
        <w:left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199">
    <w:name w:val="xl199"/>
    <w:basedOn w:val="a0"/>
    <w:uiPriority w:val="99"/>
    <w:rsid w:val="006F12B9"/>
    <w:pPr>
      <w:pBdr>
        <w:left w:val="single" w:sz="8" w:space="0" w:color="auto"/>
        <w:bottom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200">
    <w:name w:val="xl200"/>
    <w:basedOn w:val="a0"/>
    <w:uiPriority w:val="99"/>
    <w:rsid w:val="006F12B9"/>
    <w:pPr>
      <w:pBdr>
        <w:top w:val="single" w:sz="8" w:space="0" w:color="auto"/>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201">
    <w:name w:val="xl201"/>
    <w:basedOn w:val="a0"/>
    <w:uiPriority w:val="99"/>
    <w:rsid w:val="006F12B9"/>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202">
    <w:name w:val="xl202"/>
    <w:basedOn w:val="a0"/>
    <w:uiPriority w:val="99"/>
    <w:rsid w:val="006F12B9"/>
    <w:pPr>
      <w:pBdr>
        <w:top w:val="single" w:sz="8" w:space="0" w:color="auto"/>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203">
    <w:name w:val="xl203"/>
    <w:basedOn w:val="a0"/>
    <w:uiPriority w:val="99"/>
    <w:rsid w:val="006F12B9"/>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204">
    <w:name w:val="xl204"/>
    <w:basedOn w:val="a0"/>
    <w:uiPriority w:val="99"/>
    <w:rsid w:val="006F12B9"/>
    <w:pPr>
      <w:pBdr>
        <w:top w:val="single" w:sz="8" w:space="0" w:color="auto"/>
        <w:left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05">
    <w:name w:val="xl205"/>
    <w:basedOn w:val="a0"/>
    <w:uiPriority w:val="99"/>
    <w:rsid w:val="006F12B9"/>
    <w:pPr>
      <w:pBdr>
        <w:left w:val="single" w:sz="8" w:space="0" w:color="auto"/>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06">
    <w:name w:val="xl206"/>
    <w:basedOn w:val="a0"/>
    <w:uiPriority w:val="99"/>
    <w:rsid w:val="006F12B9"/>
    <w:pPr>
      <w:pBdr>
        <w:top w:val="single" w:sz="8" w:space="0" w:color="auto"/>
        <w:left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07">
    <w:name w:val="xl207"/>
    <w:basedOn w:val="a0"/>
    <w:uiPriority w:val="99"/>
    <w:rsid w:val="006F12B9"/>
    <w:pPr>
      <w:pBdr>
        <w:left w:val="single" w:sz="8" w:space="0" w:color="auto"/>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08">
    <w:name w:val="xl208"/>
    <w:basedOn w:val="a0"/>
    <w:uiPriority w:val="99"/>
    <w:rsid w:val="006F12B9"/>
    <w:pPr>
      <w:pBdr>
        <w:top w:val="single" w:sz="8" w:space="0" w:color="auto"/>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09">
    <w:name w:val="xl209"/>
    <w:basedOn w:val="a0"/>
    <w:uiPriority w:val="99"/>
    <w:rsid w:val="006F12B9"/>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10">
    <w:name w:val="xl210"/>
    <w:basedOn w:val="a0"/>
    <w:uiPriority w:val="99"/>
    <w:rsid w:val="006F12B9"/>
    <w:pPr>
      <w:pBdr>
        <w:top w:val="single" w:sz="8" w:space="0" w:color="auto"/>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11">
    <w:name w:val="xl211"/>
    <w:basedOn w:val="a0"/>
    <w:uiPriority w:val="99"/>
    <w:rsid w:val="006F12B9"/>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12">
    <w:name w:val="xl212"/>
    <w:basedOn w:val="a0"/>
    <w:uiPriority w:val="99"/>
    <w:rsid w:val="006F12B9"/>
    <w:pPr>
      <w:pBdr>
        <w:top w:val="single" w:sz="8" w:space="0" w:color="auto"/>
        <w:left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13">
    <w:name w:val="xl213"/>
    <w:basedOn w:val="a0"/>
    <w:uiPriority w:val="99"/>
    <w:rsid w:val="006F12B9"/>
    <w:pPr>
      <w:pBdr>
        <w:left w:val="single" w:sz="8" w:space="0" w:color="auto"/>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14">
    <w:name w:val="xl214"/>
    <w:basedOn w:val="a0"/>
    <w:uiPriority w:val="99"/>
    <w:rsid w:val="006F12B9"/>
    <w:pPr>
      <w:pBdr>
        <w:top w:val="single" w:sz="8" w:space="0" w:color="auto"/>
        <w:left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15">
    <w:name w:val="xl215"/>
    <w:basedOn w:val="a0"/>
    <w:uiPriority w:val="99"/>
    <w:rsid w:val="006F12B9"/>
    <w:pPr>
      <w:pBdr>
        <w:left w:val="single" w:sz="8" w:space="0" w:color="auto"/>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16">
    <w:name w:val="xl216"/>
    <w:basedOn w:val="a0"/>
    <w:uiPriority w:val="99"/>
    <w:rsid w:val="006F12B9"/>
    <w:pPr>
      <w:pBdr>
        <w:top w:val="single" w:sz="8" w:space="0" w:color="auto"/>
        <w:left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17">
    <w:name w:val="xl217"/>
    <w:basedOn w:val="a0"/>
    <w:uiPriority w:val="99"/>
    <w:rsid w:val="006F12B9"/>
    <w:pPr>
      <w:pBdr>
        <w:left w:val="single" w:sz="8" w:space="0" w:color="auto"/>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18">
    <w:name w:val="xl218"/>
    <w:basedOn w:val="a0"/>
    <w:uiPriority w:val="99"/>
    <w:rsid w:val="006F12B9"/>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219">
    <w:name w:val="xl219"/>
    <w:basedOn w:val="a0"/>
    <w:uiPriority w:val="99"/>
    <w:rsid w:val="006F12B9"/>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220">
    <w:name w:val="xl220"/>
    <w:basedOn w:val="a0"/>
    <w:uiPriority w:val="99"/>
    <w:rsid w:val="006F12B9"/>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21">
    <w:name w:val="xl221"/>
    <w:basedOn w:val="a0"/>
    <w:uiPriority w:val="99"/>
    <w:rsid w:val="006F12B9"/>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22">
    <w:name w:val="xl222"/>
    <w:basedOn w:val="a0"/>
    <w:uiPriority w:val="99"/>
    <w:rsid w:val="006F12B9"/>
    <w:pPr>
      <w:pBdr>
        <w:top w:val="single" w:sz="8" w:space="0" w:color="auto"/>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color w:val="0563C1"/>
      <w:sz w:val="24"/>
      <w:szCs w:val="24"/>
      <w:u w:val="single"/>
      <w:lang w:eastAsia="ru-RU"/>
    </w:rPr>
  </w:style>
  <w:style w:type="paragraph" w:customStyle="1" w:styleId="xl223">
    <w:name w:val="xl223"/>
    <w:basedOn w:val="a0"/>
    <w:uiPriority w:val="99"/>
    <w:rsid w:val="006F12B9"/>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color w:val="0563C1"/>
      <w:sz w:val="24"/>
      <w:szCs w:val="24"/>
      <w:u w:val="single"/>
      <w:lang w:eastAsia="ru-RU"/>
    </w:rPr>
  </w:style>
  <w:style w:type="character" w:customStyle="1" w:styleId="52">
    <w:name w:val="Основной текст (5)_"/>
    <w:link w:val="53"/>
    <w:locked/>
    <w:rsid w:val="006F12B9"/>
    <w:rPr>
      <w:b/>
      <w:sz w:val="28"/>
      <w:shd w:val="clear" w:color="auto" w:fill="FFFFFF"/>
    </w:rPr>
  </w:style>
  <w:style w:type="paragraph" w:customStyle="1" w:styleId="53">
    <w:name w:val="Основной текст (5)"/>
    <w:basedOn w:val="a0"/>
    <w:link w:val="52"/>
    <w:rsid w:val="006F12B9"/>
    <w:pPr>
      <w:widowControl w:val="0"/>
      <w:shd w:val="clear" w:color="auto" w:fill="FFFFFF"/>
      <w:spacing w:before="420" w:after="0" w:line="317" w:lineRule="exact"/>
      <w:jc w:val="center"/>
    </w:pPr>
    <w:rPr>
      <w:b/>
      <w:sz w:val="28"/>
    </w:rPr>
  </w:style>
  <w:style w:type="paragraph" w:customStyle="1" w:styleId="xl224">
    <w:name w:val="xl224"/>
    <w:basedOn w:val="a0"/>
    <w:uiPriority w:val="99"/>
    <w:rsid w:val="006F12B9"/>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25">
    <w:name w:val="xl225"/>
    <w:basedOn w:val="a0"/>
    <w:uiPriority w:val="99"/>
    <w:rsid w:val="006F12B9"/>
    <w:pP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26">
    <w:name w:val="xl226"/>
    <w:basedOn w:val="a0"/>
    <w:uiPriority w:val="99"/>
    <w:rsid w:val="006F12B9"/>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27">
    <w:name w:val="xl227"/>
    <w:basedOn w:val="a0"/>
    <w:uiPriority w:val="99"/>
    <w:rsid w:val="006F12B9"/>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28">
    <w:name w:val="xl228"/>
    <w:basedOn w:val="a0"/>
    <w:uiPriority w:val="99"/>
    <w:rsid w:val="006F12B9"/>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29">
    <w:name w:val="xl229"/>
    <w:basedOn w:val="a0"/>
    <w:uiPriority w:val="99"/>
    <w:rsid w:val="006F12B9"/>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30">
    <w:name w:val="xl230"/>
    <w:basedOn w:val="a0"/>
    <w:uiPriority w:val="99"/>
    <w:rsid w:val="006F12B9"/>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31">
    <w:name w:val="xl231"/>
    <w:basedOn w:val="a0"/>
    <w:uiPriority w:val="99"/>
    <w:rsid w:val="006F12B9"/>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32">
    <w:name w:val="xl232"/>
    <w:basedOn w:val="a0"/>
    <w:uiPriority w:val="99"/>
    <w:rsid w:val="006F12B9"/>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33">
    <w:name w:val="xl233"/>
    <w:basedOn w:val="a0"/>
    <w:uiPriority w:val="99"/>
    <w:rsid w:val="006F12B9"/>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234">
    <w:name w:val="xl234"/>
    <w:basedOn w:val="a0"/>
    <w:uiPriority w:val="99"/>
    <w:rsid w:val="006F12B9"/>
    <w:pPr>
      <w:pBdr>
        <w:top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235">
    <w:name w:val="xl235"/>
    <w:basedOn w:val="a0"/>
    <w:uiPriority w:val="99"/>
    <w:rsid w:val="006F12B9"/>
    <w:pPr>
      <w:pBdr>
        <w:top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236">
    <w:name w:val="xl236"/>
    <w:basedOn w:val="a0"/>
    <w:uiPriority w:val="99"/>
    <w:rsid w:val="006F12B9"/>
    <w:pPr>
      <w:pBdr>
        <w:lef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237">
    <w:name w:val="xl237"/>
    <w:basedOn w:val="a0"/>
    <w:uiPriority w:val="99"/>
    <w:rsid w:val="006F12B9"/>
    <w:pP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238">
    <w:name w:val="xl238"/>
    <w:basedOn w:val="a0"/>
    <w:uiPriority w:val="99"/>
    <w:rsid w:val="006F12B9"/>
    <w:pPr>
      <w:pBdr>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239">
    <w:name w:val="xl239"/>
    <w:basedOn w:val="a0"/>
    <w:uiPriority w:val="99"/>
    <w:rsid w:val="006F12B9"/>
    <w:pPr>
      <w:pBdr>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240">
    <w:name w:val="xl240"/>
    <w:basedOn w:val="a0"/>
    <w:uiPriority w:val="99"/>
    <w:rsid w:val="006F12B9"/>
    <w:pPr>
      <w:pBdr>
        <w:bottom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241">
    <w:name w:val="xl241"/>
    <w:basedOn w:val="a0"/>
    <w:uiPriority w:val="99"/>
    <w:rsid w:val="006F12B9"/>
    <w:pPr>
      <w:pBdr>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242">
    <w:name w:val="xl242"/>
    <w:basedOn w:val="a0"/>
    <w:uiPriority w:val="99"/>
    <w:rsid w:val="006F12B9"/>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43">
    <w:name w:val="xl243"/>
    <w:basedOn w:val="a0"/>
    <w:uiPriority w:val="99"/>
    <w:rsid w:val="006F12B9"/>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44">
    <w:name w:val="xl244"/>
    <w:basedOn w:val="a0"/>
    <w:uiPriority w:val="99"/>
    <w:rsid w:val="006F12B9"/>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45">
    <w:name w:val="xl245"/>
    <w:basedOn w:val="a0"/>
    <w:rsid w:val="006F12B9"/>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46">
    <w:name w:val="xl246"/>
    <w:basedOn w:val="a0"/>
    <w:rsid w:val="006F12B9"/>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47">
    <w:name w:val="xl247"/>
    <w:basedOn w:val="a0"/>
    <w:rsid w:val="006F12B9"/>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48">
    <w:name w:val="xl248"/>
    <w:basedOn w:val="a0"/>
    <w:rsid w:val="006F12B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49">
    <w:name w:val="xl249"/>
    <w:basedOn w:val="a0"/>
    <w:rsid w:val="006F12B9"/>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50">
    <w:name w:val="xl250"/>
    <w:basedOn w:val="a0"/>
    <w:rsid w:val="006F12B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51">
    <w:name w:val="xl251"/>
    <w:basedOn w:val="a0"/>
    <w:rsid w:val="006F12B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52">
    <w:name w:val="xl252"/>
    <w:basedOn w:val="a0"/>
    <w:rsid w:val="006F12B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253">
    <w:name w:val="xl253"/>
    <w:basedOn w:val="a0"/>
    <w:rsid w:val="006F12B9"/>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254">
    <w:name w:val="xl254"/>
    <w:basedOn w:val="a0"/>
    <w:rsid w:val="006F12B9"/>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255">
    <w:name w:val="xl255"/>
    <w:basedOn w:val="a0"/>
    <w:rsid w:val="006F12B9"/>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256">
    <w:name w:val="xl256"/>
    <w:basedOn w:val="a0"/>
    <w:rsid w:val="006F12B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styleId="affffff4">
    <w:name w:val="List"/>
    <w:basedOn w:val="a0"/>
    <w:uiPriority w:val="99"/>
    <w:rsid w:val="006F12B9"/>
    <w:pPr>
      <w:ind w:left="283" w:hanging="283"/>
      <w:contextualSpacing/>
    </w:pPr>
    <w:rPr>
      <w:rFonts w:ascii="Calibri" w:eastAsia="Times New Roman" w:hAnsi="Calibri" w:cs="Times New Roman"/>
      <w:lang w:eastAsia="ru-RU"/>
    </w:rPr>
  </w:style>
  <w:style w:type="table" w:customStyle="1" w:styleId="17">
    <w:name w:val="Сетка таблицы1"/>
    <w:basedOn w:val="a2"/>
    <w:next w:val="afffff7"/>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12">
    <w:name w:val="_Table12"/>
    <w:basedOn w:val="a0"/>
    <w:qFormat/>
    <w:rsid w:val="006F12B9"/>
    <w:pPr>
      <w:spacing w:after="0" w:line="240" w:lineRule="auto"/>
    </w:pPr>
    <w:rPr>
      <w:rFonts w:ascii="Times New Roman" w:eastAsia="Times New Roman" w:hAnsi="Times New Roman" w:cs="Times New Roman"/>
      <w:sz w:val="24"/>
      <w:szCs w:val="24"/>
      <w:lang w:eastAsia="ru-RU"/>
    </w:rPr>
  </w:style>
  <w:style w:type="character" w:customStyle="1" w:styleId="18">
    <w:name w:val="Подзаголовок Знак1"/>
    <w:rsid w:val="006F12B9"/>
    <w:rPr>
      <w:rFonts w:ascii="Cambria" w:hAnsi="Cambria"/>
      <w:sz w:val="24"/>
      <w:szCs w:val="24"/>
      <w:lang w:eastAsia="ar-SA"/>
    </w:rPr>
  </w:style>
  <w:style w:type="numbering" w:customStyle="1" w:styleId="112">
    <w:name w:val="Нет списка11"/>
    <w:next w:val="a3"/>
    <w:uiPriority w:val="99"/>
    <w:semiHidden/>
    <w:unhideWhenUsed/>
    <w:rsid w:val="006F12B9"/>
  </w:style>
  <w:style w:type="character" w:customStyle="1" w:styleId="211">
    <w:name w:val="Заголовок 2 Знак1"/>
    <w:aliases w:val="H2 Знак1,h2 Знак1,Заголовок 2 - после заг.1 и перед заг.3 Знак1"/>
    <w:uiPriority w:val="9"/>
    <w:semiHidden/>
    <w:rsid w:val="006F12B9"/>
    <w:rPr>
      <w:rFonts w:ascii="Calibri Light" w:eastAsia="Times New Roman" w:hAnsi="Calibri Light" w:cs="Times New Roman"/>
      <w:color w:val="2E74B5"/>
      <w:sz w:val="26"/>
      <w:szCs w:val="26"/>
    </w:rPr>
  </w:style>
  <w:style w:type="paragraph" w:styleId="HTML">
    <w:name w:val="HTML Preformatted"/>
    <w:basedOn w:val="a0"/>
    <w:link w:val="HTML0"/>
    <w:unhideWhenUsed/>
    <w:rsid w:val="006F12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rPr>
  </w:style>
  <w:style w:type="character" w:customStyle="1" w:styleId="HTML0">
    <w:name w:val="Стандартный HTML Знак"/>
    <w:basedOn w:val="a1"/>
    <w:link w:val="HTML"/>
    <w:rsid w:val="006F12B9"/>
    <w:rPr>
      <w:rFonts w:ascii="Courier New" w:eastAsia="Times New Roman" w:hAnsi="Courier New" w:cs="Times New Roman"/>
      <w:sz w:val="20"/>
      <w:szCs w:val="20"/>
      <w:lang/>
    </w:rPr>
  </w:style>
  <w:style w:type="character" w:customStyle="1" w:styleId="19">
    <w:name w:val="Текст сноски Знак1"/>
    <w:aliases w:val="F1 Знак1,Текст сноски Знак1 Знак1 Знак1,Текст сноски Знак Знак Знак1 Знак1,Текст сноски Знак1 Знак Знак Знак1,Текст сноски Знак Знак Знак Знак Знак1,Текст сноски Знак4 Знак1,Текст сноски Знак Знак3 Знак1,Текст сноски Знак3 Знак1 Знак1"/>
    <w:uiPriority w:val="99"/>
    <w:semiHidden/>
    <w:rsid w:val="006F12B9"/>
    <w:rPr>
      <w:sz w:val="20"/>
      <w:szCs w:val="20"/>
    </w:rPr>
  </w:style>
  <w:style w:type="character" w:customStyle="1" w:styleId="1a">
    <w:name w:val="Нижний колонтитул Знак1"/>
    <w:aliases w:val="Нижний колонтитул Знак Знак Знак Знак1,Нижний колонтитул1 Знак1,Нижний колонтитул Знак Знак Знак2"/>
    <w:uiPriority w:val="99"/>
    <w:semiHidden/>
    <w:rsid w:val="006F12B9"/>
  </w:style>
  <w:style w:type="paragraph" w:styleId="32">
    <w:name w:val="List 3"/>
    <w:basedOn w:val="a0"/>
    <w:uiPriority w:val="99"/>
    <w:unhideWhenUsed/>
    <w:rsid w:val="006F12B9"/>
    <w:pPr>
      <w:spacing w:before="120" w:after="120" w:line="240" w:lineRule="auto"/>
      <w:ind w:left="849" w:hanging="283"/>
      <w:contextualSpacing/>
    </w:pPr>
    <w:rPr>
      <w:rFonts w:ascii="Times New Roman" w:eastAsia="Times New Roman" w:hAnsi="Times New Roman" w:cs="Times New Roman"/>
      <w:sz w:val="24"/>
      <w:szCs w:val="24"/>
      <w:lang w:eastAsia="ru-RU"/>
    </w:rPr>
  </w:style>
  <w:style w:type="paragraph" w:styleId="33">
    <w:name w:val="List Bullet 3"/>
    <w:basedOn w:val="a0"/>
    <w:uiPriority w:val="99"/>
    <w:unhideWhenUsed/>
    <w:rsid w:val="006F12B9"/>
    <w:pPr>
      <w:tabs>
        <w:tab w:val="num" w:pos="926"/>
      </w:tabs>
      <w:spacing w:after="0" w:line="240" w:lineRule="auto"/>
      <w:ind w:left="926" w:hanging="360"/>
      <w:contextualSpacing/>
    </w:pPr>
    <w:rPr>
      <w:rFonts w:ascii="Times New Roman" w:eastAsia="Times New Roman" w:hAnsi="Times New Roman" w:cs="Times New Roman"/>
      <w:sz w:val="24"/>
      <w:szCs w:val="24"/>
      <w:lang w:eastAsia="ru-RU"/>
    </w:rPr>
  </w:style>
  <w:style w:type="character" w:customStyle="1" w:styleId="1b">
    <w:name w:val="Основной текст Знак1"/>
    <w:aliases w:val="Body Text Char Знак Знак2,Body Text Char Знак Знак Знак1"/>
    <w:uiPriority w:val="99"/>
    <w:semiHidden/>
    <w:rsid w:val="006F12B9"/>
  </w:style>
  <w:style w:type="character" w:customStyle="1" w:styleId="affffff5">
    <w:name w:val="Основной текст с отступом Знак"/>
    <w:aliases w:val="текст Знак,Основной текст 1 Знак,Основной текст с отступом Знак1 Знак Знак,Основной текст с отступом Знак Знак Знак Знак,Основной текст с отступом Знак Знак Знак Знак Знак Знак,текст Знак Знак Знак Знак Знак Знак1,тек Знак"/>
    <w:link w:val="affffff6"/>
    <w:uiPriority w:val="99"/>
    <w:locked/>
    <w:rsid w:val="006F12B9"/>
    <w:rPr>
      <w:rFonts w:ascii="Times New Roman" w:hAnsi="Times New Roman"/>
      <w:sz w:val="24"/>
      <w:szCs w:val="24"/>
      <w:lang/>
    </w:rPr>
  </w:style>
  <w:style w:type="paragraph" w:styleId="affffff6">
    <w:name w:val="Body Text Indent"/>
    <w:aliases w:val="текст,Основной текст 1,Основной текст с отступом Знак1 Знак,Основной текст с отступом Знак Знак Знак,Основной текст с отступом Знак Знак Знак Знак Знак,текст Знак Знак Знак Знак Знак,тек"/>
    <w:basedOn w:val="a0"/>
    <w:link w:val="affffff5"/>
    <w:uiPriority w:val="99"/>
    <w:unhideWhenUsed/>
    <w:rsid w:val="006F12B9"/>
    <w:pPr>
      <w:spacing w:after="120" w:line="240" w:lineRule="auto"/>
      <w:ind w:left="283"/>
    </w:pPr>
    <w:rPr>
      <w:rFonts w:ascii="Times New Roman" w:hAnsi="Times New Roman"/>
      <w:sz w:val="24"/>
      <w:szCs w:val="24"/>
      <w:lang/>
    </w:rPr>
  </w:style>
  <w:style w:type="character" w:customStyle="1" w:styleId="1c">
    <w:name w:val="Основной текст с отступом Знак1"/>
    <w:aliases w:val="текст Знак1,Основной текст 1 Знак1,Основной текст с отступом Знак1 Знак Знак1,Основной текст с отступом Знак Знак Знак Знак1,Основной текст с отступом Знак Знак Знак Знак Знак Знак1,текст Знак Знак Знак Знак Знак Знак"/>
    <w:basedOn w:val="a1"/>
    <w:uiPriority w:val="99"/>
    <w:rsid w:val="006F12B9"/>
  </w:style>
  <w:style w:type="paragraph" w:styleId="34">
    <w:name w:val="List Continue 3"/>
    <w:basedOn w:val="a0"/>
    <w:uiPriority w:val="99"/>
    <w:unhideWhenUsed/>
    <w:rsid w:val="006F12B9"/>
    <w:pPr>
      <w:spacing w:after="120"/>
      <w:ind w:left="849"/>
      <w:contextualSpacing/>
    </w:pPr>
    <w:rPr>
      <w:rFonts w:ascii="Calibri" w:eastAsia="Times New Roman" w:hAnsi="Calibri" w:cs="Times New Roman"/>
      <w:lang w:eastAsia="ru-RU"/>
    </w:rPr>
  </w:style>
  <w:style w:type="paragraph" w:styleId="28">
    <w:name w:val="Body Text First Indent 2"/>
    <w:basedOn w:val="affffff6"/>
    <w:link w:val="29"/>
    <w:uiPriority w:val="99"/>
    <w:unhideWhenUsed/>
    <w:rsid w:val="006F12B9"/>
    <w:pPr>
      <w:spacing w:line="276" w:lineRule="auto"/>
      <w:ind w:firstLine="210"/>
    </w:pPr>
    <w:rPr>
      <w:rFonts w:ascii="Calibri" w:hAnsi="Calibri"/>
      <w:sz w:val="22"/>
      <w:szCs w:val="22"/>
      <w:lang w:eastAsia="en-US"/>
    </w:rPr>
  </w:style>
  <w:style w:type="character" w:customStyle="1" w:styleId="29">
    <w:name w:val="Красная строка 2 Знак"/>
    <w:basedOn w:val="1c"/>
    <w:link w:val="28"/>
    <w:uiPriority w:val="99"/>
    <w:rsid w:val="006F12B9"/>
    <w:rPr>
      <w:rFonts w:ascii="Calibri" w:hAnsi="Calibri"/>
      <w:lang/>
    </w:rPr>
  </w:style>
  <w:style w:type="paragraph" w:styleId="35">
    <w:name w:val="Body Text 3"/>
    <w:basedOn w:val="a0"/>
    <w:link w:val="36"/>
    <w:uiPriority w:val="99"/>
    <w:unhideWhenUsed/>
    <w:rsid w:val="006F12B9"/>
    <w:pPr>
      <w:tabs>
        <w:tab w:val="left" w:pos="284"/>
        <w:tab w:val="right" w:pos="9072"/>
      </w:tabs>
      <w:spacing w:after="0" w:line="240" w:lineRule="auto"/>
      <w:jc w:val="both"/>
    </w:pPr>
    <w:rPr>
      <w:rFonts w:ascii="MetaPlusLF-Regular" w:eastAsia="Times New Roman" w:hAnsi="MetaPlusLF-Regular" w:cs="Times New Roman"/>
      <w:sz w:val="24"/>
      <w:szCs w:val="20"/>
      <w:lang w:val="de-DE"/>
    </w:rPr>
  </w:style>
  <w:style w:type="character" w:customStyle="1" w:styleId="36">
    <w:name w:val="Основной текст 3 Знак"/>
    <w:basedOn w:val="a1"/>
    <w:link w:val="35"/>
    <w:uiPriority w:val="99"/>
    <w:rsid w:val="006F12B9"/>
    <w:rPr>
      <w:rFonts w:ascii="MetaPlusLF-Regular" w:eastAsia="Times New Roman" w:hAnsi="MetaPlusLF-Regular" w:cs="Times New Roman"/>
      <w:sz w:val="24"/>
      <w:szCs w:val="20"/>
      <w:lang w:val="de-DE"/>
    </w:rPr>
  </w:style>
  <w:style w:type="paragraph" w:styleId="37">
    <w:name w:val="Body Text Indent 3"/>
    <w:basedOn w:val="a0"/>
    <w:link w:val="38"/>
    <w:uiPriority w:val="99"/>
    <w:unhideWhenUsed/>
    <w:rsid w:val="006F12B9"/>
    <w:pPr>
      <w:widowControl w:val="0"/>
      <w:spacing w:after="120" w:line="240" w:lineRule="auto"/>
      <w:ind w:left="283"/>
    </w:pPr>
    <w:rPr>
      <w:rFonts w:ascii="Courier New" w:eastAsia="Courier New" w:hAnsi="Courier New" w:cs="Courier New"/>
      <w:color w:val="000000"/>
      <w:sz w:val="16"/>
      <w:szCs w:val="16"/>
      <w:lang w:bidi="ru-RU"/>
    </w:rPr>
  </w:style>
  <w:style w:type="character" w:customStyle="1" w:styleId="38">
    <w:name w:val="Основной текст с отступом 3 Знак"/>
    <w:basedOn w:val="a1"/>
    <w:link w:val="37"/>
    <w:uiPriority w:val="99"/>
    <w:rsid w:val="006F12B9"/>
    <w:rPr>
      <w:rFonts w:ascii="Courier New" w:eastAsia="Courier New" w:hAnsi="Courier New" w:cs="Courier New"/>
      <w:color w:val="000000"/>
      <w:sz w:val="16"/>
      <w:szCs w:val="16"/>
      <w:lang w:bidi="ru-RU"/>
    </w:rPr>
  </w:style>
  <w:style w:type="paragraph" w:styleId="affffff7">
    <w:name w:val="Document Map"/>
    <w:basedOn w:val="a0"/>
    <w:link w:val="affffff8"/>
    <w:uiPriority w:val="99"/>
    <w:unhideWhenUsed/>
    <w:rsid w:val="006F12B9"/>
    <w:rPr>
      <w:rFonts w:ascii="Tahoma" w:eastAsia="Times New Roman" w:hAnsi="Tahoma" w:cs="Times New Roman"/>
      <w:sz w:val="16"/>
      <w:szCs w:val="16"/>
      <w:lang/>
    </w:rPr>
  </w:style>
  <w:style w:type="character" w:customStyle="1" w:styleId="affffff8">
    <w:name w:val="Схема документа Знак"/>
    <w:basedOn w:val="a1"/>
    <w:link w:val="affffff7"/>
    <w:uiPriority w:val="99"/>
    <w:rsid w:val="006F12B9"/>
    <w:rPr>
      <w:rFonts w:ascii="Tahoma" w:eastAsia="Times New Roman" w:hAnsi="Tahoma" w:cs="Times New Roman"/>
      <w:sz w:val="16"/>
      <w:szCs w:val="16"/>
      <w:lang/>
    </w:rPr>
  </w:style>
  <w:style w:type="paragraph" w:styleId="affffff9">
    <w:name w:val="Revision"/>
    <w:uiPriority w:val="99"/>
    <w:semiHidden/>
    <w:rsid w:val="006F12B9"/>
    <w:pPr>
      <w:spacing w:after="0" w:line="240" w:lineRule="auto"/>
    </w:pPr>
    <w:rPr>
      <w:rFonts w:ascii="Calibri" w:eastAsia="Times New Roman" w:hAnsi="Calibri" w:cs="Times New Roman"/>
      <w:lang w:eastAsia="ru-RU"/>
    </w:rPr>
  </w:style>
  <w:style w:type="character" w:customStyle="1" w:styleId="affff">
    <w:name w:val="Оглавление_"/>
    <w:link w:val="afffe"/>
    <w:locked/>
    <w:rsid w:val="006F12B9"/>
    <w:rPr>
      <w:rFonts w:ascii="Courier New" w:eastAsia="Times New Roman" w:hAnsi="Courier New" w:cs="Times New Roman"/>
      <w:sz w:val="24"/>
      <w:szCs w:val="24"/>
      <w:lang/>
    </w:rPr>
  </w:style>
  <w:style w:type="paragraph" w:customStyle="1" w:styleId="pboth">
    <w:name w:val="pboth"/>
    <w:basedOn w:val="a0"/>
    <w:uiPriority w:val="99"/>
    <w:semiHidden/>
    <w:rsid w:val="006F12B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ffffa">
    <w:name w:val="Основной текст_"/>
    <w:link w:val="39"/>
    <w:semiHidden/>
    <w:locked/>
    <w:rsid w:val="006F12B9"/>
    <w:rPr>
      <w:rFonts w:ascii="Times New Roman" w:hAnsi="Times New Roman"/>
      <w:spacing w:val="1"/>
      <w:shd w:val="clear" w:color="auto" w:fill="FFFFFF"/>
    </w:rPr>
  </w:style>
  <w:style w:type="paragraph" w:customStyle="1" w:styleId="39">
    <w:name w:val="Основной текст3"/>
    <w:basedOn w:val="a0"/>
    <w:link w:val="affffffa"/>
    <w:semiHidden/>
    <w:rsid w:val="006F12B9"/>
    <w:pPr>
      <w:widowControl w:val="0"/>
      <w:shd w:val="clear" w:color="auto" w:fill="FFFFFF"/>
      <w:spacing w:after="0" w:line="720" w:lineRule="exact"/>
      <w:ind w:hanging="700"/>
    </w:pPr>
    <w:rPr>
      <w:rFonts w:ascii="Times New Roman" w:hAnsi="Times New Roman"/>
      <w:spacing w:val="1"/>
    </w:rPr>
  </w:style>
  <w:style w:type="character" w:customStyle="1" w:styleId="2a">
    <w:name w:val="Основной текст (2)_"/>
    <w:link w:val="2b"/>
    <w:locked/>
    <w:rsid w:val="006F12B9"/>
    <w:rPr>
      <w:rFonts w:ascii="Times New Roman" w:hAnsi="Times New Roman"/>
      <w:b/>
      <w:bCs/>
      <w:sz w:val="26"/>
      <w:szCs w:val="26"/>
      <w:shd w:val="clear" w:color="auto" w:fill="FFFFFF"/>
    </w:rPr>
  </w:style>
  <w:style w:type="paragraph" w:customStyle="1" w:styleId="2b">
    <w:name w:val="Основной текст (2)"/>
    <w:basedOn w:val="a0"/>
    <w:link w:val="2a"/>
    <w:rsid w:val="006F12B9"/>
    <w:pPr>
      <w:widowControl w:val="0"/>
      <w:shd w:val="clear" w:color="auto" w:fill="FFFFFF"/>
      <w:spacing w:after="480" w:line="0" w:lineRule="atLeast"/>
    </w:pPr>
    <w:rPr>
      <w:rFonts w:ascii="Times New Roman" w:hAnsi="Times New Roman"/>
      <w:b/>
      <w:bCs/>
      <w:sz w:val="26"/>
      <w:szCs w:val="26"/>
    </w:rPr>
  </w:style>
  <w:style w:type="character" w:customStyle="1" w:styleId="3a">
    <w:name w:val="Заголовок №3_"/>
    <w:link w:val="3b"/>
    <w:semiHidden/>
    <w:locked/>
    <w:rsid w:val="006F12B9"/>
    <w:rPr>
      <w:rFonts w:ascii="Times New Roman" w:hAnsi="Times New Roman"/>
      <w:b/>
      <w:bCs/>
      <w:sz w:val="26"/>
      <w:szCs w:val="26"/>
      <w:shd w:val="clear" w:color="auto" w:fill="FFFFFF"/>
    </w:rPr>
  </w:style>
  <w:style w:type="paragraph" w:customStyle="1" w:styleId="3b">
    <w:name w:val="Заголовок №3"/>
    <w:basedOn w:val="a0"/>
    <w:link w:val="3a"/>
    <w:semiHidden/>
    <w:rsid w:val="006F12B9"/>
    <w:pPr>
      <w:widowControl w:val="0"/>
      <w:shd w:val="clear" w:color="auto" w:fill="FFFFFF"/>
      <w:spacing w:before="660" w:after="0" w:line="370" w:lineRule="exact"/>
      <w:ind w:firstLine="700"/>
      <w:jc w:val="both"/>
      <w:outlineLvl w:val="2"/>
    </w:pPr>
    <w:rPr>
      <w:rFonts w:ascii="Times New Roman" w:hAnsi="Times New Roman"/>
      <w:b/>
      <w:bCs/>
      <w:sz w:val="26"/>
      <w:szCs w:val="26"/>
    </w:rPr>
  </w:style>
  <w:style w:type="paragraph" w:customStyle="1" w:styleId="c7">
    <w:name w:val="c7"/>
    <w:basedOn w:val="a0"/>
    <w:uiPriority w:val="99"/>
    <w:semiHidden/>
    <w:rsid w:val="006F12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12">
    <w:name w:val="Основной текст 21"/>
    <w:basedOn w:val="a0"/>
    <w:uiPriority w:val="99"/>
    <w:semiHidden/>
    <w:rsid w:val="006F12B9"/>
    <w:pPr>
      <w:overflowPunct w:val="0"/>
      <w:autoSpaceDE w:val="0"/>
      <w:autoSpaceDN w:val="0"/>
      <w:adjustRightInd w:val="0"/>
      <w:spacing w:after="0" w:line="240" w:lineRule="auto"/>
      <w:ind w:left="567"/>
    </w:pPr>
    <w:rPr>
      <w:rFonts w:ascii="Arial" w:eastAsia="Times New Roman" w:hAnsi="Arial" w:cs="Times New Roman"/>
      <w:sz w:val="24"/>
      <w:szCs w:val="20"/>
      <w:lang w:eastAsia="ru-RU"/>
    </w:rPr>
  </w:style>
  <w:style w:type="paragraph" w:customStyle="1" w:styleId="Style36">
    <w:name w:val="Style36"/>
    <w:basedOn w:val="a0"/>
    <w:uiPriority w:val="99"/>
    <w:semiHidden/>
    <w:rsid w:val="006F12B9"/>
    <w:pPr>
      <w:widowControl w:val="0"/>
      <w:autoSpaceDE w:val="0"/>
      <w:autoSpaceDN w:val="0"/>
      <w:adjustRightInd w:val="0"/>
      <w:spacing w:after="0" w:line="192" w:lineRule="exact"/>
      <w:jc w:val="both"/>
    </w:pPr>
    <w:rPr>
      <w:rFonts w:ascii="Times New Roman" w:eastAsia="Times New Roman" w:hAnsi="Times New Roman" w:cs="Times New Roman"/>
      <w:sz w:val="24"/>
      <w:szCs w:val="24"/>
      <w:lang w:eastAsia="ru-RU"/>
    </w:rPr>
  </w:style>
  <w:style w:type="paragraph" w:customStyle="1" w:styleId="311">
    <w:name w:val="Основной текст с отступом 31"/>
    <w:basedOn w:val="a0"/>
    <w:uiPriority w:val="99"/>
    <w:semiHidden/>
    <w:rsid w:val="006F12B9"/>
    <w:pPr>
      <w:overflowPunct w:val="0"/>
      <w:autoSpaceDE w:val="0"/>
      <w:autoSpaceDN w:val="0"/>
      <w:adjustRightInd w:val="0"/>
      <w:spacing w:after="0" w:line="240" w:lineRule="auto"/>
      <w:ind w:firstLine="720"/>
    </w:pPr>
    <w:rPr>
      <w:rFonts w:ascii="Times New Roman" w:eastAsia="Times New Roman" w:hAnsi="Times New Roman" w:cs="Calibri"/>
      <w:sz w:val="28"/>
      <w:szCs w:val="28"/>
      <w:lang w:eastAsia="ru-RU"/>
    </w:rPr>
  </w:style>
  <w:style w:type="character" w:customStyle="1" w:styleId="3c">
    <w:name w:val="Основной текст (3)_"/>
    <w:link w:val="3d"/>
    <w:semiHidden/>
    <w:locked/>
    <w:rsid w:val="006F12B9"/>
    <w:rPr>
      <w:rFonts w:ascii="Times New Roman" w:hAnsi="Times New Roman"/>
      <w:i/>
      <w:iCs/>
      <w:sz w:val="23"/>
      <w:szCs w:val="23"/>
      <w:shd w:val="clear" w:color="auto" w:fill="FFFFFF"/>
    </w:rPr>
  </w:style>
  <w:style w:type="paragraph" w:customStyle="1" w:styleId="3d">
    <w:name w:val="Основной текст (3)"/>
    <w:basedOn w:val="a0"/>
    <w:link w:val="3c"/>
    <w:semiHidden/>
    <w:rsid w:val="006F12B9"/>
    <w:pPr>
      <w:widowControl w:val="0"/>
      <w:shd w:val="clear" w:color="auto" w:fill="FFFFFF"/>
      <w:spacing w:after="480" w:line="312" w:lineRule="exact"/>
      <w:jc w:val="center"/>
    </w:pPr>
    <w:rPr>
      <w:rFonts w:ascii="Times New Roman" w:hAnsi="Times New Roman"/>
      <w:i/>
      <w:iCs/>
      <w:sz w:val="23"/>
      <w:szCs w:val="23"/>
    </w:rPr>
  </w:style>
  <w:style w:type="character" w:customStyle="1" w:styleId="affffffb">
    <w:name w:val="Базовый Знак"/>
    <w:link w:val="affffffc"/>
    <w:semiHidden/>
    <w:locked/>
    <w:rsid w:val="006F12B9"/>
    <w:rPr>
      <w:rFonts w:ascii="Liberation Serif" w:hAnsi="Liberation Serif" w:cs="Lohit Hindi"/>
      <w:sz w:val="24"/>
      <w:szCs w:val="24"/>
      <w:lang w:eastAsia="zh-CN" w:bidi="hi-IN"/>
    </w:rPr>
  </w:style>
  <w:style w:type="paragraph" w:customStyle="1" w:styleId="affffffc">
    <w:name w:val="Базовый"/>
    <w:link w:val="affffffb"/>
    <w:semiHidden/>
    <w:rsid w:val="006F12B9"/>
    <w:pPr>
      <w:widowControl w:val="0"/>
      <w:suppressAutoHyphens/>
    </w:pPr>
    <w:rPr>
      <w:rFonts w:ascii="Liberation Serif" w:hAnsi="Liberation Serif" w:cs="Lohit Hindi"/>
      <w:sz w:val="24"/>
      <w:szCs w:val="24"/>
      <w:lang w:eastAsia="zh-CN" w:bidi="hi-IN"/>
    </w:rPr>
  </w:style>
  <w:style w:type="paragraph" w:customStyle="1" w:styleId="42">
    <w:name w:val="Основной текст4"/>
    <w:basedOn w:val="a0"/>
    <w:uiPriority w:val="99"/>
    <w:semiHidden/>
    <w:rsid w:val="006F12B9"/>
    <w:pPr>
      <w:widowControl w:val="0"/>
      <w:shd w:val="clear" w:color="auto" w:fill="FFFFFF"/>
      <w:spacing w:before="420" w:after="240" w:line="298" w:lineRule="exact"/>
      <w:ind w:hanging="360"/>
      <w:jc w:val="both"/>
    </w:pPr>
    <w:rPr>
      <w:rFonts w:ascii="Calibri" w:eastAsia="Calibri" w:hAnsi="Calibri" w:cs="Calibri"/>
      <w:spacing w:val="2"/>
    </w:rPr>
  </w:style>
  <w:style w:type="character" w:customStyle="1" w:styleId="Docsubtitle2Char">
    <w:name w:val="Doc subtitle2 Char"/>
    <w:link w:val="Docsubtitle2"/>
    <w:semiHidden/>
    <w:locked/>
    <w:rsid w:val="006F12B9"/>
    <w:rPr>
      <w:rFonts w:ascii="Arial" w:eastAsia="Calibri" w:hAnsi="Arial" w:cs="Arial"/>
      <w:sz w:val="28"/>
      <w:szCs w:val="28"/>
      <w:lang w:val="en-GB"/>
    </w:rPr>
  </w:style>
  <w:style w:type="paragraph" w:customStyle="1" w:styleId="Docsubtitle2">
    <w:name w:val="Doc subtitle2"/>
    <w:basedOn w:val="a0"/>
    <w:link w:val="Docsubtitle2Char"/>
    <w:semiHidden/>
    <w:qFormat/>
    <w:rsid w:val="006F12B9"/>
    <w:pPr>
      <w:spacing w:after="0" w:line="240" w:lineRule="auto"/>
    </w:pPr>
    <w:rPr>
      <w:rFonts w:ascii="Arial" w:eastAsia="Calibri" w:hAnsi="Arial" w:cs="Arial"/>
      <w:sz w:val="28"/>
      <w:szCs w:val="28"/>
      <w:lang w:val="en-GB"/>
    </w:rPr>
  </w:style>
  <w:style w:type="paragraph" w:customStyle="1" w:styleId="Doctitle">
    <w:name w:val="Doc title"/>
    <w:basedOn w:val="a0"/>
    <w:uiPriority w:val="99"/>
    <w:semiHidden/>
    <w:rsid w:val="006F12B9"/>
    <w:pPr>
      <w:spacing w:after="0" w:line="240" w:lineRule="auto"/>
    </w:pPr>
    <w:rPr>
      <w:rFonts w:ascii="Arial" w:eastAsia="Times New Roman" w:hAnsi="Arial" w:cs="Times New Roman"/>
      <w:b/>
      <w:sz w:val="40"/>
      <w:szCs w:val="24"/>
      <w:lang w:val="en-GB"/>
    </w:rPr>
  </w:style>
  <w:style w:type="paragraph" w:customStyle="1" w:styleId="1d">
    <w:name w:val="Абзац списка1"/>
    <w:basedOn w:val="a0"/>
    <w:uiPriority w:val="99"/>
    <w:semiHidden/>
    <w:qFormat/>
    <w:rsid w:val="006F12B9"/>
    <w:pPr>
      <w:spacing w:after="0" w:line="240" w:lineRule="auto"/>
      <w:ind w:left="720"/>
    </w:pPr>
    <w:rPr>
      <w:rFonts w:ascii="Times New Roman" w:eastAsia="Times New Roman" w:hAnsi="Times New Roman" w:cs="Times New Roman"/>
      <w:sz w:val="24"/>
      <w:szCs w:val="24"/>
      <w:lang w:eastAsia="ru-RU"/>
    </w:rPr>
  </w:style>
  <w:style w:type="paragraph" w:customStyle="1" w:styleId="2c">
    <w:name w:val="Заголовок2"/>
    <w:basedOn w:val="aff2"/>
    <w:next w:val="a0"/>
    <w:uiPriority w:val="99"/>
    <w:semiHidden/>
    <w:rsid w:val="006F12B9"/>
    <w:pPr>
      <w:shd w:val="clear" w:color="auto" w:fill="ECE9D8"/>
    </w:pPr>
    <w:rPr>
      <w:b/>
      <w:bCs/>
      <w:color w:val="0058A9"/>
    </w:rPr>
  </w:style>
  <w:style w:type="paragraph" w:customStyle="1" w:styleId="2d">
    <w:name w:val="Знак2"/>
    <w:basedOn w:val="a0"/>
    <w:uiPriority w:val="99"/>
    <w:rsid w:val="006F12B9"/>
    <w:pPr>
      <w:tabs>
        <w:tab w:val="left" w:pos="708"/>
      </w:tabs>
      <w:spacing w:after="160" w:line="240" w:lineRule="exact"/>
    </w:pPr>
    <w:rPr>
      <w:rFonts w:ascii="Verdana" w:eastAsia="Times New Roman" w:hAnsi="Verdana" w:cs="Verdana"/>
      <w:sz w:val="20"/>
      <w:szCs w:val="20"/>
      <w:lang w:val="en-US"/>
    </w:rPr>
  </w:style>
  <w:style w:type="paragraph" w:customStyle="1" w:styleId="320">
    <w:name w:val="Основной текст с отступом 32"/>
    <w:basedOn w:val="a0"/>
    <w:uiPriority w:val="99"/>
    <w:semiHidden/>
    <w:rsid w:val="006F12B9"/>
    <w:pPr>
      <w:overflowPunct w:val="0"/>
      <w:autoSpaceDE w:val="0"/>
      <w:autoSpaceDN w:val="0"/>
      <w:adjustRightInd w:val="0"/>
      <w:spacing w:after="0" w:line="240" w:lineRule="auto"/>
      <w:ind w:firstLine="540"/>
      <w:jc w:val="both"/>
    </w:pPr>
    <w:rPr>
      <w:rFonts w:ascii="Times New Roman" w:eastAsia="Times New Roman" w:hAnsi="Times New Roman" w:cs="Times New Roman"/>
      <w:sz w:val="28"/>
      <w:szCs w:val="20"/>
      <w:lang w:eastAsia="ru-RU"/>
    </w:rPr>
  </w:style>
  <w:style w:type="paragraph" w:customStyle="1" w:styleId="ConsPlusTitle">
    <w:name w:val="ConsPlusTitle"/>
    <w:uiPriority w:val="99"/>
    <w:semiHidden/>
    <w:qFormat/>
    <w:rsid w:val="006F12B9"/>
    <w:pPr>
      <w:widowControl w:val="0"/>
      <w:autoSpaceDE w:val="0"/>
      <w:autoSpaceDN w:val="0"/>
      <w:adjustRightInd w:val="0"/>
      <w:spacing w:after="0" w:line="240" w:lineRule="auto"/>
    </w:pPr>
    <w:rPr>
      <w:rFonts w:ascii="Times New Roman" w:eastAsia="Times New Roman" w:hAnsi="Times New Roman" w:cs="Times New Roman"/>
      <w:b/>
      <w:bCs/>
      <w:sz w:val="26"/>
      <w:szCs w:val="26"/>
      <w:lang w:eastAsia="ru-RU"/>
    </w:rPr>
  </w:style>
  <w:style w:type="paragraph" w:customStyle="1" w:styleId="affffffd">
    <w:name w:val="Знак"/>
    <w:basedOn w:val="a0"/>
    <w:uiPriority w:val="99"/>
    <w:semiHidden/>
    <w:rsid w:val="006F12B9"/>
    <w:pPr>
      <w:spacing w:after="160" w:line="240" w:lineRule="exact"/>
    </w:pPr>
    <w:rPr>
      <w:rFonts w:ascii="Verdana" w:eastAsia="Times New Roman" w:hAnsi="Verdana" w:cs="Times New Roman"/>
      <w:sz w:val="20"/>
      <w:szCs w:val="20"/>
      <w:lang w:eastAsia="ru-RU"/>
    </w:rPr>
  </w:style>
  <w:style w:type="paragraph" w:customStyle="1" w:styleId="Style4">
    <w:name w:val="Style4"/>
    <w:basedOn w:val="a0"/>
    <w:uiPriority w:val="99"/>
    <w:semiHidden/>
    <w:rsid w:val="006F12B9"/>
    <w:pPr>
      <w:widowControl w:val="0"/>
      <w:autoSpaceDE w:val="0"/>
      <w:autoSpaceDN w:val="0"/>
      <w:adjustRightInd w:val="0"/>
      <w:spacing w:after="0" w:line="277" w:lineRule="exact"/>
    </w:pPr>
    <w:rPr>
      <w:rFonts w:ascii="Times New Roman" w:eastAsia="Times New Roman" w:hAnsi="Times New Roman" w:cs="Times New Roman"/>
      <w:sz w:val="24"/>
      <w:szCs w:val="24"/>
      <w:lang w:eastAsia="ru-RU"/>
    </w:rPr>
  </w:style>
  <w:style w:type="paragraph" w:customStyle="1" w:styleId="2e">
    <w:name w:val="Стиль2"/>
    <w:basedOn w:val="a0"/>
    <w:uiPriority w:val="99"/>
    <w:semiHidden/>
    <w:rsid w:val="006F12B9"/>
    <w:pPr>
      <w:spacing w:after="0" w:line="240" w:lineRule="auto"/>
    </w:pPr>
    <w:rPr>
      <w:rFonts w:ascii="Times New Roman" w:eastAsia="Times New Roman" w:hAnsi="Times New Roman" w:cs="Courier New"/>
      <w:sz w:val="20"/>
      <w:szCs w:val="20"/>
      <w:lang w:eastAsia="ar-SA"/>
    </w:rPr>
  </w:style>
  <w:style w:type="paragraph" w:customStyle="1" w:styleId="Normal1">
    <w:name w:val="Normal1"/>
    <w:uiPriority w:val="99"/>
    <w:semiHidden/>
    <w:rsid w:val="006F12B9"/>
    <w:pPr>
      <w:widowControl w:val="0"/>
      <w:spacing w:after="0" w:line="240" w:lineRule="auto"/>
      <w:ind w:left="200"/>
      <w:jc w:val="both"/>
    </w:pPr>
    <w:rPr>
      <w:rFonts w:ascii="Times New Roman" w:eastAsia="Times New Roman" w:hAnsi="Times New Roman" w:cs="Times New Roman"/>
      <w:b/>
      <w:sz w:val="24"/>
      <w:szCs w:val="20"/>
      <w:lang w:eastAsia="ru-RU"/>
    </w:rPr>
  </w:style>
  <w:style w:type="paragraph" w:customStyle="1" w:styleId="Style3">
    <w:name w:val="Style3"/>
    <w:basedOn w:val="a0"/>
    <w:uiPriority w:val="99"/>
    <w:semiHidden/>
    <w:rsid w:val="006F12B9"/>
    <w:pPr>
      <w:widowControl w:val="0"/>
      <w:autoSpaceDE w:val="0"/>
      <w:autoSpaceDN w:val="0"/>
      <w:adjustRightInd w:val="0"/>
      <w:spacing w:after="0" w:line="322" w:lineRule="exact"/>
      <w:ind w:firstLine="715"/>
      <w:jc w:val="both"/>
    </w:pPr>
    <w:rPr>
      <w:rFonts w:ascii="Times New Roman" w:eastAsia="Times New Roman" w:hAnsi="Times New Roman" w:cs="Times New Roman"/>
      <w:sz w:val="24"/>
      <w:szCs w:val="24"/>
      <w:lang w:eastAsia="ru-RU"/>
    </w:rPr>
  </w:style>
  <w:style w:type="paragraph" w:customStyle="1" w:styleId="Style5">
    <w:name w:val="Style5"/>
    <w:basedOn w:val="a0"/>
    <w:uiPriority w:val="99"/>
    <w:semiHidden/>
    <w:rsid w:val="006F12B9"/>
    <w:pPr>
      <w:widowControl w:val="0"/>
      <w:autoSpaceDE w:val="0"/>
      <w:autoSpaceDN w:val="0"/>
      <w:adjustRightInd w:val="0"/>
      <w:spacing w:after="0" w:line="319" w:lineRule="exact"/>
      <w:ind w:firstLine="715"/>
      <w:jc w:val="both"/>
    </w:pPr>
    <w:rPr>
      <w:rFonts w:ascii="Times New Roman" w:eastAsia="Times New Roman" w:hAnsi="Times New Roman" w:cs="Times New Roman"/>
      <w:sz w:val="24"/>
      <w:szCs w:val="24"/>
      <w:lang w:eastAsia="ru-RU"/>
    </w:rPr>
  </w:style>
  <w:style w:type="paragraph" w:customStyle="1" w:styleId="Style23">
    <w:name w:val="Style23"/>
    <w:basedOn w:val="a0"/>
    <w:uiPriority w:val="99"/>
    <w:semiHidden/>
    <w:rsid w:val="006F12B9"/>
    <w:pPr>
      <w:widowControl w:val="0"/>
      <w:autoSpaceDE w:val="0"/>
      <w:autoSpaceDN w:val="0"/>
      <w:adjustRightInd w:val="0"/>
      <w:spacing w:after="0" w:line="336" w:lineRule="exact"/>
      <w:ind w:hanging="883"/>
    </w:pPr>
    <w:rPr>
      <w:rFonts w:ascii="Times New Roman" w:eastAsia="Times New Roman" w:hAnsi="Times New Roman" w:cs="Times New Roman"/>
      <w:sz w:val="24"/>
      <w:szCs w:val="24"/>
      <w:lang w:eastAsia="ru-RU"/>
    </w:rPr>
  </w:style>
  <w:style w:type="paragraph" w:customStyle="1" w:styleId="Style25">
    <w:name w:val="Style25"/>
    <w:basedOn w:val="a0"/>
    <w:uiPriority w:val="99"/>
    <w:semiHidden/>
    <w:rsid w:val="006F12B9"/>
    <w:pPr>
      <w:widowControl w:val="0"/>
      <w:autoSpaceDE w:val="0"/>
      <w:autoSpaceDN w:val="0"/>
      <w:adjustRightInd w:val="0"/>
      <w:spacing w:after="0" w:line="917" w:lineRule="exact"/>
      <w:jc w:val="right"/>
    </w:pPr>
    <w:rPr>
      <w:rFonts w:ascii="Times New Roman" w:eastAsia="Times New Roman" w:hAnsi="Times New Roman" w:cs="Times New Roman"/>
      <w:sz w:val="24"/>
      <w:szCs w:val="24"/>
      <w:lang w:eastAsia="ru-RU"/>
    </w:rPr>
  </w:style>
  <w:style w:type="paragraph" w:customStyle="1" w:styleId="Style16">
    <w:name w:val="Style16"/>
    <w:basedOn w:val="a0"/>
    <w:uiPriority w:val="99"/>
    <w:semiHidden/>
    <w:rsid w:val="006F12B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4">
    <w:name w:val="Style14"/>
    <w:basedOn w:val="a0"/>
    <w:uiPriority w:val="99"/>
    <w:semiHidden/>
    <w:rsid w:val="006F12B9"/>
    <w:pPr>
      <w:widowControl w:val="0"/>
      <w:autoSpaceDE w:val="0"/>
      <w:autoSpaceDN w:val="0"/>
      <w:adjustRightInd w:val="0"/>
      <w:spacing w:after="0" w:line="269" w:lineRule="exact"/>
      <w:ind w:firstLine="701"/>
      <w:jc w:val="both"/>
    </w:pPr>
    <w:rPr>
      <w:rFonts w:ascii="Times New Roman" w:eastAsia="Times New Roman" w:hAnsi="Times New Roman" w:cs="Times New Roman"/>
      <w:sz w:val="24"/>
      <w:szCs w:val="24"/>
      <w:lang w:eastAsia="ru-RU"/>
    </w:rPr>
  </w:style>
  <w:style w:type="paragraph" w:customStyle="1" w:styleId="Style15">
    <w:name w:val="Style15"/>
    <w:basedOn w:val="a0"/>
    <w:uiPriority w:val="99"/>
    <w:semiHidden/>
    <w:rsid w:val="006F12B9"/>
    <w:pPr>
      <w:widowControl w:val="0"/>
      <w:autoSpaceDE w:val="0"/>
      <w:autoSpaceDN w:val="0"/>
      <w:adjustRightInd w:val="0"/>
      <w:spacing w:after="0" w:line="322" w:lineRule="exact"/>
      <w:ind w:firstLine="715"/>
      <w:jc w:val="both"/>
    </w:pPr>
    <w:rPr>
      <w:rFonts w:ascii="Times New Roman" w:eastAsia="Times New Roman" w:hAnsi="Times New Roman" w:cs="Times New Roman"/>
      <w:sz w:val="24"/>
      <w:szCs w:val="24"/>
      <w:lang w:eastAsia="ru-RU"/>
    </w:rPr>
  </w:style>
  <w:style w:type="character" w:customStyle="1" w:styleId="NoSpacingChar">
    <w:name w:val="No Spacing Char"/>
    <w:aliases w:val="табличный Char"/>
    <w:link w:val="1e"/>
    <w:semiHidden/>
    <w:locked/>
    <w:rsid w:val="006F12B9"/>
    <w:rPr>
      <w:lang w:eastAsia="ru-RU"/>
    </w:rPr>
  </w:style>
  <w:style w:type="paragraph" w:customStyle="1" w:styleId="1e">
    <w:name w:val="Без интервала1"/>
    <w:aliases w:val="табличный"/>
    <w:link w:val="NoSpacingChar"/>
    <w:semiHidden/>
    <w:rsid w:val="006F12B9"/>
    <w:pPr>
      <w:spacing w:after="0" w:line="240" w:lineRule="auto"/>
    </w:pPr>
    <w:rPr>
      <w:lang w:eastAsia="ru-RU"/>
    </w:rPr>
  </w:style>
  <w:style w:type="paragraph" w:customStyle="1" w:styleId="Style6">
    <w:name w:val="Style6"/>
    <w:basedOn w:val="a0"/>
    <w:uiPriority w:val="99"/>
    <w:semiHidden/>
    <w:rsid w:val="006F12B9"/>
    <w:pPr>
      <w:widowControl w:val="0"/>
      <w:autoSpaceDE w:val="0"/>
      <w:autoSpaceDN w:val="0"/>
      <w:adjustRightInd w:val="0"/>
      <w:spacing w:after="0" w:line="317" w:lineRule="exact"/>
      <w:ind w:firstLine="523"/>
    </w:pPr>
    <w:rPr>
      <w:rFonts w:ascii="Times New Roman" w:eastAsia="Times New Roman" w:hAnsi="Times New Roman" w:cs="Times New Roman"/>
      <w:sz w:val="24"/>
      <w:szCs w:val="24"/>
      <w:lang w:eastAsia="ru-RU"/>
    </w:rPr>
  </w:style>
  <w:style w:type="paragraph" w:customStyle="1" w:styleId="Style28">
    <w:name w:val="Style28"/>
    <w:basedOn w:val="a0"/>
    <w:uiPriority w:val="99"/>
    <w:semiHidden/>
    <w:rsid w:val="006F12B9"/>
    <w:pPr>
      <w:widowControl w:val="0"/>
      <w:autoSpaceDE w:val="0"/>
      <w:autoSpaceDN w:val="0"/>
      <w:adjustRightInd w:val="0"/>
      <w:spacing w:after="0" w:line="278" w:lineRule="exact"/>
      <w:ind w:firstLine="283"/>
    </w:pPr>
    <w:rPr>
      <w:rFonts w:ascii="Times New Roman" w:eastAsia="Times New Roman" w:hAnsi="Times New Roman" w:cs="Times New Roman"/>
      <w:sz w:val="24"/>
      <w:szCs w:val="24"/>
      <w:lang w:eastAsia="ru-RU"/>
    </w:rPr>
  </w:style>
  <w:style w:type="character" w:customStyle="1" w:styleId="affffffe">
    <w:name w:val="!Текст Знак"/>
    <w:link w:val="afffffff"/>
    <w:semiHidden/>
    <w:locked/>
    <w:rsid w:val="006F12B9"/>
    <w:rPr>
      <w:rFonts w:ascii="Times New Roman" w:hAnsi="Times New Roman"/>
      <w:lang/>
    </w:rPr>
  </w:style>
  <w:style w:type="paragraph" w:customStyle="1" w:styleId="afffffff">
    <w:name w:val="!Текст"/>
    <w:basedOn w:val="a0"/>
    <w:link w:val="affffffe"/>
    <w:semiHidden/>
    <w:qFormat/>
    <w:rsid w:val="006F12B9"/>
    <w:pPr>
      <w:spacing w:after="0" w:line="360" w:lineRule="auto"/>
      <w:jc w:val="both"/>
    </w:pPr>
    <w:rPr>
      <w:rFonts w:ascii="Times New Roman" w:hAnsi="Times New Roman"/>
      <w:lang/>
    </w:rPr>
  </w:style>
  <w:style w:type="paragraph" w:customStyle="1" w:styleId="xl64">
    <w:name w:val="xl64"/>
    <w:basedOn w:val="a0"/>
    <w:uiPriority w:val="99"/>
    <w:semiHidden/>
    <w:rsid w:val="006F12B9"/>
    <w:pPr>
      <w:pBdr>
        <w:top w:val="single" w:sz="4" w:space="0" w:color="000000"/>
        <w:left w:val="single" w:sz="4" w:space="0" w:color="000000"/>
        <w:bottom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sz w:val="20"/>
      <w:szCs w:val="20"/>
      <w:lang w:eastAsia="ru-RU"/>
    </w:rPr>
  </w:style>
  <w:style w:type="character" w:customStyle="1" w:styleId="afffffff0">
    <w:name w:val="!Список с точками Знак"/>
    <w:link w:val="a"/>
    <w:uiPriority w:val="99"/>
    <w:semiHidden/>
    <w:locked/>
    <w:rsid w:val="006F12B9"/>
    <w:rPr>
      <w:rFonts w:ascii="Times New Roman" w:hAnsi="Times New Roman"/>
      <w:lang/>
    </w:rPr>
  </w:style>
  <w:style w:type="paragraph" w:customStyle="1" w:styleId="a">
    <w:name w:val="!Список с точками"/>
    <w:basedOn w:val="a0"/>
    <w:link w:val="afffffff0"/>
    <w:uiPriority w:val="99"/>
    <w:semiHidden/>
    <w:qFormat/>
    <w:rsid w:val="006F12B9"/>
    <w:pPr>
      <w:numPr>
        <w:numId w:val="6"/>
      </w:numPr>
      <w:spacing w:after="0" w:line="360" w:lineRule="auto"/>
      <w:jc w:val="both"/>
    </w:pPr>
    <w:rPr>
      <w:rFonts w:ascii="Times New Roman" w:hAnsi="Times New Roman"/>
      <w:lang/>
    </w:rPr>
  </w:style>
  <w:style w:type="paragraph" w:customStyle="1" w:styleId="Style10">
    <w:name w:val="Style10"/>
    <w:basedOn w:val="a0"/>
    <w:uiPriority w:val="99"/>
    <w:semiHidden/>
    <w:rsid w:val="006F12B9"/>
    <w:pPr>
      <w:widowControl w:val="0"/>
      <w:autoSpaceDE w:val="0"/>
      <w:autoSpaceDN w:val="0"/>
      <w:adjustRightInd w:val="0"/>
      <w:spacing w:after="0" w:line="322" w:lineRule="exact"/>
      <w:ind w:firstLine="730"/>
      <w:jc w:val="both"/>
    </w:pPr>
    <w:rPr>
      <w:rFonts w:ascii="Times New Roman" w:eastAsia="Times New Roman" w:hAnsi="Times New Roman" w:cs="Times New Roman"/>
      <w:sz w:val="24"/>
      <w:szCs w:val="24"/>
      <w:lang w:eastAsia="ru-RU"/>
    </w:rPr>
  </w:style>
  <w:style w:type="paragraph" w:customStyle="1" w:styleId="Style2">
    <w:name w:val="Style2"/>
    <w:basedOn w:val="a0"/>
    <w:uiPriority w:val="99"/>
    <w:semiHidden/>
    <w:rsid w:val="006F12B9"/>
    <w:pPr>
      <w:widowControl w:val="0"/>
      <w:autoSpaceDE w:val="0"/>
      <w:autoSpaceDN w:val="0"/>
      <w:adjustRightInd w:val="0"/>
      <w:spacing w:line="206" w:lineRule="exact"/>
      <w:jc w:val="center"/>
    </w:pPr>
    <w:rPr>
      <w:rFonts w:ascii="Calibri" w:eastAsia="Times New Roman" w:hAnsi="Calibri" w:cs="Times New Roman"/>
      <w:lang w:eastAsia="ru-RU"/>
    </w:rPr>
  </w:style>
  <w:style w:type="paragraph" w:customStyle="1" w:styleId="Style9">
    <w:name w:val="Style9"/>
    <w:basedOn w:val="a0"/>
    <w:uiPriority w:val="99"/>
    <w:semiHidden/>
    <w:rsid w:val="006F12B9"/>
    <w:pPr>
      <w:widowControl w:val="0"/>
      <w:autoSpaceDE w:val="0"/>
      <w:autoSpaceDN w:val="0"/>
      <w:adjustRightInd w:val="0"/>
      <w:spacing w:line="221" w:lineRule="exact"/>
    </w:pPr>
    <w:rPr>
      <w:rFonts w:ascii="Calibri" w:eastAsia="Times New Roman" w:hAnsi="Calibri" w:cs="Times New Roman"/>
      <w:lang w:eastAsia="ru-RU"/>
    </w:rPr>
  </w:style>
  <w:style w:type="paragraph" w:customStyle="1" w:styleId="3110">
    <w:name w:val="Основной текст с отступом 311"/>
    <w:basedOn w:val="a0"/>
    <w:uiPriority w:val="99"/>
    <w:semiHidden/>
    <w:rsid w:val="006F12B9"/>
    <w:pPr>
      <w:overflowPunct w:val="0"/>
      <w:autoSpaceDE w:val="0"/>
      <w:autoSpaceDN w:val="0"/>
      <w:adjustRightInd w:val="0"/>
      <w:ind w:firstLine="540"/>
      <w:jc w:val="both"/>
    </w:pPr>
    <w:rPr>
      <w:rFonts w:ascii="Calibri" w:eastAsia="Times New Roman" w:hAnsi="Calibri" w:cs="Times New Roman"/>
      <w:sz w:val="28"/>
      <w:szCs w:val="20"/>
      <w:lang w:eastAsia="ru-RU"/>
    </w:rPr>
  </w:style>
  <w:style w:type="paragraph" w:customStyle="1" w:styleId="213">
    <w:name w:val="Знак21"/>
    <w:basedOn w:val="a0"/>
    <w:uiPriority w:val="99"/>
    <w:semiHidden/>
    <w:rsid w:val="006F12B9"/>
    <w:pPr>
      <w:tabs>
        <w:tab w:val="left" w:pos="708"/>
      </w:tabs>
      <w:spacing w:after="160" w:line="240" w:lineRule="exact"/>
    </w:pPr>
    <w:rPr>
      <w:rFonts w:ascii="Verdana" w:eastAsia="Times New Roman" w:hAnsi="Verdana" w:cs="Verdana"/>
      <w:sz w:val="20"/>
      <w:szCs w:val="20"/>
      <w:lang w:val="en-US"/>
    </w:rPr>
  </w:style>
  <w:style w:type="paragraph" w:customStyle="1" w:styleId="afffffff1">
    <w:name w:val="Стиль"/>
    <w:uiPriority w:val="99"/>
    <w:semiHidden/>
    <w:rsid w:val="006F12B9"/>
    <w:pPr>
      <w:spacing w:after="0" w:line="240" w:lineRule="auto"/>
    </w:pPr>
    <w:rPr>
      <w:rFonts w:ascii="Times New Roman" w:eastAsia="Times New Roman" w:hAnsi="Times New Roman" w:cs="Times New Roman"/>
      <w:sz w:val="20"/>
      <w:szCs w:val="20"/>
      <w:lang w:eastAsia="ru-RU"/>
    </w:rPr>
  </w:style>
  <w:style w:type="paragraph" w:customStyle="1" w:styleId="Style1">
    <w:name w:val="Style1"/>
    <w:basedOn w:val="a0"/>
    <w:uiPriority w:val="99"/>
    <w:semiHidden/>
    <w:rsid w:val="006F12B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8">
    <w:name w:val="Style8"/>
    <w:basedOn w:val="a0"/>
    <w:uiPriority w:val="99"/>
    <w:semiHidden/>
    <w:rsid w:val="006F12B9"/>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12">
    <w:name w:val="Style12"/>
    <w:basedOn w:val="a0"/>
    <w:uiPriority w:val="99"/>
    <w:semiHidden/>
    <w:rsid w:val="006F12B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7">
    <w:name w:val="Style17"/>
    <w:basedOn w:val="a0"/>
    <w:uiPriority w:val="99"/>
    <w:semiHidden/>
    <w:rsid w:val="006F12B9"/>
    <w:pPr>
      <w:widowControl w:val="0"/>
      <w:autoSpaceDE w:val="0"/>
      <w:autoSpaceDN w:val="0"/>
      <w:adjustRightInd w:val="0"/>
      <w:spacing w:after="0" w:line="326" w:lineRule="exact"/>
      <w:ind w:hanging="360"/>
    </w:pPr>
    <w:rPr>
      <w:rFonts w:ascii="Times New Roman" w:eastAsia="Times New Roman" w:hAnsi="Times New Roman" w:cs="Times New Roman"/>
      <w:sz w:val="24"/>
      <w:szCs w:val="24"/>
      <w:lang w:eastAsia="ru-RU"/>
    </w:rPr>
  </w:style>
  <w:style w:type="paragraph" w:customStyle="1" w:styleId="Style20">
    <w:name w:val="Style20"/>
    <w:basedOn w:val="a0"/>
    <w:uiPriority w:val="99"/>
    <w:semiHidden/>
    <w:rsid w:val="006F12B9"/>
    <w:pPr>
      <w:widowControl w:val="0"/>
      <w:autoSpaceDE w:val="0"/>
      <w:autoSpaceDN w:val="0"/>
      <w:adjustRightInd w:val="0"/>
      <w:spacing w:after="0" w:line="326" w:lineRule="exact"/>
    </w:pPr>
    <w:rPr>
      <w:rFonts w:ascii="Times New Roman" w:eastAsia="Times New Roman" w:hAnsi="Times New Roman" w:cs="Times New Roman"/>
      <w:sz w:val="24"/>
      <w:szCs w:val="24"/>
      <w:lang w:eastAsia="ru-RU"/>
    </w:rPr>
  </w:style>
  <w:style w:type="paragraph" w:customStyle="1" w:styleId="Style26">
    <w:name w:val="Style26"/>
    <w:basedOn w:val="a0"/>
    <w:uiPriority w:val="99"/>
    <w:semiHidden/>
    <w:rsid w:val="006F12B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9">
    <w:name w:val="Style29"/>
    <w:basedOn w:val="a0"/>
    <w:uiPriority w:val="99"/>
    <w:semiHidden/>
    <w:rsid w:val="006F12B9"/>
    <w:pPr>
      <w:widowControl w:val="0"/>
      <w:autoSpaceDE w:val="0"/>
      <w:autoSpaceDN w:val="0"/>
      <w:adjustRightInd w:val="0"/>
      <w:spacing w:after="0" w:line="278" w:lineRule="exact"/>
    </w:pPr>
    <w:rPr>
      <w:rFonts w:ascii="Times New Roman" w:eastAsia="Times New Roman" w:hAnsi="Times New Roman" w:cs="Times New Roman"/>
      <w:sz w:val="24"/>
      <w:szCs w:val="24"/>
      <w:lang w:eastAsia="ru-RU"/>
    </w:rPr>
  </w:style>
  <w:style w:type="paragraph" w:customStyle="1" w:styleId="1f">
    <w:name w:val="Знак1"/>
    <w:basedOn w:val="a0"/>
    <w:uiPriority w:val="99"/>
    <w:semiHidden/>
    <w:rsid w:val="006F12B9"/>
    <w:pPr>
      <w:spacing w:after="160" w:line="240" w:lineRule="exact"/>
    </w:pPr>
    <w:rPr>
      <w:rFonts w:ascii="Verdana" w:eastAsia="Times New Roman" w:hAnsi="Verdana" w:cs="Verdana"/>
      <w:sz w:val="20"/>
      <w:szCs w:val="20"/>
      <w:lang w:val="en-US"/>
    </w:rPr>
  </w:style>
  <w:style w:type="paragraph" w:customStyle="1" w:styleId="220">
    <w:name w:val="Основной текст 22"/>
    <w:basedOn w:val="a0"/>
    <w:uiPriority w:val="99"/>
    <w:semiHidden/>
    <w:rsid w:val="006F12B9"/>
    <w:pPr>
      <w:spacing w:before="240" w:after="0" w:line="240" w:lineRule="auto"/>
      <w:ind w:firstLine="709"/>
      <w:jc w:val="both"/>
    </w:pPr>
    <w:rPr>
      <w:rFonts w:ascii="Times New Roman" w:eastAsia="Times New Roman" w:hAnsi="Times New Roman" w:cs="Times New Roman"/>
      <w:sz w:val="24"/>
      <w:szCs w:val="20"/>
      <w:lang w:eastAsia="ru-RU"/>
    </w:rPr>
  </w:style>
  <w:style w:type="paragraph" w:customStyle="1" w:styleId="214">
    <w:name w:val="Список 21"/>
    <w:basedOn w:val="a0"/>
    <w:uiPriority w:val="99"/>
    <w:semiHidden/>
    <w:rsid w:val="006F12B9"/>
    <w:pPr>
      <w:spacing w:after="0" w:line="240" w:lineRule="auto"/>
      <w:ind w:left="566" w:hanging="283"/>
    </w:pPr>
    <w:rPr>
      <w:rFonts w:ascii="Times New Roman" w:eastAsia="Times New Roman" w:hAnsi="Times New Roman" w:cs="Times New Roman"/>
      <w:sz w:val="20"/>
      <w:szCs w:val="20"/>
      <w:lang w:eastAsia="ar-SA"/>
    </w:rPr>
  </w:style>
  <w:style w:type="paragraph" w:customStyle="1" w:styleId="1f0">
    <w:name w:val="Обычный отступ1"/>
    <w:basedOn w:val="a0"/>
    <w:uiPriority w:val="99"/>
    <w:semiHidden/>
    <w:rsid w:val="006F12B9"/>
    <w:pPr>
      <w:spacing w:after="0" w:line="240" w:lineRule="auto"/>
      <w:ind w:left="720"/>
    </w:pPr>
    <w:rPr>
      <w:rFonts w:ascii="Times New Roman" w:eastAsia="Times New Roman" w:hAnsi="Times New Roman" w:cs="Times New Roman"/>
      <w:sz w:val="20"/>
      <w:szCs w:val="20"/>
      <w:lang w:eastAsia="ar-SA"/>
    </w:rPr>
  </w:style>
  <w:style w:type="paragraph" w:customStyle="1" w:styleId="TableContents">
    <w:name w:val="Table Contents"/>
    <w:basedOn w:val="a0"/>
    <w:uiPriority w:val="99"/>
    <w:semiHidden/>
    <w:rsid w:val="006F12B9"/>
    <w:pPr>
      <w:widowControl w:val="0"/>
      <w:suppressLineNumbers/>
      <w:suppressAutoHyphens/>
      <w:autoSpaceDN w:val="0"/>
      <w:spacing w:after="0" w:line="240" w:lineRule="auto"/>
    </w:pPr>
    <w:rPr>
      <w:rFonts w:ascii="Liberation Serif" w:eastAsia="Calibri" w:hAnsi="Liberation Serif" w:cs="Tahoma"/>
      <w:kern w:val="3"/>
      <w:sz w:val="24"/>
      <w:szCs w:val="24"/>
      <w:lang w:eastAsia="ru-RU"/>
    </w:rPr>
  </w:style>
  <w:style w:type="paragraph" w:customStyle="1" w:styleId="FR1">
    <w:name w:val="FR1"/>
    <w:uiPriority w:val="99"/>
    <w:semiHidden/>
    <w:rsid w:val="006F12B9"/>
    <w:pPr>
      <w:suppressAutoHyphens/>
      <w:spacing w:after="0" w:line="240" w:lineRule="auto"/>
      <w:ind w:left="360" w:right="400"/>
      <w:jc w:val="center"/>
    </w:pPr>
    <w:rPr>
      <w:rFonts w:ascii="Arial Narrow" w:eastAsia="Times New Roman" w:hAnsi="Arial Narrow" w:cs="Times New Roman"/>
      <w:sz w:val="32"/>
      <w:szCs w:val="20"/>
    </w:rPr>
  </w:style>
  <w:style w:type="paragraph" w:customStyle="1" w:styleId="FR3">
    <w:name w:val="FR3"/>
    <w:uiPriority w:val="99"/>
    <w:semiHidden/>
    <w:rsid w:val="006F12B9"/>
    <w:pPr>
      <w:suppressAutoHyphens/>
      <w:spacing w:before="200" w:after="0" w:line="240" w:lineRule="auto"/>
      <w:jc w:val="center"/>
    </w:pPr>
    <w:rPr>
      <w:rFonts w:ascii="Arial" w:eastAsia="Times New Roman" w:hAnsi="Arial" w:cs="Times New Roman"/>
      <w:b/>
      <w:sz w:val="24"/>
      <w:szCs w:val="20"/>
    </w:rPr>
  </w:style>
  <w:style w:type="paragraph" w:customStyle="1" w:styleId="afffffff2">
    <w:name w:val="параграф"/>
    <w:basedOn w:val="a0"/>
    <w:uiPriority w:val="99"/>
    <w:semiHidden/>
    <w:rsid w:val="006F12B9"/>
    <w:pPr>
      <w:autoSpaceDE w:val="0"/>
      <w:spacing w:after="0" w:line="236" w:lineRule="atLeast"/>
      <w:jc w:val="center"/>
    </w:pPr>
    <w:rPr>
      <w:rFonts w:ascii="PragmaticaC" w:eastAsia="Times New Roman" w:hAnsi="PragmaticaC" w:cs="Wingdings"/>
      <w:b/>
      <w:bCs/>
      <w:sz w:val="20"/>
      <w:szCs w:val="20"/>
      <w:lang w:eastAsia="ru-RU"/>
    </w:rPr>
  </w:style>
  <w:style w:type="paragraph" w:customStyle="1" w:styleId="1f1">
    <w:name w:val="Текст1"/>
    <w:basedOn w:val="a0"/>
    <w:uiPriority w:val="99"/>
    <w:semiHidden/>
    <w:rsid w:val="006F12B9"/>
    <w:pPr>
      <w:spacing w:after="0" w:line="240" w:lineRule="auto"/>
    </w:pPr>
    <w:rPr>
      <w:rFonts w:ascii="Courier New" w:eastAsia="Times New Roman" w:hAnsi="Courier New" w:cs="Courier New"/>
      <w:sz w:val="20"/>
      <w:szCs w:val="20"/>
      <w:lang w:eastAsia="ar-SA"/>
    </w:rPr>
  </w:style>
  <w:style w:type="paragraph" w:customStyle="1" w:styleId="3e">
    <w:name w:val="Знак Знак3 Знак Знак Знак Знак"/>
    <w:basedOn w:val="a0"/>
    <w:uiPriority w:val="99"/>
    <w:semiHidden/>
    <w:rsid w:val="006F12B9"/>
    <w:pPr>
      <w:spacing w:after="160" w:line="240" w:lineRule="exact"/>
    </w:pPr>
    <w:rPr>
      <w:rFonts w:ascii="Verdana" w:eastAsia="Times New Roman" w:hAnsi="Verdana" w:cs="Times New Roman"/>
      <w:sz w:val="20"/>
      <w:szCs w:val="20"/>
      <w:lang w:eastAsia="ru-RU"/>
    </w:rPr>
  </w:style>
  <w:style w:type="paragraph" w:customStyle="1" w:styleId="msonormalbullet1gif">
    <w:name w:val="msonormalbullet1.gif"/>
    <w:basedOn w:val="a0"/>
    <w:uiPriority w:val="99"/>
    <w:semiHidden/>
    <w:rsid w:val="006F12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ff3">
    <w:name w:val="???????"/>
    <w:uiPriority w:val="99"/>
    <w:semiHidden/>
    <w:rsid w:val="006F12B9"/>
    <w:pPr>
      <w:widowControl w:val="0"/>
      <w:suppressAutoHyphens/>
      <w:spacing w:after="0" w:line="240" w:lineRule="auto"/>
    </w:pPr>
    <w:rPr>
      <w:rFonts w:ascii="Liberation Serif" w:eastAsia="Liberation Serif" w:hAnsi="Liberation Serif" w:cs="Liberation Serif"/>
      <w:sz w:val="24"/>
      <w:szCs w:val="24"/>
      <w:lang w:eastAsia="hi-IN" w:bidi="hi-IN"/>
    </w:rPr>
  </w:style>
  <w:style w:type="paragraph" w:customStyle="1" w:styleId="Style7">
    <w:name w:val="Style7"/>
    <w:basedOn w:val="a0"/>
    <w:uiPriority w:val="99"/>
    <w:semiHidden/>
    <w:qFormat/>
    <w:rsid w:val="006F12B9"/>
    <w:pPr>
      <w:widowControl w:val="0"/>
      <w:spacing w:after="0" w:line="317" w:lineRule="exact"/>
      <w:ind w:firstLine="734"/>
      <w:jc w:val="both"/>
    </w:pPr>
    <w:rPr>
      <w:rFonts w:ascii="Times New Roman" w:eastAsia="Calibri" w:hAnsi="Times New Roman" w:cs="Times New Roman"/>
      <w:sz w:val="24"/>
      <w:szCs w:val="24"/>
      <w:lang w:eastAsia="zh-CN"/>
    </w:rPr>
  </w:style>
  <w:style w:type="paragraph" w:customStyle="1" w:styleId="1f2">
    <w:name w:val="Название1"/>
    <w:basedOn w:val="a0"/>
    <w:uiPriority w:val="99"/>
    <w:semiHidden/>
    <w:rsid w:val="006F12B9"/>
    <w:pPr>
      <w:widowControl w:val="0"/>
      <w:suppressLineNumbers/>
      <w:suppressAutoHyphens/>
      <w:spacing w:before="120" w:after="120" w:line="100" w:lineRule="atLeast"/>
    </w:pPr>
    <w:rPr>
      <w:rFonts w:ascii="Times New Roman" w:eastAsia="SimSun" w:hAnsi="Times New Roman" w:cs="Mangal"/>
      <w:i/>
      <w:iCs/>
      <w:sz w:val="24"/>
      <w:szCs w:val="24"/>
      <w:lang w:eastAsia="ar-SA"/>
    </w:rPr>
  </w:style>
  <w:style w:type="paragraph" w:customStyle="1" w:styleId="1f3">
    <w:name w:val="Указатель1"/>
    <w:basedOn w:val="a0"/>
    <w:uiPriority w:val="99"/>
    <w:semiHidden/>
    <w:rsid w:val="006F12B9"/>
    <w:pPr>
      <w:widowControl w:val="0"/>
      <w:suppressLineNumbers/>
      <w:suppressAutoHyphens/>
      <w:spacing w:after="0" w:line="100" w:lineRule="atLeast"/>
    </w:pPr>
    <w:rPr>
      <w:rFonts w:ascii="Times New Roman" w:eastAsia="SimSun" w:hAnsi="Times New Roman" w:cs="Mangal"/>
      <w:sz w:val="20"/>
      <w:szCs w:val="20"/>
      <w:lang w:eastAsia="ar-SA"/>
    </w:rPr>
  </w:style>
  <w:style w:type="character" w:customStyle="1" w:styleId="afffffff4">
    <w:name w:val="Сноска_"/>
    <w:link w:val="afffffff5"/>
    <w:semiHidden/>
    <w:locked/>
    <w:rsid w:val="006F12B9"/>
    <w:rPr>
      <w:rFonts w:ascii="Times New Roman" w:hAnsi="Times New Roman"/>
      <w:b/>
      <w:bCs/>
      <w:shd w:val="clear" w:color="auto" w:fill="FFFFFF"/>
    </w:rPr>
  </w:style>
  <w:style w:type="paragraph" w:customStyle="1" w:styleId="afffffff5">
    <w:name w:val="Сноска"/>
    <w:basedOn w:val="a0"/>
    <w:link w:val="afffffff4"/>
    <w:semiHidden/>
    <w:rsid w:val="006F12B9"/>
    <w:pPr>
      <w:widowControl w:val="0"/>
      <w:shd w:val="clear" w:color="auto" w:fill="FFFFFF"/>
      <w:spacing w:after="0" w:line="245" w:lineRule="exact"/>
    </w:pPr>
    <w:rPr>
      <w:rFonts w:ascii="Times New Roman" w:hAnsi="Times New Roman"/>
      <w:b/>
      <w:bCs/>
    </w:rPr>
  </w:style>
  <w:style w:type="character" w:customStyle="1" w:styleId="2f">
    <w:name w:val="Сноска (2)_"/>
    <w:link w:val="2f0"/>
    <w:semiHidden/>
    <w:locked/>
    <w:rsid w:val="006F12B9"/>
    <w:rPr>
      <w:rFonts w:ascii="Times New Roman" w:hAnsi="Times New Roman"/>
      <w:shd w:val="clear" w:color="auto" w:fill="FFFFFF"/>
    </w:rPr>
  </w:style>
  <w:style w:type="paragraph" w:customStyle="1" w:styleId="2f0">
    <w:name w:val="Сноска (2)"/>
    <w:basedOn w:val="a0"/>
    <w:link w:val="2f"/>
    <w:semiHidden/>
    <w:rsid w:val="006F12B9"/>
    <w:pPr>
      <w:widowControl w:val="0"/>
      <w:shd w:val="clear" w:color="auto" w:fill="FFFFFF"/>
      <w:spacing w:after="0" w:line="274" w:lineRule="exact"/>
      <w:jc w:val="both"/>
    </w:pPr>
    <w:rPr>
      <w:rFonts w:ascii="Times New Roman" w:hAnsi="Times New Roman"/>
    </w:rPr>
  </w:style>
  <w:style w:type="character" w:customStyle="1" w:styleId="3f">
    <w:name w:val="Сноска (3)_"/>
    <w:link w:val="3f0"/>
    <w:semiHidden/>
    <w:locked/>
    <w:rsid w:val="006F12B9"/>
    <w:rPr>
      <w:rFonts w:ascii="Times New Roman" w:hAnsi="Times New Roman"/>
      <w:b/>
      <w:bCs/>
      <w:sz w:val="18"/>
      <w:szCs w:val="18"/>
      <w:shd w:val="clear" w:color="auto" w:fill="FFFFFF"/>
    </w:rPr>
  </w:style>
  <w:style w:type="paragraph" w:customStyle="1" w:styleId="3f0">
    <w:name w:val="Сноска (3)"/>
    <w:basedOn w:val="a0"/>
    <w:link w:val="3f"/>
    <w:semiHidden/>
    <w:rsid w:val="006F12B9"/>
    <w:pPr>
      <w:widowControl w:val="0"/>
      <w:shd w:val="clear" w:color="auto" w:fill="FFFFFF"/>
      <w:spacing w:after="0" w:line="230" w:lineRule="exact"/>
      <w:ind w:firstLine="700"/>
      <w:jc w:val="both"/>
    </w:pPr>
    <w:rPr>
      <w:rFonts w:ascii="Times New Roman" w:hAnsi="Times New Roman"/>
      <w:b/>
      <w:bCs/>
      <w:sz w:val="18"/>
      <w:szCs w:val="18"/>
    </w:rPr>
  </w:style>
  <w:style w:type="paragraph" w:customStyle="1" w:styleId="80">
    <w:name w:val="Основной текст8"/>
    <w:basedOn w:val="a0"/>
    <w:uiPriority w:val="99"/>
    <w:semiHidden/>
    <w:rsid w:val="006F12B9"/>
    <w:pPr>
      <w:widowControl w:val="0"/>
      <w:shd w:val="clear" w:color="auto" w:fill="FFFFFF"/>
      <w:spacing w:before="2700" w:after="600" w:line="0" w:lineRule="atLeast"/>
      <w:ind w:hanging="560"/>
      <w:jc w:val="center"/>
    </w:pPr>
    <w:rPr>
      <w:rFonts w:ascii="Times New Roman" w:eastAsia="Times New Roman" w:hAnsi="Times New Roman" w:cs="Times New Roman"/>
      <w:sz w:val="26"/>
      <w:szCs w:val="26"/>
      <w:lang w:eastAsia="ru-RU"/>
    </w:rPr>
  </w:style>
  <w:style w:type="character" w:customStyle="1" w:styleId="1f4">
    <w:name w:val="Заголовок №1_"/>
    <w:link w:val="1f5"/>
    <w:semiHidden/>
    <w:locked/>
    <w:rsid w:val="006F12B9"/>
    <w:rPr>
      <w:rFonts w:ascii="Times New Roman" w:hAnsi="Times New Roman"/>
      <w:b/>
      <w:bCs/>
      <w:spacing w:val="20"/>
      <w:sz w:val="28"/>
      <w:szCs w:val="28"/>
      <w:shd w:val="clear" w:color="auto" w:fill="FFFFFF"/>
    </w:rPr>
  </w:style>
  <w:style w:type="paragraph" w:customStyle="1" w:styleId="1f5">
    <w:name w:val="Заголовок №1"/>
    <w:basedOn w:val="a0"/>
    <w:link w:val="1f4"/>
    <w:semiHidden/>
    <w:rsid w:val="006F12B9"/>
    <w:pPr>
      <w:widowControl w:val="0"/>
      <w:shd w:val="clear" w:color="auto" w:fill="FFFFFF"/>
      <w:spacing w:before="660" w:after="300" w:line="0" w:lineRule="atLeast"/>
      <w:jc w:val="center"/>
      <w:outlineLvl w:val="0"/>
    </w:pPr>
    <w:rPr>
      <w:rFonts w:ascii="Times New Roman" w:hAnsi="Times New Roman"/>
      <w:b/>
      <w:bCs/>
      <w:spacing w:val="20"/>
      <w:sz w:val="28"/>
      <w:szCs w:val="28"/>
    </w:rPr>
  </w:style>
  <w:style w:type="character" w:customStyle="1" w:styleId="2f1">
    <w:name w:val="Заголовок №2_"/>
    <w:link w:val="2f2"/>
    <w:semiHidden/>
    <w:locked/>
    <w:rsid w:val="006F12B9"/>
    <w:rPr>
      <w:rFonts w:ascii="Times New Roman" w:hAnsi="Times New Roman"/>
      <w:b/>
      <w:bCs/>
      <w:i/>
      <w:iCs/>
      <w:sz w:val="30"/>
      <w:szCs w:val="30"/>
      <w:shd w:val="clear" w:color="auto" w:fill="FFFFFF"/>
    </w:rPr>
  </w:style>
  <w:style w:type="paragraph" w:customStyle="1" w:styleId="2f2">
    <w:name w:val="Заголовок №2"/>
    <w:basedOn w:val="a0"/>
    <w:link w:val="2f1"/>
    <w:semiHidden/>
    <w:rsid w:val="006F12B9"/>
    <w:pPr>
      <w:widowControl w:val="0"/>
      <w:shd w:val="clear" w:color="auto" w:fill="FFFFFF"/>
      <w:spacing w:before="300" w:after="0" w:line="562" w:lineRule="exact"/>
      <w:jc w:val="center"/>
      <w:outlineLvl w:val="1"/>
    </w:pPr>
    <w:rPr>
      <w:rFonts w:ascii="Times New Roman" w:hAnsi="Times New Roman"/>
      <w:b/>
      <w:bCs/>
      <w:i/>
      <w:iCs/>
      <w:sz w:val="30"/>
      <w:szCs w:val="30"/>
    </w:rPr>
  </w:style>
  <w:style w:type="character" w:customStyle="1" w:styleId="43">
    <w:name w:val="Основной текст (4)_"/>
    <w:link w:val="44"/>
    <w:semiHidden/>
    <w:locked/>
    <w:rsid w:val="006F12B9"/>
    <w:rPr>
      <w:rFonts w:ascii="Times New Roman" w:hAnsi="Times New Roman"/>
      <w:b/>
      <w:bCs/>
      <w:i/>
      <w:iCs/>
      <w:sz w:val="30"/>
      <w:szCs w:val="30"/>
      <w:shd w:val="clear" w:color="auto" w:fill="FFFFFF"/>
    </w:rPr>
  </w:style>
  <w:style w:type="paragraph" w:customStyle="1" w:styleId="44">
    <w:name w:val="Основной текст (4)"/>
    <w:basedOn w:val="a0"/>
    <w:link w:val="43"/>
    <w:semiHidden/>
    <w:rsid w:val="006F12B9"/>
    <w:pPr>
      <w:widowControl w:val="0"/>
      <w:shd w:val="clear" w:color="auto" w:fill="FFFFFF"/>
      <w:spacing w:before="60" w:after="660" w:line="0" w:lineRule="atLeast"/>
      <w:jc w:val="center"/>
    </w:pPr>
    <w:rPr>
      <w:rFonts w:ascii="Times New Roman" w:hAnsi="Times New Roman"/>
      <w:b/>
      <w:bCs/>
      <w:i/>
      <w:iCs/>
      <w:sz w:val="30"/>
      <w:szCs w:val="30"/>
    </w:rPr>
  </w:style>
  <w:style w:type="character" w:customStyle="1" w:styleId="afffffff6">
    <w:name w:val="Колонтитул_"/>
    <w:link w:val="afffffff7"/>
    <w:semiHidden/>
    <w:locked/>
    <w:rsid w:val="006F12B9"/>
    <w:rPr>
      <w:rFonts w:ascii="Times New Roman" w:hAnsi="Times New Roman"/>
      <w:sz w:val="23"/>
      <w:szCs w:val="23"/>
      <w:shd w:val="clear" w:color="auto" w:fill="FFFFFF"/>
    </w:rPr>
  </w:style>
  <w:style w:type="paragraph" w:customStyle="1" w:styleId="afffffff7">
    <w:name w:val="Колонтитул"/>
    <w:basedOn w:val="a0"/>
    <w:link w:val="afffffff6"/>
    <w:semiHidden/>
    <w:rsid w:val="006F12B9"/>
    <w:pPr>
      <w:widowControl w:val="0"/>
      <w:shd w:val="clear" w:color="auto" w:fill="FFFFFF"/>
      <w:spacing w:after="0" w:line="0" w:lineRule="atLeast"/>
    </w:pPr>
    <w:rPr>
      <w:rFonts w:ascii="Times New Roman" w:hAnsi="Times New Roman"/>
      <w:sz w:val="23"/>
      <w:szCs w:val="23"/>
    </w:rPr>
  </w:style>
  <w:style w:type="character" w:customStyle="1" w:styleId="afffffff8">
    <w:name w:val="Подпись к таблице_"/>
    <w:link w:val="afffffff9"/>
    <w:semiHidden/>
    <w:locked/>
    <w:rsid w:val="006F12B9"/>
    <w:rPr>
      <w:rFonts w:ascii="Times New Roman" w:hAnsi="Times New Roman"/>
      <w:sz w:val="26"/>
      <w:szCs w:val="26"/>
      <w:shd w:val="clear" w:color="auto" w:fill="FFFFFF"/>
    </w:rPr>
  </w:style>
  <w:style w:type="paragraph" w:customStyle="1" w:styleId="afffffff9">
    <w:name w:val="Подпись к таблице"/>
    <w:basedOn w:val="a0"/>
    <w:link w:val="afffffff8"/>
    <w:semiHidden/>
    <w:rsid w:val="006F12B9"/>
    <w:pPr>
      <w:widowControl w:val="0"/>
      <w:shd w:val="clear" w:color="auto" w:fill="FFFFFF"/>
      <w:spacing w:after="0" w:line="0" w:lineRule="atLeast"/>
    </w:pPr>
    <w:rPr>
      <w:rFonts w:ascii="Times New Roman" w:hAnsi="Times New Roman"/>
      <w:sz w:val="26"/>
      <w:szCs w:val="26"/>
    </w:rPr>
  </w:style>
  <w:style w:type="character" w:customStyle="1" w:styleId="62">
    <w:name w:val="Основной текст (6)_"/>
    <w:link w:val="63"/>
    <w:semiHidden/>
    <w:locked/>
    <w:rsid w:val="006F12B9"/>
    <w:rPr>
      <w:rFonts w:ascii="Times New Roman" w:hAnsi="Times New Roman"/>
      <w:i/>
      <w:iCs/>
      <w:sz w:val="26"/>
      <w:szCs w:val="26"/>
      <w:shd w:val="clear" w:color="auto" w:fill="FFFFFF"/>
    </w:rPr>
  </w:style>
  <w:style w:type="paragraph" w:customStyle="1" w:styleId="63">
    <w:name w:val="Основной текст (6)"/>
    <w:basedOn w:val="a0"/>
    <w:link w:val="62"/>
    <w:semiHidden/>
    <w:rsid w:val="006F12B9"/>
    <w:pPr>
      <w:widowControl w:val="0"/>
      <w:shd w:val="clear" w:color="auto" w:fill="FFFFFF"/>
      <w:spacing w:before="120" w:after="120" w:line="0" w:lineRule="atLeast"/>
      <w:jc w:val="both"/>
    </w:pPr>
    <w:rPr>
      <w:rFonts w:ascii="Times New Roman" w:hAnsi="Times New Roman"/>
      <w:i/>
      <w:iCs/>
      <w:sz w:val="26"/>
      <w:szCs w:val="26"/>
    </w:rPr>
  </w:style>
  <w:style w:type="character" w:customStyle="1" w:styleId="72">
    <w:name w:val="Основной текст (7)_"/>
    <w:link w:val="73"/>
    <w:semiHidden/>
    <w:locked/>
    <w:rsid w:val="006F12B9"/>
    <w:rPr>
      <w:rFonts w:ascii="Times New Roman" w:hAnsi="Times New Roman"/>
      <w:b/>
      <w:bCs/>
      <w:shd w:val="clear" w:color="auto" w:fill="FFFFFF"/>
    </w:rPr>
  </w:style>
  <w:style w:type="paragraph" w:customStyle="1" w:styleId="73">
    <w:name w:val="Основной текст (7)"/>
    <w:basedOn w:val="a0"/>
    <w:link w:val="72"/>
    <w:semiHidden/>
    <w:rsid w:val="006F12B9"/>
    <w:pPr>
      <w:widowControl w:val="0"/>
      <w:shd w:val="clear" w:color="auto" w:fill="FFFFFF"/>
      <w:spacing w:after="0" w:line="0" w:lineRule="atLeast"/>
    </w:pPr>
    <w:rPr>
      <w:rFonts w:ascii="Times New Roman" w:hAnsi="Times New Roman"/>
      <w:b/>
      <w:bCs/>
    </w:rPr>
  </w:style>
  <w:style w:type="character" w:customStyle="1" w:styleId="90">
    <w:name w:val="Основной текст (9)_"/>
    <w:link w:val="91"/>
    <w:semiHidden/>
    <w:locked/>
    <w:rsid w:val="006F12B9"/>
    <w:rPr>
      <w:rFonts w:ascii="Times New Roman" w:hAnsi="Times New Roman"/>
      <w:b/>
      <w:bCs/>
      <w:i/>
      <w:iCs/>
      <w:sz w:val="26"/>
      <w:szCs w:val="26"/>
      <w:shd w:val="clear" w:color="auto" w:fill="FFFFFF"/>
    </w:rPr>
  </w:style>
  <w:style w:type="paragraph" w:customStyle="1" w:styleId="91">
    <w:name w:val="Основной текст (9)"/>
    <w:basedOn w:val="a0"/>
    <w:link w:val="90"/>
    <w:semiHidden/>
    <w:rsid w:val="006F12B9"/>
    <w:pPr>
      <w:widowControl w:val="0"/>
      <w:shd w:val="clear" w:color="auto" w:fill="FFFFFF"/>
      <w:spacing w:after="0" w:line="0" w:lineRule="atLeast"/>
    </w:pPr>
    <w:rPr>
      <w:rFonts w:ascii="Times New Roman" w:hAnsi="Times New Roman"/>
      <w:b/>
      <w:bCs/>
      <w:i/>
      <w:iCs/>
      <w:sz w:val="26"/>
      <w:szCs w:val="26"/>
    </w:rPr>
  </w:style>
  <w:style w:type="character" w:customStyle="1" w:styleId="10Exact">
    <w:name w:val="Основной текст (10) Exact"/>
    <w:link w:val="100"/>
    <w:semiHidden/>
    <w:locked/>
    <w:rsid w:val="006F12B9"/>
    <w:rPr>
      <w:rFonts w:ascii="Times New Roman" w:hAnsi="Times New Roman"/>
      <w:b/>
      <w:bCs/>
      <w:i/>
      <w:iCs/>
      <w:spacing w:val="-1"/>
      <w:sz w:val="21"/>
      <w:szCs w:val="21"/>
      <w:shd w:val="clear" w:color="auto" w:fill="FFFFFF"/>
    </w:rPr>
  </w:style>
  <w:style w:type="paragraph" w:customStyle="1" w:styleId="100">
    <w:name w:val="Основной текст (10)"/>
    <w:basedOn w:val="a0"/>
    <w:link w:val="10Exact"/>
    <w:semiHidden/>
    <w:rsid w:val="006F12B9"/>
    <w:pPr>
      <w:widowControl w:val="0"/>
      <w:shd w:val="clear" w:color="auto" w:fill="FFFFFF"/>
      <w:spacing w:after="0" w:line="0" w:lineRule="atLeast"/>
    </w:pPr>
    <w:rPr>
      <w:rFonts w:ascii="Times New Roman" w:hAnsi="Times New Roman"/>
      <w:b/>
      <w:bCs/>
      <w:i/>
      <w:iCs/>
      <w:spacing w:val="-1"/>
      <w:sz w:val="21"/>
      <w:szCs w:val="21"/>
    </w:rPr>
  </w:style>
  <w:style w:type="character" w:customStyle="1" w:styleId="113">
    <w:name w:val="Основной текст (11)_"/>
    <w:link w:val="114"/>
    <w:semiHidden/>
    <w:locked/>
    <w:rsid w:val="006F12B9"/>
    <w:rPr>
      <w:rFonts w:ascii="Times New Roman" w:hAnsi="Times New Roman"/>
      <w:i/>
      <w:iCs/>
      <w:shd w:val="clear" w:color="auto" w:fill="FFFFFF"/>
    </w:rPr>
  </w:style>
  <w:style w:type="paragraph" w:customStyle="1" w:styleId="114">
    <w:name w:val="Основной текст (11)"/>
    <w:basedOn w:val="a0"/>
    <w:link w:val="113"/>
    <w:semiHidden/>
    <w:rsid w:val="006F12B9"/>
    <w:pPr>
      <w:widowControl w:val="0"/>
      <w:shd w:val="clear" w:color="auto" w:fill="FFFFFF"/>
      <w:spacing w:after="0" w:line="0" w:lineRule="atLeast"/>
    </w:pPr>
    <w:rPr>
      <w:rFonts w:ascii="Times New Roman" w:hAnsi="Times New Roman"/>
      <w:i/>
      <w:iCs/>
    </w:rPr>
  </w:style>
  <w:style w:type="character" w:customStyle="1" w:styleId="Exact">
    <w:name w:val="Подпись к картинке Exact"/>
    <w:link w:val="afffffffa"/>
    <w:semiHidden/>
    <w:locked/>
    <w:rsid w:val="006F12B9"/>
    <w:rPr>
      <w:rFonts w:ascii="Times New Roman" w:hAnsi="Times New Roman"/>
      <w:spacing w:val="3"/>
      <w:sz w:val="21"/>
      <w:szCs w:val="21"/>
      <w:shd w:val="clear" w:color="auto" w:fill="FFFFFF"/>
    </w:rPr>
  </w:style>
  <w:style w:type="paragraph" w:customStyle="1" w:styleId="afffffffa">
    <w:name w:val="Подпись к картинке"/>
    <w:basedOn w:val="a0"/>
    <w:link w:val="Exact"/>
    <w:semiHidden/>
    <w:rsid w:val="006F12B9"/>
    <w:pPr>
      <w:widowControl w:val="0"/>
      <w:shd w:val="clear" w:color="auto" w:fill="FFFFFF"/>
      <w:spacing w:after="0" w:line="0" w:lineRule="atLeast"/>
    </w:pPr>
    <w:rPr>
      <w:rFonts w:ascii="Times New Roman" w:hAnsi="Times New Roman"/>
      <w:spacing w:val="3"/>
      <w:sz w:val="21"/>
      <w:szCs w:val="21"/>
    </w:rPr>
  </w:style>
  <w:style w:type="character" w:customStyle="1" w:styleId="120">
    <w:name w:val="Основной текст (12)_"/>
    <w:link w:val="121"/>
    <w:semiHidden/>
    <w:locked/>
    <w:rsid w:val="006F12B9"/>
    <w:rPr>
      <w:rFonts w:ascii="Times New Roman" w:hAnsi="Times New Roman"/>
      <w:sz w:val="30"/>
      <w:szCs w:val="30"/>
      <w:shd w:val="clear" w:color="auto" w:fill="FFFFFF"/>
    </w:rPr>
  </w:style>
  <w:style w:type="paragraph" w:customStyle="1" w:styleId="121">
    <w:name w:val="Основной текст (12)"/>
    <w:basedOn w:val="a0"/>
    <w:link w:val="120"/>
    <w:semiHidden/>
    <w:rsid w:val="006F12B9"/>
    <w:pPr>
      <w:widowControl w:val="0"/>
      <w:shd w:val="clear" w:color="auto" w:fill="FFFFFF"/>
      <w:spacing w:before="300" w:after="600" w:line="0" w:lineRule="atLeast"/>
      <w:jc w:val="center"/>
    </w:pPr>
    <w:rPr>
      <w:rFonts w:ascii="Times New Roman" w:hAnsi="Times New Roman"/>
      <w:sz w:val="30"/>
      <w:szCs w:val="30"/>
    </w:rPr>
  </w:style>
  <w:style w:type="character" w:customStyle="1" w:styleId="130">
    <w:name w:val="Основной текст (13)_"/>
    <w:link w:val="131"/>
    <w:semiHidden/>
    <w:locked/>
    <w:rsid w:val="006F12B9"/>
    <w:rPr>
      <w:rFonts w:ascii="Times New Roman" w:hAnsi="Times New Roman"/>
      <w:b/>
      <w:bCs/>
      <w:shd w:val="clear" w:color="auto" w:fill="FFFFFF"/>
    </w:rPr>
  </w:style>
  <w:style w:type="paragraph" w:customStyle="1" w:styleId="131">
    <w:name w:val="Основной текст (13)"/>
    <w:basedOn w:val="a0"/>
    <w:link w:val="130"/>
    <w:semiHidden/>
    <w:rsid w:val="006F12B9"/>
    <w:pPr>
      <w:widowControl w:val="0"/>
      <w:shd w:val="clear" w:color="auto" w:fill="FFFFFF"/>
      <w:spacing w:before="180" w:after="60" w:line="0" w:lineRule="atLeast"/>
      <w:jc w:val="center"/>
    </w:pPr>
    <w:rPr>
      <w:rFonts w:ascii="Times New Roman" w:hAnsi="Times New Roman"/>
      <w:b/>
      <w:bCs/>
    </w:rPr>
  </w:style>
  <w:style w:type="character" w:customStyle="1" w:styleId="140">
    <w:name w:val="Основной текст (14)_"/>
    <w:link w:val="141"/>
    <w:semiHidden/>
    <w:locked/>
    <w:rsid w:val="006F12B9"/>
    <w:rPr>
      <w:rFonts w:ascii="Times New Roman" w:hAnsi="Times New Roman"/>
      <w:w w:val="80"/>
      <w:sz w:val="19"/>
      <w:szCs w:val="19"/>
      <w:shd w:val="clear" w:color="auto" w:fill="FFFFFF"/>
    </w:rPr>
  </w:style>
  <w:style w:type="paragraph" w:customStyle="1" w:styleId="141">
    <w:name w:val="Основной текст (14)"/>
    <w:basedOn w:val="a0"/>
    <w:link w:val="140"/>
    <w:semiHidden/>
    <w:rsid w:val="006F12B9"/>
    <w:pPr>
      <w:widowControl w:val="0"/>
      <w:shd w:val="clear" w:color="auto" w:fill="FFFFFF"/>
      <w:spacing w:after="120" w:line="278" w:lineRule="exact"/>
      <w:jc w:val="both"/>
    </w:pPr>
    <w:rPr>
      <w:rFonts w:ascii="Times New Roman" w:hAnsi="Times New Roman"/>
      <w:w w:val="80"/>
      <w:sz w:val="19"/>
      <w:szCs w:val="19"/>
    </w:rPr>
  </w:style>
  <w:style w:type="character" w:customStyle="1" w:styleId="150">
    <w:name w:val="Основной текст (15)_"/>
    <w:link w:val="151"/>
    <w:semiHidden/>
    <w:locked/>
    <w:rsid w:val="006F12B9"/>
    <w:rPr>
      <w:rFonts w:ascii="Times New Roman" w:hAnsi="Times New Roman"/>
      <w:b/>
      <w:bCs/>
      <w:w w:val="75"/>
      <w:shd w:val="clear" w:color="auto" w:fill="FFFFFF"/>
    </w:rPr>
  </w:style>
  <w:style w:type="paragraph" w:customStyle="1" w:styleId="151">
    <w:name w:val="Основной текст (15)"/>
    <w:basedOn w:val="a0"/>
    <w:link w:val="150"/>
    <w:semiHidden/>
    <w:rsid w:val="006F12B9"/>
    <w:pPr>
      <w:widowControl w:val="0"/>
      <w:shd w:val="clear" w:color="auto" w:fill="FFFFFF"/>
      <w:spacing w:after="60" w:line="0" w:lineRule="atLeast"/>
      <w:jc w:val="center"/>
    </w:pPr>
    <w:rPr>
      <w:rFonts w:ascii="Times New Roman" w:hAnsi="Times New Roman"/>
      <w:b/>
      <w:bCs/>
      <w:w w:val="75"/>
    </w:rPr>
  </w:style>
  <w:style w:type="character" w:customStyle="1" w:styleId="321">
    <w:name w:val="Заголовок №3 (2)_"/>
    <w:link w:val="322"/>
    <w:semiHidden/>
    <w:locked/>
    <w:rsid w:val="006F12B9"/>
    <w:rPr>
      <w:rFonts w:ascii="Times New Roman" w:hAnsi="Times New Roman"/>
      <w:b/>
      <w:bCs/>
      <w:i/>
      <w:iCs/>
      <w:sz w:val="26"/>
      <w:szCs w:val="26"/>
      <w:shd w:val="clear" w:color="auto" w:fill="FFFFFF"/>
    </w:rPr>
  </w:style>
  <w:style w:type="paragraph" w:customStyle="1" w:styleId="322">
    <w:name w:val="Заголовок №3 (2)"/>
    <w:basedOn w:val="a0"/>
    <w:link w:val="321"/>
    <w:semiHidden/>
    <w:rsid w:val="006F12B9"/>
    <w:pPr>
      <w:widowControl w:val="0"/>
      <w:shd w:val="clear" w:color="auto" w:fill="FFFFFF"/>
      <w:spacing w:after="240" w:line="326" w:lineRule="exact"/>
      <w:ind w:firstLine="700"/>
      <w:jc w:val="both"/>
      <w:outlineLvl w:val="2"/>
    </w:pPr>
    <w:rPr>
      <w:rFonts w:ascii="Times New Roman" w:hAnsi="Times New Roman"/>
      <w:b/>
      <w:bCs/>
      <w:i/>
      <w:iCs/>
      <w:sz w:val="26"/>
      <w:szCs w:val="26"/>
    </w:rPr>
  </w:style>
  <w:style w:type="character" w:customStyle="1" w:styleId="2f3">
    <w:name w:val="Подпись к таблице (2)_"/>
    <w:link w:val="2f4"/>
    <w:semiHidden/>
    <w:locked/>
    <w:rsid w:val="006F12B9"/>
    <w:rPr>
      <w:rFonts w:ascii="Times New Roman" w:hAnsi="Times New Roman"/>
      <w:b/>
      <w:bCs/>
      <w:shd w:val="clear" w:color="auto" w:fill="FFFFFF"/>
    </w:rPr>
  </w:style>
  <w:style w:type="paragraph" w:customStyle="1" w:styleId="2f4">
    <w:name w:val="Подпись к таблице (2)"/>
    <w:basedOn w:val="a0"/>
    <w:link w:val="2f3"/>
    <w:semiHidden/>
    <w:rsid w:val="006F12B9"/>
    <w:pPr>
      <w:widowControl w:val="0"/>
      <w:shd w:val="clear" w:color="auto" w:fill="FFFFFF"/>
      <w:spacing w:after="0" w:line="0" w:lineRule="atLeast"/>
    </w:pPr>
    <w:rPr>
      <w:rFonts w:ascii="Times New Roman" w:hAnsi="Times New Roman"/>
      <w:b/>
      <w:bCs/>
    </w:rPr>
  </w:style>
  <w:style w:type="character" w:customStyle="1" w:styleId="330">
    <w:name w:val="Заголовок №3 (3)_"/>
    <w:link w:val="331"/>
    <w:semiHidden/>
    <w:locked/>
    <w:rsid w:val="006F12B9"/>
    <w:rPr>
      <w:rFonts w:ascii="Times New Roman" w:hAnsi="Times New Roman"/>
      <w:b/>
      <w:bCs/>
      <w:shd w:val="clear" w:color="auto" w:fill="FFFFFF"/>
    </w:rPr>
  </w:style>
  <w:style w:type="paragraph" w:customStyle="1" w:styleId="331">
    <w:name w:val="Заголовок №3 (3)"/>
    <w:basedOn w:val="a0"/>
    <w:link w:val="330"/>
    <w:semiHidden/>
    <w:rsid w:val="006F12B9"/>
    <w:pPr>
      <w:widowControl w:val="0"/>
      <w:shd w:val="clear" w:color="auto" w:fill="FFFFFF"/>
      <w:spacing w:after="360" w:line="0" w:lineRule="atLeast"/>
      <w:jc w:val="both"/>
      <w:outlineLvl w:val="2"/>
    </w:pPr>
    <w:rPr>
      <w:rFonts w:ascii="Times New Roman" w:hAnsi="Times New Roman"/>
      <w:b/>
      <w:bCs/>
    </w:rPr>
  </w:style>
  <w:style w:type="paragraph" w:customStyle="1" w:styleId="afffffffb">
    <w:name w:val="Письмо"/>
    <w:basedOn w:val="a0"/>
    <w:uiPriority w:val="99"/>
    <w:semiHidden/>
    <w:rsid w:val="006F12B9"/>
    <w:pPr>
      <w:spacing w:after="0" w:line="320" w:lineRule="exact"/>
      <w:ind w:firstLine="720"/>
      <w:jc w:val="both"/>
    </w:pPr>
    <w:rPr>
      <w:rFonts w:ascii="Times New Roman" w:eastAsia="Times New Roman" w:hAnsi="Times New Roman" w:cs="Times New Roman"/>
      <w:sz w:val="28"/>
      <w:szCs w:val="20"/>
      <w:lang w:eastAsia="ru-RU"/>
    </w:rPr>
  </w:style>
  <w:style w:type="paragraph" w:customStyle="1" w:styleId="Textbody">
    <w:name w:val="Text body"/>
    <w:basedOn w:val="Standard"/>
    <w:uiPriority w:val="99"/>
    <w:semiHidden/>
    <w:rsid w:val="006F12B9"/>
    <w:pPr>
      <w:widowControl/>
      <w:ind w:left="0" w:right="-1" w:firstLine="0"/>
      <w:textAlignment w:val="auto"/>
    </w:pPr>
    <w:rPr>
      <w:rFonts w:ascii="Times New Roman" w:eastAsia="Times New Roman" w:hAnsi="Times New Roman" w:cs="Times New Roman"/>
      <w:szCs w:val="20"/>
      <w:lang w:val="ru-RU" w:eastAsia="ru-RU"/>
    </w:rPr>
  </w:style>
  <w:style w:type="character" w:customStyle="1" w:styleId="1f6">
    <w:name w:val="Заг1смк Знак"/>
    <w:link w:val="1f7"/>
    <w:semiHidden/>
    <w:locked/>
    <w:rsid w:val="006F12B9"/>
    <w:rPr>
      <w:rFonts w:ascii="Times New Roman" w:hAnsi="Times New Roman"/>
      <w:kern w:val="3"/>
      <w:sz w:val="28"/>
    </w:rPr>
  </w:style>
  <w:style w:type="paragraph" w:customStyle="1" w:styleId="1f7">
    <w:name w:val="Заг1смк"/>
    <w:basedOn w:val="a0"/>
    <w:link w:val="1f6"/>
    <w:semiHidden/>
    <w:qFormat/>
    <w:rsid w:val="006F12B9"/>
    <w:pPr>
      <w:keepNext/>
      <w:suppressAutoHyphens/>
      <w:autoSpaceDN w:val="0"/>
      <w:spacing w:after="0" w:line="240" w:lineRule="auto"/>
      <w:outlineLvl w:val="0"/>
    </w:pPr>
    <w:rPr>
      <w:rFonts w:ascii="Times New Roman" w:hAnsi="Times New Roman"/>
      <w:kern w:val="3"/>
      <w:sz w:val="28"/>
    </w:rPr>
  </w:style>
  <w:style w:type="paragraph" w:customStyle="1" w:styleId="1">
    <w:name w:val="Заголовок1СМК"/>
    <w:basedOn w:val="10"/>
    <w:uiPriority w:val="99"/>
    <w:semiHidden/>
    <w:rsid w:val="006F12B9"/>
    <w:pPr>
      <w:numPr>
        <w:numId w:val="7"/>
      </w:numPr>
      <w:spacing w:before="0" w:after="0"/>
      <w:jc w:val="center"/>
    </w:pPr>
    <w:rPr>
      <w:rFonts w:ascii="Times New Roman" w:hAnsi="Times New Roman"/>
      <w:bCs w:val="0"/>
      <w:kern w:val="0"/>
      <w:sz w:val="24"/>
      <w:szCs w:val="24"/>
      <w:lang w:val="ru-RU" w:eastAsia="ru-RU"/>
    </w:rPr>
  </w:style>
  <w:style w:type="paragraph" w:customStyle="1" w:styleId="Style18">
    <w:name w:val="Style18"/>
    <w:basedOn w:val="a0"/>
    <w:uiPriority w:val="99"/>
    <w:semiHidden/>
    <w:rsid w:val="006F12B9"/>
    <w:pPr>
      <w:widowControl w:val="0"/>
      <w:autoSpaceDE w:val="0"/>
      <w:autoSpaceDN w:val="0"/>
      <w:adjustRightInd w:val="0"/>
      <w:spacing w:after="0" w:line="277" w:lineRule="exact"/>
      <w:ind w:firstLine="403"/>
    </w:pPr>
    <w:rPr>
      <w:rFonts w:ascii="Times New Roman" w:eastAsia="Times New Roman" w:hAnsi="Times New Roman" w:cs="Times New Roman"/>
      <w:sz w:val="24"/>
      <w:szCs w:val="24"/>
      <w:lang w:eastAsia="ru-RU"/>
    </w:rPr>
  </w:style>
  <w:style w:type="paragraph" w:customStyle="1" w:styleId="Style24">
    <w:name w:val="Style24"/>
    <w:basedOn w:val="a0"/>
    <w:uiPriority w:val="99"/>
    <w:semiHidden/>
    <w:rsid w:val="006F12B9"/>
    <w:pPr>
      <w:widowControl w:val="0"/>
      <w:autoSpaceDE w:val="0"/>
      <w:autoSpaceDN w:val="0"/>
      <w:adjustRightInd w:val="0"/>
      <w:spacing w:after="0" w:line="281" w:lineRule="exact"/>
      <w:ind w:firstLine="547"/>
    </w:pPr>
    <w:rPr>
      <w:rFonts w:ascii="Times New Roman" w:eastAsia="Times New Roman" w:hAnsi="Times New Roman" w:cs="Times New Roman"/>
      <w:sz w:val="24"/>
      <w:szCs w:val="24"/>
      <w:lang w:eastAsia="ru-RU"/>
    </w:rPr>
  </w:style>
  <w:style w:type="character" w:customStyle="1" w:styleId="UnresolvedMention">
    <w:name w:val="Unresolved Mention"/>
    <w:uiPriority w:val="99"/>
    <w:semiHidden/>
    <w:rsid w:val="006F12B9"/>
    <w:rPr>
      <w:color w:val="605E5C"/>
      <w:shd w:val="clear" w:color="auto" w:fill="E1DFDD"/>
    </w:rPr>
  </w:style>
  <w:style w:type="character" w:customStyle="1" w:styleId="212pt">
    <w:name w:val="Основной текст (2) + 12 pt"/>
    <w:aliases w:val="Не полужирный"/>
    <w:rsid w:val="006F12B9"/>
    <w:rPr>
      <w:b/>
      <w:bCs/>
      <w:color w:val="000000"/>
      <w:w w:val="100"/>
      <w:position w:val="0"/>
      <w:sz w:val="24"/>
      <w:szCs w:val="24"/>
      <w:shd w:val="clear" w:color="auto" w:fill="FFFFFF"/>
      <w:lang w:val="ru-RU" w:eastAsia="ru-RU" w:bidi="ru-RU"/>
    </w:rPr>
  </w:style>
  <w:style w:type="character" w:customStyle="1" w:styleId="101">
    <w:name w:val="Основной текст + 10"/>
    <w:aliases w:val="5 pt,Интервал 0 pt,Основной текст + 9,Полужирный,Курсив3,Курсив2,Курсив1,Интервал -1 pt,Интервал -1 pt1,Основной текст + 15 pt,Колонтитул + 11 pt"/>
    <w:rsid w:val="006F12B9"/>
    <w:rPr>
      <w:rFonts w:ascii="Consolas" w:eastAsia="Consolas" w:hAnsi="Consolas" w:cs="Consolas" w:hint="default"/>
      <w:b w:val="0"/>
      <w:bCs w:val="0"/>
      <w:i w:val="0"/>
      <w:iCs w:val="0"/>
      <w:smallCaps w:val="0"/>
      <w:strike w:val="0"/>
      <w:dstrike w:val="0"/>
      <w:color w:val="FFFFFF"/>
      <w:spacing w:val="0"/>
      <w:w w:val="100"/>
      <w:position w:val="0"/>
      <w:sz w:val="10"/>
      <w:szCs w:val="10"/>
      <w:u w:val="none"/>
      <w:effect w:val="none"/>
      <w:lang w:val="ru-RU" w:eastAsia="ru-RU" w:bidi="ru-RU"/>
    </w:rPr>
  </w:style>
  <w:style w:type="character" w:customStyle="1" w:styleId="1f8">
    <w:name w:val="Основной текст1"/>
    <w:rsid w:val="006F12B9"/>
    <w:rPr>
      <w:rFonts w:ascii="Times New Roman" w:eastAsia="Times New Roman" w:hAnsi="Times New Roman" w:cs="Times New Roman" w:hint="default"/>
      <w:b w:val="0"/>
      <w:bCs w:val="0"/>
      <w:i w:val="0"/>
      <w:iCs w:val="0"/>
      <w:smallCaps w:val="0"/>
      <w:color w:val="000000"/>
      <w:spacing w:val="2"/>
      <w:w w:val="100"/>
      <w:position w:val="0"/>
      <w:sz w:val="24"/>
      <w:szCs w:val="24"/>
      <w:u w:val="single"/>
      <w:shd w:val="clear" w:color="auto" w:fill="FFFFFF"/>
      <w:lang w:val="ru-RU" w:eastAsia="ru-RU" w:bidi="ru-RU"/>
    </w:rPr>
  </w:style>
  <w:style w:type="character" w:customStyle="1" w:styleId="markedcontent">
    <w:name w:val="markedcontent"/>
    <w:rsid w:val="006F12B9"/>
  </w:style>
  <w:style w:type="character" w:customStyle="1" w:styleId="path-separator">
    <w:name w:val="path-separator"/>
    <w:rsid w:val="006F12B9"/>
  </w:style>
  <w:style w:type="character" w:customStyle="1" w:styleId="extendedtext-short">
    <w:name w:val="extendedtext-short"/>
    <w:rsid w:val="006F12B9"/>
  </w:style>
  <w:style w:type="character" w:customStyle="1" w:styleId="1f9">
    <w:name w:val="Неразрешенное упоминание1"/>
    <w:uiPriority w:val="99"/>
    <w:semiHidden/>
    <w:rsid w:val="006F12B9"/>
    <w:rPr>
      <w:color w:val="605E5C"/>
      <w:shd w:val="clear" w:color="auto" w:fill="E1DFDD"/>
    </w:rPr>
  </w:style>
  <w:style w:type="character" w:customStyle="1" w:styleId="dots">
    <w:name w:val="dots"/>
    <w:rsid w:val="006F12B9"/>
  </w:style>
  <w:style w:type="character" w:customStyle="1" w:styleId="c10">
    <w:name w:val="c10"/>
    <w:rsid w:val="006F12B9"/>
  </w:style>
  <w:style w:type="character" w:customStyle="1" w:styleId="c5">
    <w:name w:val="c5"/>
    <w:rsid w:val="006F12B9"/>
  </w:style>
  <w:style w:type="character" w:customStyle="1" w:styleId="extended-textshort">
    <w:name w:val="extended-text__short"/>
    <w:rsid w:val="006F12B9"/>
  </w:style>
  <w:style w:type="character" w:customStyle="1" w:styleId="highlightedsearchterm">
    <w:name w:val="highlightedsearchterm"/>
    <w:rsid w:val="006F12B9"/>
  </w:style>
  <w:style w:type="character" w:customStyle="1" w:styleId="googqs-tidbit">
    <w:name w:val="goog_qs-tidbit"/>
    <w:rsid w:val="006F12B9"/>
  </w:style>
  <w:style w:type="character" w:customStyle="1" w:styleId="FontStyle44">
    <w:name w:val="Font Style44"/>
    <w:rsid w:val="006F12B9"/>
    <w:rPr>
      <w:rFonts w:ascii="Times New Roman" w:hAnsi="Times New Roman" w:cs="Times New Roman" w:hint="default"/>
      <w:b/>
      <w:bCs/>
      <w:sz w:val="20"/>
      <w:szCs w:val="20"/>
    </w:rPr>
  </w:style>
  <w:style w:type="character" w:customStyle="1" w:styleId="FontStyle193">
    <w:name w:val="Font Style193"/>
    <w:uiPriority w:val="99"/>
    <w:rsid w:val="006F12B9"/>
    <w:rPr>
      <w:rFonts w:ascii="Arial" w:hAnsi="Arial" w:cs="Arial" w:hint="default"/>
      <w:b/>
      <w:bCs w:val="0"/>
      <w:sz w:val="50"/>
    </w:rPr>
  </w:style>
  <w:style w:type="character" w:customStyle="1" w:styleId="FontStyle151">
    <w:name w:val="Font Style151"/>
    <w:uiPriority w:val="99"/>
    <w:rsid w:val="006F12B9"/>
    <w:rPr>
      <w:rFonts w:ascii="Arial" w:hAnsi="Arial" w:cs="Arial" w:hint="default"/>
      <w:b/>
      <w:bCs w:val="0"/>
      <w:smallCaps/>
      <w:spacing w:val="30"/>
      <w:sz w:val="44"/>
    </w:rPr>
  </w:style>
  <w:style w:type="character" w:customStyle="1" w:styleId="apple-style-span">
    <w:name w:val="apple-style-span"/>
    <w:uiPriority w:val="99"/>
    <w:rsid w:val="006F12B9"/>
    <w:rPr>
      <w:rFonts w:ascii="Times New Roman" w:hAnsi="Times New Roman" w:cs="Times New Roman" w:hint="default"/>
    </w:rPr>
  </w:style>
  <w:style w:type="character" w:customStyle="1" w:styleId="FontStyle153">
    <w:name w:val="Font Style153"/>
    <w:uiPriority w:val="99"/>
    <w:rsid w:val="006F12B9"/>
    <w:rPr>
      <w:rFonts w:ascii="Bookman Old Style" w:hAnsi="Bookman Old Style" w:hint="default"/>
      <w:spacing w:val="10"/>
      <w:sz w:val="44"/>
    </w:rPr>
  </w:style>
  <w:style w:type="character" w:customStyle="1" w:styleId="afffffffc">
    <w:name w:val="Основной текст + Не полужирный"/>
    <w:aliases w:val="Курсив"/>
    <w:uiPriority w:val="99"/>
    <w:rsid w:val="006F12B9"/>
    <w:rPr>
      <w:rFonts w:ascii="Times New Roman" w:hAnsi="Times New Roman" w:cs="Times New Roman" w:hint="default"/>
      <w:i/>
      <w:iCs/>
      <w:strike w:val="0"/>
      <w:dstrike w:val="0"/>
      <w:sz w:val="23"/>
      <w:szCs w:val="23"/>
      <w:u w:val="none"/>
      <w:effect w:val="none"/>
    </w:rPr>
  </w:style>
  <w:style w:type="character" w:customStyle="1" w:styleId="3Exact">
    <w:name w:val="Основной текст (3) Exact"/>
    <w:uiPriority w:val="99"/>
    <w:rsid w:val="006F12B9"/>
    <w:rPr>
      <w:rFonts w:ascii="Times New Roman" w:hAnsi="Times New Roman" w:cs="Times New Roman" w:hint="default"/>
      <w:i/>
      <w:iCs/>
      <w:strike w:val="0"/>
      <w:dstrike w:val="0"/>
      <w:spacing w:val="-2"/>
      <w:sz w:val="21"/>
      <w:szCs w:val="21"/>
      <w:u w:val="none"/>
      <w:effect w:val="none"/>
    </w:rPr>
  </w:style>
  <w:style w:type="character" w:customStyle="1" w:styleId="afffffffd">
    <w:name w:val="Основной текст + Курсив"/>
    <w:rsid w:val="006F12B9"/>
    <w:rPr>
      <w:rFonts w:ascii="Times New Roman" w:eastAsia="Times New Roman" w:hAnsi="Times New Roman" w:cs="Times New Roman" w:hint="default"/>
      <w:b w:val="0"/>
      <w:bCs w:val="0"/>
      <w:i/>
      <w:iCs/>
      <w:smallCaps/>
      <w:strike w:val="0"/>
      <w:dstrike w:val="0"/>
      <w:color w:val="000000"/>
      <w:spacing w:val="-50"/>
      <w:w w:val="100"/>
      <w:position w:val="0"/>
      <w:sz w:val="26"/>
      <w:szCs w:val="26"/>
      <w:u w:val="none"/>
      <w:effect w:val="none"/>
      <w:lang w:val="en-US" w:eastAsia="en-US" w:bidi="en-US"/>
    </w:rPr>
  </w:style>
  <w:style w:type="character" w:customStyle="1" w:styleId="colorgray">
    <w:name w:val="colorgray"/>
    <w:rsid w:val="006F12B9"/>
  </w:style>
  <w:style w:type="character" w:customStyle="1" w:styleId="afffffffe">
    <w:name w:val="Символ сноски"/>
    <w:qFormat/>
    <w:rsid w:val="006F12B9"/>
  </w:style>
  <w:style w:type="character" w:customStyle="1" w:styleId="FootnoteCharacters">
    <w:name w:val="Footnote Characters"/>
    <w:qFormat/>
    <w:rsid w:val="006F12B9"/>
    <w:rPr>
      <w:rFonts w:ascii="Times New Roman" w:hAnsi="Times New Roman" w:cs="Times New Roman" w:hint="default"/>
      <w:vertAlign w:val="superscript"/>
    </w:rPr>
  </w:style>
  <w:style w:type="character" w:customStyle="1" w:styleId="FootnoteAnchor">
    <w:name w:val="Footnote Anchor"/>
    <w:rsid w:val="006F12B9"/>
    <w:rPr>
      <w:vertAlign w:val="superscript"/>
    </w:rPr>
  </w:style>
  <w:style w:type="character" w:customStyle="1" w:styleId="gl">
    <w:name w:val="gl"/>
    <w:rsid w:val="006F12B9"/>
  </w:style>
  <w:style w:type="character" w:customStyle="1" w:styleId="FontStyle12">
    <w:name w:val="Font Style12"/>
    <w:rsid w:val="006F12B9"/>
    <w:rPr>
      <w:rFonts w:ascii="Times New Roman" w:hAnsi="Times New Roman" w:cs="Times New Roman" w:hint="default"/>
      <w:sz w:val="22"/>
      <w:szCs w:val="22"/>
    </w:rPr>
  </w:style>
  <w:style w:type="character" w:customStyle="1" w:styleId="1fa">
    <w:name w:val="Текст выноски Знак1"/>
    <w:uiPriority w:val="99"/>
    <w:semiHidden/>
    <w:rsid w:val="006F12B9"/>
    <w:rPr>
      <w:rFonts w:ascii="Segoe UI" w:hAnsi="Segoe UI" w:cs="Segoe UI" w:hint="default"/>
      <w:sz w:val="18"/>
      <w:szCs w:val="18"/>
    </w:rPr>
  </w:style>
  <w:style w:type="character" w:customStyle="1" w:styleId="7pt">
    <w:name w:val="Основной текст + 7 pt"/>
    <w:rsid w:val="006F12B9"/>
    <w:rPr>
      <w:rFonts w:ascii="Microsoft Sans Serif" w:hAnsi="Microsoft Sans Serif" w:cs="Microsoft Sans Serif" w:hint="default"/>
      <w:strike w:val="0"/>
      <w:dstrike w:val="0"/>
      <w:color w:val="000000"/>
      <w:spacing w:val="0"/>
      <w:w w:val="100"/>
      <w:position w:val="0"/>
      <w:sz w:val="14"/>
      <w:szCs w:val="14"/>
      <w:u w:val="none"/>
      <w:effect w:val="none"/>
      <w:shd w:val="clear" w:color="auto" w:fill="FFFFFF"/>
      <w:lang w:val="ru-RU" w:eastAsia="ru-RU"/>
    </w:rPr>
  </w:style>
  <w:style w:type="character" w:customStyle="1" w:styleId="c0">
    <w:name w:val="c0"/>
    <w:rsid w:val="006F12B9"/>
  </w:style>
  <w:style w:type="character" w:customStyle="1" w:styleId="FontStyle34">
    <w:name w:val="Font Style34"/>
    <w:rsid w:val="006F12B9"/>
    <w:rPr>
      <w:rFonts w:ascii="Times New Roman" w:hAnsi="Times New Roman" w:cs="Times New Roman" w:hint="default"/>
      <w:sz w:val="22"/>
      <w:szCs w:val="22"/>
    </w:rPr>
  </w:style>
  <w:style w:type="character" w:customStyle="1" w:styleId="c3">
    <w:name w:val="c3"/>
    <w:rsid w:val="006F12B9"/>
  </w:style>
  <w:style w:type="character" w:customStyle="1" w:styleId="81">
    <w:name w:val="Основной текст (8) + Курсив"/>
    <w:rsid w:val="006F12B9"/>
    <w:rPr>
      <w:rFonts w:ascii="Century Schoolbook" w:eastAsia="Century Schoolbook" w:hAnsi="Century Schoolbook" w:cs="Century Schoolbook" w:hint="default"/>
      <w:b w:val="0"/>
      <w:bCs w:val="0"/>
      <w:i/>
      <w:iCs/>
      <w:smallCaps w:val="0"/>
      <w:strike w:val="0"/>
      <w:dstrike w:val="0"/>
      <w:color w:val="000000"/>
      <w:spacing w:val="0"/>
      <w:w w:val="100"/>
      <w:position w:val="0"/>
      <w:sz w:val="18"/>
      <w:szCs w:val="18"/>
      <w:u w:val="none"/>
      <w:effect w:val="none"/>
      <w:lang w:val="ru-RU" w:eastAsia="ru-RU" w:bidi="ru-RU"/>
    </w:rPr>
  </w:style>
  <w:style w:type="character" w:customStyle="1" w:styleId="82">
    <w:name w:val="Основной текст (8)"/>
    <w:rsid w:val="006F12B9"/>
    <w:rPr>
      <w:rFonts w:ascii="Century Schoolbook" w:eastAsia="Century Schoolbook" w:hAnsi="Century Schoolbook" w:cs="Century Schoolbook" w:hint="default"/>
      <w:b w:val="0"/>
      <w:bCs w:val="0"/>
      <w:i w:val="0"/>
      <w:iCs w:val="0"/>
      <w:smallCaps w:val="0"/>
      <w:strike w:val="0"/>
      <w:dstrike w:val="0"/>
      <w:color w:val="000000"/>
      <w:spacing w:val="0"/>
      <w:w w:val="100"/>
      <w:position w:val="0"/>
      <w:sz w:val="18"/>
      <w:szCs w:val="18"/>
      <w:u w:val="none"/>
      <w:effect w:val="none"/>
      <w:lang w:val="ru-RU" w:eastAsia="ru-RU" w:bidi="ru-RU"/>
    </w:rPr>
  </w:style>
  <w:style w:type="character" w:customStyle="1" w:styleId="84pt">
    <w:name w:val="Основной текст (8) + 4 pt"/>
    <w:rsid w:val="006F12B9"/>
    <w:rPr>
      <w:rFonts w:ascii="Century Schoolbook" w:eastAsia="Century Schoolbook" w:hAnsi="Century Schoolbook" w:cs="Century Schoolbook" w:hint="default"/>
      <w:b w:val="0"/>
      <w:bCs w:val="0"/>
      <w:i w:val="0"/>
      <w:iCs w:val="0"/>
      <w:smallCaps w:val="0"/>
      <w:strike w:val="0"/>
      <w:dstrike w:val="0"/>
      <w:color w:val="000000"/>
      <w:spacing w:val="0"/>
      <w:w w:val="100"/>
      <w:position w:val="0"/>
      <w:sz w:val="8"/>
      <w:szCs w:val="8"/>
      <w:u w:val="none"/>
      <w:effect w:val="none"/>
      <w:lang w:val="ru-RU" w:eastAsia="ru-RU" w:bidi="ru-RU"/>
    </w:rPr>
  </w:style>
  <w:style w:type="character" w:customStyle="1" w:styleId="FontStyle32">
    <w:name w:val="Font Style32"/>
    <w:rsid w:val="006F12B9"/>
    <w:rPr>
      <w:rFonts w:ascii="Times New Roman" w:hAnsi="Times New Roman" w:cs="Times New Roman" w:hint="default"/>
      <w:sz w:val="26"/>
      <w:szCs w:val="26"/>
    </w:rPr>
  </w:style>
  <w:style w:type="character" w:customStyle="1" w:styleId="210pt1">
    <w:name w:val="Основной текст (2) + 10 pt1"/>
    <w:aliases w:val="Не полужирный1,Основной текст (2) + 12 pt1"/>
    <w:rsid w:val="006F12B9"/>
    <w:rPr>
      <w:rFonts w:ascii="Times New Roman" w:hAnsi="Times New Roman" w:cs="Times New Roman" w:hint="default"/>
      <w:b/>
      <w:bCs/>
      <w:strike w:val="0"/>
      <w:dstrike w:val="0"/>
      <w:color w:val="000000"/>
      <w:spacing w:val="0"/>
      <w:w w:val="100"/>
      <w:position w:val="0"/>
      <w:sz w:val="20"/>
      <w:szCs w:val="20"/>
      <w:u w:val="none"/>
      <w:effect w:val="none"/>
      <w:lang w:val="ru-RU" w:eastAsia="ru-RU"/>
    </w:rPr>
  </w:style>
  <w:style w:type="character" w:customStyle="1" w:styleId="1fb">
    <w:name w:val="Оглавление1"/>
    <w:rsid w:val="006F12B9"/>
    <w:rPr>
      <w:rFonts w:ascii="Times New Roman" w:hAnsi="Times New Roman" w:cs="Times New Roman" w:hint="default"/>
      <w:spacing w:val="0"/>
      <w:sz w:val="24"/>
      <w:szCs w:val="24"/>
      <w:u w:val="single"/>
    </w:rPr>
  </w:style>
  <w:style w:type="character" w:customStyle="1" w:styleId="FontStyle67">
    <w:name w:val="Font Style67"/>
    <w:rsid w:val="006F12B9"/>
    <w:rPr>
      <w:rFonts w:ascii="Times New Roman" w:hAnsi="Times New Roman" w:cs="Times New Roman" w:hint="default"/>
      <w:sz w:val="22"/>
      <w:szCs w:val="22"/>
    </w:rPr>
  </w:style>
  <w:style w:type="character" w:customStyle="1" w:styleId="FontStyle46">
    <w:name w:val="Font Style46"/>
    <w:rsid w:val="006F12B9"/>
    <w:rPr>
      <w:rFonts w:ascii="Times New Roman" w:hAnsi="Times New Roman" w:cs="Times New Roman" w:hint="default"/>
      <w:b/>
      <w:bCs/>
      <w:sz w:val="26"/>
      <w:szCs w:val="26"/>
    </w:rPr>
  </w:style>
  <w:style w:type="character" w:customStyle="1" w:styleId="-0">
    <w:name w:val="Интернет-ссылка"/>
    <w:rsid w:val="006F12B9"/>
    <w:rPr>
      <w:color w:val="000080"/>
      <w:u w:val="single"/>
    </w:rPr>
  </w:style>
  <w:style w:type="character" w:customStyle="1" w:styleId="2f5">
    <w:name w:val="Основной текст2"/>
    <w:rsid w:val="006F12B9"/>
    <w:rPr>
      <w:rFonts w:ascii="Times New Roman" w:eastAsia="Times New Roman" w:hAnsi="Times New Roman" w:cs="Times New Roman" w:hint="default"/>
      <w:b w:val="0"/>
      <w:bCs w:val="0"/>
      <w:i w:val="0"/>
      <w:iCs w:val="0"/>
      <w:smallCaps w:val="0"/>
      <w:strike w:val="0"/>
      <w:dstrike w:val="0"/>
      <w:color w:val="000000"/>
      <w:spacing w:val="1"/>
      <w:w w:val="100"/>
      <w:position w:val="0"/>
      <w:sz w:val="20"/>
      <w:szCs w:val="20"/>
      <w:u w:val="none"/>
      <w:effect w:val="none"/>
      <w:shd w:val="clear" w:color="auto" w:fill="FFFFFF"/>
      <w:lang w:val="ru-RU" w:eastAsia="ru-RU" w:bidi="ru-RU"/>
    </w:rPr>
  </w:style>
  <w:style w:type="character" w:customStyle="1" w:styleId="htxt">
    <w:name w:val="htxt"/>
    <w:rsid w:val="006F12B9"/>
  </w:style>
  <w:style w:type="character" w:customStyle="1" w:styleId="rg2">
    <w:name w:val="rg2"/>
    <w:rsid w:val="006F12B9"/>
  </w:style>
  <w:style w:type="character" w:customStyle="1" w:styleId="FontStyle58">
    <w:name w:val="Font Style58"/>
    <w:rsid w:val="006F12B9"/>
    <w:rPr>
      <w:rFonts w:ascii="Times New Roman" w:hAnsi="Times New Roman" w:cs="Times New Roman" w:hint="default"/>
      <w:sz w:val="16"/>
      <w:szCs w:val="16"/>
    </w:rPr>
  </w:style>
  <w:style w:type="character" w:customStyle="1" w:styleId="FontStyle56">
    <w:name w:val="Font Style56"/>
    <w:rsid w:val="006F12B9"/>
    <w:rPr>
      <w:rFonts w:ascii="Century Gothic" w:hAnsi="Century Gothic" w:cs="Century Gothic" w:hint="default"/>
      <w:sz w:val="10"/>
      <w:szCs w:val="10"/>
    </w:rPr>
  </w:style>
  <w:style w:type="character" w:customStyle="1" w:styleId="FontStyle55">
    <w:name w:val="Font Style55"/>
    <w:rsid w:val="006F12B9"/>
    <w:rPr>
      <w:rFonts w:ascii="Arial Black" w:hAnsi="Arial Black" w:cs="Arial Black" w:hint="default"/>
      <w:sz w:val="14"/>
      <w:szCs w:val="14"/>
    </w:rPr>
  </w:style>
  <w:style w:type="character" w:customStyle="1" w:styleId="FontStyle72">
    <w:name w:val="Font Style72"/>
    <w:rsid w:val="006F12B9"/>
    <w:rPr>
      <w:rFonts w:ascii="Times New Roman" w:hAnsi="Times New Roman" w:cs="Times New Roman" w:hint="default"/>
      <w:sz w:val="22"/>
      <w:szCs w:val="22"/>
    </w:rPr>
  </w:style>
  <w:style w:type="paragraph" w:customStyle="1" w:styleId="affffffff">
    <w:basedOn w:val="a0"/>
    <w:next w:val="a0"/>
    <w:uiPriority w:val="1"/>
    <w:qFormat/>
    <w:rsid w:val="006F12B9"/>
    <w:pPr>
      <w:spacing w:after="0" w:line="240" w:lineRule="auto"/>
      <w:contextualSpacing/>
    </w:pPr>
    <w:rPr>
      <w:rFonts w:ascii="Calibri Light" w:eastAsia="Times New Roman" w:hAnsi="Calibri Light" w:cs="Times New Roman"/>
      <w:spacing w:val="-10"/>
      <w:kern w:val="28"/>
      <w:sz w:val="56"/>
      <w:szCs w:val="56"/>
      <w:lang/>
    </w:rPr>
  </w:style>
  <w:style w:type="character" w:customStyle="1" w:styleId="affffffff0">
    <w:name w:val="Заголовок Знак"/>
    <w:uiPriority w:val="10"/>
    <w:rsid w:val="006F12B9"/>
    <w:rPr>
      <w:rFonts w:ascii="Calibri Light" w:eastAsia="Times New Roman" w:hAnsi="Calibri Light" w:cs="Times New Roman"/>
      <w:b/>
      <w:bCs/>
      <w:kern w:val="28"/>
      <w:sz w:val="32"/>
      <w:szCs w:val="32"/>
    </w:rPr>
  </w:style>
  <w:style w:type="character" w:customStyle="1" w:styleId="1fc">
    <w:name w:val="Название Знак1"/>
    <w:link w:val="affffffff1"/>
    <w:uiPriority w:val="1"/>
    <w:rsid w:val="006F12B9"/>
    <w:rPr>
      <w:rFonts w:ascii="Calibri Light" w:hAnsi="Calibri Light"/>
      <w:spacing w:val="-10"/>
      <w:kern w:val="28"/>
      <w:sz w:val="56"/>
      <w:szCs w:val="56"/>
    </w:rPr>
  </w:style>
  <w:style w:type="character" w:customStyle="1" w:styleId="ng-binding">
    <w:name w:val="ng-binding"/>
    <w:rsid w:val="006F12B9"/>
  </w:style>
  <w:style w:type="character" w:customStyle="1" w:styleId="zinf">
    <w:name w:val="zinf"/>
    <w:rsid w:val="006F12B9"/>
  </w:style>
  <w:style w:type="character" w:customStyle="1" w:styleId="2f6">
    <w:name w:val="Неразрешенное упоминание2"/>
    <w:uiPriority w:val="99"/>
    <w:semiHidden/>
    <w:rsid w:val="006F12B9"/>
    <w:rPr>
      <w:color w:val="808080"/>
      <w:shd w:val="clear" w:color="auto" w:fill="E6E6E6"/>
    </w:rPr>
  </w:style>
  <w:style w:type="character" w:customStyle="1" w:styleId="ecattext">
    <w:name w:val="ecattext"/>
    <w:rsid w:val="006F12B9"/>
  </w:style>
  <w:style w:type="character" w:customStyle="1" w:styleId="FontStyle43">
    <w:name w:val="Font Style43"/>
    <w:uiPriority w:val="99"/>
    <w:rsid w:val="006F12B9"/>
    <w:rPr>
      <w:rFonts w:ascii="Times New Roman" w:hAnsi="Times New Roman" w:cs="Times New Roman" w:hint="default"/>
      <w:b/>
      <w:bCs w:val="0"/>
      <w:sz w:val="24"/>
    </w:rPr>
  </w:style>
  <w:style w:type="character" w:customStyle="1" w:styleId="FontStyle38">
    <w:name w:val="Font Style38"/>
    <w:uiPriority w:val="99"/>
    <w:rsid w:val="006F12B9"/>
    <w:rPr>
      <w:rFonts w:ascii="Times New Roman" w:hAnsi="Times New Roman" w:cs="Times New Roman" w:hint="default"/>
      <w:sz w:val="22"/>
    </w:rPr>
  </w:style>
  <w:style w:type="character" w:customStyle="1" w:styleId="FontStyle40">
    <w:name w:val="Font Style40"/>
    <w:uiPriority w:val="99"/>
    <w:rsid w:val="006F12B9"/>
    <w:rPr>
      <w:rFonts w:ascii="Times New Roman" w:hAnsi="Times New Roman" w:cs="Times New Roman" w:hint="default"/>
      <w:b/>
      <w:bCs w:val="0"/>
      <w:sz w:val="22"/>
    </w:rPr>
  </w:style>
  <w:style w:type="character" w:customStyle="1" w:styleId="FontStyle41">
    <w:name w:val="Font Style41"/>
    <w:uiPriority w:val="99"/>
    <w:rsid w:val="006F12B9"/>
    <w:rPr>
      <w:rFonts w:ascii="Times New Roman" w:hAnsi="Times New Roman" w:cs="Times New Roman" w:hint="default"/>
      <w:sz w:val="24"/>
    </w:rPr>
  </w:style>
  <w:style w:type="character" w:customStyle="1" w:styleId="da">
    <w:name w:val="da"/>
    <w:rsid w:val="006F12B9"/>
  </w:style>
  <w:style w:type="character" w:customStyle="1" w:styleId="WW8Num6z0">
    <w:name w:val="WW8Num6z0"/>
    <w:rsid w:val="006F12B9"/>
    <w:rPr>
      <w:rFonts w:ascii="Symbol" w:hAnsi="Symbol" w:hint="default"/>
      <w:color w:val="auto"/>
    </w:rPr>
  </w:style>
  <w:style w:type="character" w:customStyle="1" w:styleId="1fd">
    <w:name w:val="Гиперссылка1"/>
    <w:uiPriority w:val="99"/>
    <w:rsid w:val="006F12B9"/>
    <w:rPr>
      <w:color w:val="0000FF"/>
      <w:u w:val="single"/>
    </w:rPr>
  </w:style>
  <w:style w:type="character" w:customStyle="1" w:styleId="1fe">
    <w:name w:val="Основной шрифт абзаца1"/>
    <w:rsid w:val="006F12B9"/>
  </w:style>
  <w:style w:type="character" w:customStyle="1" w:styleId="affffffff2">
    <w:name w:val="Обычный (веб) Знак"/>
    <w:uiPriority w:val="99"/>
    <w:locked/>
    <w:rsid w:val="006F12B9"/>
    <w:rPr>
      <w:rFonts w:ascii="Times New Roman" w:hAnsi="Times New Roman" w:cs="Times New Roman" w:hint="default"/>
      <w:sz w:val="24"/>
      <w:szCs w:val="24"/>
      <w:lang w:val="en-US" w:eastAsia="nl-NL"/>
    </w:rPr>
  </w:style>
  <w:style w:type="character" w:customStyle="1" w:styleId="FontStyle42">
    <w:name w:val="Font Style42"/>
    <w:uiPriority w:val="99"/>
    <w:rsid w:val="006F12B9"/>
    <w:rPr>
      <w:rFonts w:ascii="Times New Roman" w:hAnsi="Times New Roman" w:cs="Times New Roman" w:hint="default"/>
      <w:sz w:val="26"/>
    </w:rPr>
  </w:style>
  <w:style w:type="character" w:customStyle="1" w:styleId="c1">
    <w:name w:val="c1"/>
    <w:rsid w:val="006F12B9"/>
  </w:style>
  <w:style w:type="character" w:customStyle="1" w:styleId="affffffff3">
    <w:name w:val="Сноска + Не полужирный"/>
    <w:rsid w:val="006F12B9"/>
    <w:rPr>
      <w:rFonts w:ascii="Times New Roman" w:eastAsia="Times New Roman" w:hAnsi="Times New Roman" w:cs="Times New Roman" w:hint="default"/>
      <w:b/>
      <w:bCs/>
      <w:i w:val="0"/>
      <w:iCs w:val="0"/>
      <w:smallCaps w:val="0"/>
      <w:strike w:val="0"/>
      <w:dstrike w:val="0"/>
      <w:color w:val="000000"/>
      <w:spacing w:val="0"/>
      <w:w w:val="100"/>
      <w:position w:val="0"/>
      <w:sz w:val="20"/>
      <w:szCs w:val="20"/>
      <w:u w:val="none"/>
      <w:effect w:val="none"/>
      <w:lang w:val="ru-RU" w:eastAsia="ru-RU" w:bidi="ru-RU"/>
    </w:rPr>
  </w:style>
  <w:style w:type="character" w:customStyle="1" w:styleId="215">
    <w:name w:val="Сноска (2)1"/>
    <w:rsid w:val="006F12B9"/>
    <w:rPr>
      <w:rFonts w:ascii="Times New Roman" w:eastAsia="Times New Roman" w:hAnsi="Times New Roman" w:cs="Times New Roman" w:hint="default"/>
      <w:b w:val="0"/>
      <w:bCs w:val="0"/>
      <w:i w:val="0"/>
      <w:iCs w:val="0"/>
      <w:smallCaps w:val="0"/>
      <w:color w:val="000000"/>
      <w:spacing w:val="0"/>
      <w:w w:val="100"/>
      <w:position w:val="0"/>
      <w:sz w:val="22"/>
      <w:szCs w:val="22"/>
      <w:u w:val="single"/>
      <w:lang w:val="ru-RU" w:eastAsia="ru-RU" w:bidi="ru-RU"/>
    </w:rPr>
  </w:style>
  <w:style w:type="character" w:customStyle="1" w:styleId="Tahoma">
    <w:name w:val="Основной текст + Tahoma"/>
    <w:aliases w:val="6 pt"/>
    <w:rsid w:val="006F12B9"/>
    <w:rPr>
      <w:rFonts w:ascii="Tahoma" w:eastAsia="Tahoma" w:hAnsi="Tahoma" w:cs="Tahoma" w:hint="default"/>
      <w:b w:val="0"/>
      <w:bCs w:val="0"/>
      <w:i w:val="0"/>
      <w:iCs w:val="0"/>
      <w:smallCaps w:val="0"/>
      <w:strike w:val="0"/>
      <w:dstrike w:val="0"/>
      <w:color w:val="000000"/>
      <w:spacing w:val="0"/>
      <w:w w:val="100"/>
      <w:position w:val="0"/>
      <w:sz w:val="36"/>
      <w:szCs w:val="36"/>
      <w:u w:val="none"/>
      <w:effect w:val="none"/>
      <w:lang w:val="ru-RU" w:eastAsia="ru-RU" w:bidi="ru-RU"/>
    </w:rPr>
  </w:style>
  <w:style w:type="character" w:customStyle="1" w:styleId="11pt">
    <w:name w:val="Основной текст + 11 pt"/>
    <w:rsid w:val="006F12B9"/>
    <w:rPr>
      <w:rFonts w:ascii="Times New Roman" w:eastAsia="Times New Roman" w:hAnsi="Times New Roman" w:cs="Times New Roman" w:hint="default"/>
      <w:b/>
      <w:bCs/>
      <w:i w:val="0"/>
      <w:iCs w:val="0"/>
      <w:smallCaps w:val="0"/>
      <w:strike w:val="0"/>
      <w:dstrike w:val="0"/>
      <w:color w:val="000000"/>
      <w:spacing w:val="0"/>
      <w:w w:val="100"/>
      <w:position w:val="0"/>
      <w:sz w:val="22"/>
      <w:szCs w:val="22"/>
      <w:u w:val="none"/>
      <w:effect w:val="none"/>
      <w:lang w:val="ru-RU" w:eastAsia="ru-RU" w:bidi="ru-RU"/>
    </w:rPr>
  </w:style>
  <w:style w:type="character" w:customStyle="1" w:styleId="11pt5">
    <w:name w:val="Основной текст + 11 pt5"/>
    <w:rsid w:val="006F12B9"/>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ru-RU" w:eastAsia="ru-RU" w:bidi="ru-RU"/>
    </w:rPr>
  </w:style>
  <w:style w:type="character" w:customStyle="1" w:styleId="11pt4">
    <w:name w:val="Основной текст + 11 pt4"/>
    <w:rsid w:val="006F12B9"/>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ru-RU" w:eastAsia="ru-RU" w:bidi="ru-RU"/>
    </w:rPr>
  </w:style>
  <w:style w:type="character" w:customStyle="1" w:styleId="115">
    <w:name w:val="Заголовок №11"/>
    <w:rsid w:val="006F12B9"/>
    <w:rPr>
      <w:rFonts w:ascii="Times New Roman" w:eastAsia="Times New Roman" w:hAnsi="Times New Roman" w:cs="Times New Roman" w:hint="default"/>
      <w:b/>
      <w:bCs/>
      <w:i w:val="0"/>
      <w:iCs w:val="0"/>
      <w:smallCaps w:val="0"/>
      <w:strike w:val="0"/>
      <w:dstrike w:val="0"/>
      <w:color w:val="000000"/>
      <w:spacing w:val="20"/>
      <w:w w:val="100"/>
      <w:position w:val="0"/>
      <w:sz w:val="28"/>
      <w:szCs w:val="28"/>
      <w:u w:val="none"/>
      <w:effect w:val="none"/>
      <w:lang w:val="ru-RU" w:eastAsia="ru-RU" w:bidi="ru-RU"/>
    </w:rPr>
  </w:style>
  <w:style w:type="character" w:customStyle="1" w:styleId="216">
    <w:name w:val="Основной текст (2)1"/>
    <w:rsid w:val="006F12B9"/>
    <w:rPr>
      <w:rFonts w:ascii="Times New Roman" w:eastAsia="Times New Roman" w:hAnsi="Times New Roman" w:cs="Times New Roman" w:hint="default"/>
      <w:b/>
      <w:bCs/>
      <w:i w:val="0"/>
      <w:iCs w:val="0"/>
      <w:smallCaps w:val="0"/>
      <w:strike w:val="0"/>
      <w:dstrike w:val="0"/>
      <w:color w:val="000000"/>
      <w:spacing w:val="0"/>
      <w:w w:val="100"/>
      <w:position w:val="0"/>
      <w:sz w:val="20"/>
      <w:szCs w:val="20"/>
      <w:u w:val="none"/>
      <w:effect w:val="none"/>
      <w:lang w:val="ru-RU" w:eastAsia="ru-RU" w:bidi="ru-RU"/>
    </w:rPr>
  </w:style>
  <w:style w:type="character" w:customStyle="1" w:styleId="217">
    <w:name w:val="Заголовок №21"/>
    <w:rsid w:val="006F12B9"/>
    <w:rPr>
      <w:rFonts w:ascii="Times New Roman" w:eastAsia="Times New Roman" w:hAnsi="Times New Roman" w:cs="Times New Roman" w:hint="default"/>
      <w:b/>
      <w:bCs/>
      <w:i/>
      <w:iCs/>
      <w:smallCaps w:val="0"/>
      <w:strike w:val="0"/>
      <w:dstrike w:val="0"/>
      <w:color w:val="000000"/>
      <w:spacing w:val="0"/>
      <w:w w:val="100"/>
      <w:position w:val="0"/>
      <w:sz w:val="30"/>
      <w:szCs w:val="30"/>
      <w:u w:val="none"/>
      <w:effect w:val="none"/>
      <w:lang w:val="ru-RU" w:eastAsia="ru-RU" w:bidi="ru-RU"/>
    </w:rPr>
  </w:style>
  <w:style w:type="character" w:customStyle="1" w:styleId="312">
    <w:name w:val="Основной текст (3)1"/>
    <w:rsid w:val="006F12B9"/>
    <w:rPr>
      <w:rFonts w:ascii="Consolas" w:eastAsia="Consolas" w:hAnsi="Consolas" w:cs="Consolas" w:hint="default"/>
      <w:b w:val="0"/>
      <w:bCs w:val="0"/>
      <w:i w:val="0"/>
      <w:iCs w:val="0"/>
      <w:smallCaps w:val="0"/>
      <w:strike w:val="0"/>
      <w:dstrike w:val="0"/>
      <w:color w:val="000000"/>
      <w:spacing w:val="0"/>
      <w:w w:val="100"/>
      <w:position w:val="0"/>
      <w:sz w:val="15"/>
      <w:szCs w:val="15"/>
      <w:u w:val="none"/>
      <w:effect w:val="none"/>
      <w:lang w:val="ru-RU" w:eastAsia="ru-RU" w:bidi="ru-RU"/>
    </w:rPr>
  </w:style>
  <w:style w:type="character" w:customStyle="1" w:styleId="410">
    <w:name w:val="Основной текст (4)1"/>
    <w:rsid w:val="006F12B9"/>
    <w:rPr>
      <w:rFonts w:ascii="Times New Roman" w:eastAsia="Times New Roman" w:hAnsi="Times New Roman" w:cs="Times New Roman" w:hint="default"/>
      <w:b/>
      <w:bCs/>
      <w:i/>
      <w:iCs/>
      <w:smallCaps w:val="0"/>
      <w:strike w:val="0"/>
      <w:dstrike w:val="0"/>
      <w:color w:val="000000"/>
      <w:spacing w:val="0"/>
      <w:w w:val="100"/>
      <w:position w:val="0"/>
      <w:sz w:val="30"/>
      <w:szCs w:val="30"/>
      <w:u w:val="none"/>
      <w:effect w:val="none"/>
      <w:lang w:val="ru-RU" w:eastAsia="ru-RU" w:bidi="ru-RU"/>
    </w:rPr>
  </w:style>
  <w:style w:type="character" w:customStyle="1" w:styleId="520">
    <w:name w:val="Основной текст (5)2"/>
    <w:rsid w:val="006F12B9"/>
    <w:rPr>
      <w:rFonts w:ascii="Times New Roman" w:eastAsia="Times New Roman" w:hAnsi="Times New Roman" w:cs="Times New Roman" w:hint="default"/>
      <w:b w:val="0"/>
      <w:bCs w:val="0"/>
      <w:i w:val="0"/>
      <w:iCs w:val="0"/>
      <w:smallCaps w:val="0"/>
      <w:color w:val="000000"/>
      <w:spacing w:val="0"/>
      <w:w w:val="100"/>
      <w:position w:val="0"/>
      <w:sz w:val="22"/>
      <w:szCs w:val="22"/>
      <w:u w:val="single"/>
      <w:lang w:val="ru-RU" w:eastAsia="ru-RU" w:bidi="ru-RU"/>
    </w:rPr>
  </w:style>
  <w:style w:type="character" w:customStyle="1" w:styleId="1ff">
    <w:name w:val="Колонтитул1"/>
    <w:rsid w:val="006F12B9"/>
    <w:rPr>
      <w:rFonts w:ascii="Times New Roman" w:eastAsia="Times New Roman" w:hAnsi="Times New Roman" w:cs="Times New Roman" w:hint="default"/>
      <w:b w:val="0"/>
      <w:bCs w:val="0"/>
      <w:i w:val="0"/>
      <w:iCs w:val="0"/>
      <w:smallCaps w:val="0"/>
      <w:color w:val="000000"/>
      <w:spacing w:val="0"/>
      <w:w w:val="100"/>
      <w:position w:val="0"/>
      <w:sz w:val="23"/>
      <w:szCs w:val="23"/>
      <w:u w:val="single"/>
      <w:lang w:val="ru-RU" w:eastAsia="ru-RU" w:bidi="ru-RU"/>
    </w:rPr>
  </w:style>
  <w:style w:type="character" w:customStyle="1" w:styleId="13pt">
    <w:name w:val="Колонтитул + 13 pt"/>
    <w:rsid w:val="006F12B9"/>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ru-RU" w:eastAsia="ru-RU" w:bidi="ru-RU"/>
    </w:rPr>
  </w:style>
  <w:style w:type="character" w:customStyle="1" w:styleId="313">
    <w:name w:val="Заголовок №31"/>
    <w:rsid w:val="006F12B9"/>
    <w:rPr>
      <w:rFonts w:ascii="Times New Roman" w:eastAsia="Times New Roman" w:hAnsi="Times New Roman" w:cs="Times New Roman" w:hint="default"/>
      <w:b w:val="0"/>
      <w:bCs w:val="0"/>
      <w:i w:val="0"/>
      <w:iCs w:val="0"/>
      <w:smallCaps w:val="0"/>
      <w:color w:val="000000"/>
      <w:spacing w:val="0"/>
      <w:w w:val="100"/>
      <w:position w:val="0"/>
      <w:sz w:val="26"/>
      <w:szCs w:val="26"/>
      <w:u w:val="single"/>
      <w:lang w:val="ru-RU" w:eastAsia="ru-RU" w:bidi="ru-RU"/>
    </w:rPr>
  </w:style>
  <w:style w:type="character" w:customStyle="1" w:styleId="affffffff4">
    <w:name w:val="Основной текст + Малые прописные"/>
    <w:rsid w:val="006F12B9"/>
    <w:rPr>
      <w:rFonts w:ascii="Times New Roman" w:eastAsia="Times New Roman" w:hAnsi="Times New Roman" w:cs="Times New Roman" w:hint="default"/>
      <w:b w:val="0"/>
      <w:bCs w:val="0"/>
      <w:i w:val="0"/>
      <w:iCs w:val="0"/>
      <w:smallCaps/>
      <w:strike w:val="0"/>
      <w:dstrike w:val="0"/>
      <w:color w:val="000000"/>
      <w:spacing w:val="0"/>
      <w:w w:val="100"/>
      <w:position w:val="0"/>
      <w:sz w:val="26"/>
      <w:szCs w:val="26"/>
      <w:u w:val="none"/>
      <w:effect w:val="none"/>
      <w:lang w:val="ru-RU" w:eastAsia="ru-RU" w:bidi="ru-RU"/>
    </w:rPr>
  </w:style>
  <w:style w:type="character" w:customStyle="1" w:styleId="2f7">
    <w:name w:val="Основной текст (2) + Не полужирный"/>
    <w:rsid w:val="006F12B9"/>
    <w:rPr>
      <w:rFonts w:ascii="Times New Roman" w:eastAsia="Times New Roman" w:hAnsi="Times New Roman" w:cs="Times New Roman" w:hint="default"/>
      <w:b/>
      <w:bCs/>
      <w:i w:val="0"/>
      <w:iCs w:val="0"/>
      <w:smallCaps w:val="0"/>
      <w:strike w:val="0"/>
      <w:dstrike w:val="0"/>
      <w:color w:val="000000"/>
      <w:spacing w:val="0"/>
      <w:w w:val="100"/>
      <w:position w:val="0"/>
      <w:sz w:val="20"/>
      <w:szCs w:val="20"/>
      <w:u w:val="none"/>
      <w:effect w:val="none"/>
      <w:lang w:val="ru-RU" w:eastAsia="ru-RU" w:bidi="ru-RU"/>
    </w:rPr>
  </w:style>
  <w:style w:type="character" w:customStyle="1" w:styleId="1pt">
    <w:name w:val="Основной текст + Интервал 1 pt"/>
    <w:rsid w:val="006F12B9"/>
    <w:rPr>
      <w:rFonts w:ascii="Times New Roman" w:eastAsia="Times New Roman" w:hAnsi="Times New Roman" w:cs="Times New Roman" w:hint="default"/>
      <w:b w:val="0"/>
      <w:bCs w:val="0"/>
      <w:i w:val="0"/>
      <w:iCs w:val="0"/>
      <w:smallCaps w:val="0"/>
      <w:strike w:val="0"/>
      <w:dstrike w:val="0"/>
      <w:color w:val="000000"/>
      <w:spacing w:val="30"/>
      <w:w w:val="100"/>
      <w:position w:val="0"/>
      <w:sz w:val="26"/>
      <w:szCs w:val="26"/>
      <w:u w:val="none"/>
      <w:effect w:val="none"/>
      <w:lang w:val="ru-RU" w:eastAsia="ru-RU" w:bidi="ru-RU"/>
    </w:rPr>
  </w:style>
  <w:style w:type="character" w:customStyle="1" w:styleId="5Exact">
    <w:name w:val="Основной текст (5) Exact"/>
    <w:rsid w:val="006F12B9"/>
    <w:rPr>
      <w:rFonts w:ascii="Times New Roman" w:eastAsia="Times New Roman" w:hAnsi="Times New Roman" w:cs="Times New Roman" w:hint="default"/>
      <w:b w:val="0"/>
      <w:bCs w:val="0"/>
      <w:i w:val="0"/>
      <w:iCs w:val="0"/>
      <w:smallCaps w:val="0"/>
      <w:strike w:val="0"/>
      <w:dstrike w:val="0"/>
      <w:spacing w:val="3"/>
      <w:sz w:val="21"/>
      <w:szCs w:val="21"/>
      <w:u w:val="none"/>
      <w:effect w:val="none"/>
    </w:rPr>
  </w:style>
  <w:style w:type="character" w:customStyle="1" w:styleId="5Exact2">
    <w:name w:val="Основной текст (5) Exact2"/>
    <w:rsid w:val="006F12B9"/>
    <w:rPr>
      <w:rFonts w:ascii="Times New Roman" w:eastAsia="Times New Roman" w:hAnsi="Times New Roman" w:cs="Times New Roman" w:hint="default"/>
      <w:b w:val="0"/>
      <w:bCs w:val="0"/>
      <w:i w:val="0"/>
      <w:iCs w:val="0"/>
      <w:smallCaps w:val="0"/>
      <w:color w:val="000000"/>
      <w:spacing w:val="3"/>
      <w:w w:val="100"/>
      <w:position w:val="0"/>
      <w:sz w:val="21"/>
      <w:szCs w:val="21"/>
      <w:u w:val="single"/>
      <w:lang w:val="ru-RU" w:eastAsia="ru-RU" w:bidi="ru-RU"/>
    </w:rPr>
  </w:style>
  <w:style w:type="character" w:customStyle="1" w:styleId="Exact0">
    <w:name w:val="Основной текст Exact"/>
    <w:rsid w:val="006F12B9"/>
    <w:rPr>
      <w:rFonts w:ascii="Times New Roman" w:eastAsia="Times New Roman" w:hAnsi="Times New Roman" w:cs="Times New Roman" w:hint="default"/>
      <w:b w:val="0"/>
      <w:bCs w:val="0"/>
      <w:i w:val="0"/>
      <w:iCs w:val="0"/>
      <w:smallCaps w:val="0"/>
      <w:strike w:val="0"/>
      <w:dstrike w:val="0"/>
      <w:spacing w:val="1"/>
      <w:u w:val="none"/>
      <w:effect w:val="none"/>
    </w:rPr>
  </w:style>
  <w:style w:type="character" w:customStyle="1" w:styleId="5Exact1">
    <w:name w:val="Основной текст (5) Exact1"/>
    <w:rsid w:val="006F12B9"/>
    <w:rPr>
      <w:rFonts w:ascii="Times New Roman" w:eastAsia="Times New Roman" w:hAnsi="Times New Roman" w:cs="Times New Roman" w:hint="default"/>
      <w:b w:val="0"/>
      <w:bCs w:val="0"/>
      <w:i w:val="0"/>
      <w:iCs w:val="0"/>
      <w:smallCaps w:val="0"/>
      <w:strike w:val="0"/>
      <w:dstrike w:val="0"/>
      <w:color w:val="000000"/>
      <w:spacing w:val="3"/>
      <w:w w:val="100"/>
      <w:position w:val="0"/>
      <w:sz w:val="21"/>
      <w:szCs w:val="21"/>
      <w:u w:val="none"/>
      <w:effect w:val="none"/>
      <w:lang w:val="ru-RU" w:eastAsia="ru-RU" w:bidi="ru-RU"/>
    </w:rPr>
  </w:style>
  <w:style w:type="character" w:customStyle="1" w:styleId="7Exact">
    <w:name w:val="Основной текст (7) Exact"/>
    <w:rsid w:val="006F12B9"/>
    <w:rPr>
      <w:rFonts w:ascii="Times New Roman" w:eastAsia="Times New Roman" w:hAnsi="Times New Roman" w:cs="Times New Roman" w:hint="default"/>
      <w:b/>
      <w:bCs/>
      <w:i w:val="0"/>
      <w:iCs w:val="0"/>
      <w:smallCaps w:val="0"/>
      <w:strike w:val="0"/>
      <w:dstrike w:val="0"/>
      <w:spacing w:val="3"/>
      <w:sz w:val="21"/>
      <w:szCs w:val="21"/>
      <w:u w:val="none"/>
      <w:effect w:val="none"/>
    </w:rPr>
  </w:style>
  <w:style w:type="character" w:customStyle="1" w:styleId="7Exact0">
    <w:name w:val="Основной текст (7) + Не полужирный Exact"/>
    <w:rsid w:val="006F12B9"/>
    <w:rPr>
      <w:rFonts w:ascii="Times New Roman" w:eastAsia="Times New Roman" w:hAnsi="Times New Roman" w:cs="Times New Roman" w:hint="default"/>
      <w:b/>
      <w:bCs/>
      <w:i w:val="0"/>
      <w:iCs w:val="0"/>
      <w:smallCaps w:val="0"/>
      <w:strike w:val="0"/>
      <w:dstrike w:val="0"/>
      <w:spacing w:val="3"/>
      <w:sz w:val="21"/>
      <w:szCs w:val="21"/>
      <w:u w:val="none"/>
      <w:effect w:val="none"/>
    </w:rPr>
  </w:style>
  <w:style w:type="character" w:customStyle="1" w:styleId="7Exact1">
    <w:name w:val="Основной текст (7) + Не полужирный Exact1"/>
    <w:rsid w:val="006F12B9"/>
    <w:rPr>
      <w:rFonts w:ascii="Times New Roman" w:eastAsia="Times New Roman" w:hAnsi="Times New Roman" w:cs="Times New Roman" w:hint="default"/>
      <w:b/>
      <w:bCs/>
      <w:i w:val="0"/>
      <w:iCs w:val="0"/>
      <w:smallCaps w:val="0"/>
      <w:strike w:val="0"/>
      <w:dstrike w:val="0"/>
      <w:spacing w:val="3"/>
      <w:sz w:val="21"/>
      <w:szCs w:val="21"/>
      <w:u w:val="none"/>
      <w:effect w:val="none"/>
    </w:rPr>
  </w:style>
  <w:style w:type="character" w:customStyle="1" w:styleId="Exact2">
    <w:name w:val="Основной текст Exact2"/>
    <w:rsid w:val="006F12B9"/>
    <w:rPr>
      <w:rFonts w:ascii="Times New Roman" w:eastAsia="Times New Roman" w:hAnsi="Times New Roman" w:cs="Times New Roman" w:hint="default"/>
      <w:b w:val="0"/>
      <w:bCs w:val="0"/>
      <w:i w:val="0"/>
      <w:iCs w:val="0"/>
      <w:smallCaps w:val="0"/>
      <w:color w:val="000000"/>
      <w:spacing w:val="1"/>
      <w:w w:val="100"/>
      <w:position w:val="0"/>
      <w:sz w:val="24"/>
      <w:szCs w:val="24"/>
      <w:u w:val="single"/>
      <w:lang w:val="ru-RU" w:eastAsia="ru-RU" w:bidi="ru-RU"/>
    </w:rPr>
  </w:style>
  <w:style w:type="character" w:customStyle="1" w:styleId="54">
    <w:name w:val="Основной текст (5) + Курсив"/>
    <w:aliases w:val="Интервал 0 pt Exact"/>
    <w:rsid w:val="006F12B9"/>
    <w:rPr>
      <w:rFonts w:ascii="Times New Roman" w:eastAsia="Times New Roman" w:hAnsi="Times New Roman" w:cs="Times New Roman" w:hint="default"/>
      <w:b/>
      <w:bCs/>
      <w:i/>
      <w:iCs/>
      <w:smallCaps w:val="0"/>
      <w:strike w:val="0"/>
      <w:dstrike w:val="0"/>
      <w:color w:val="000000"/>
      <w:spacing w:val="3"/>
      <w:w w:val="100"/>
      <w:position w:val="0"/>
      <w:sz w:val="21"/>
      <w:szCs w:val="21"/>
      <w:u w:val="none"/>
      <w:effect w:val="none"/>
      <w:lang w:val="ru-RU" w:eastAsia="ru-RU" w:bidi="ru-RU"/>
    </w:rPr>
  </w:style>
  <w:style w:type="character" w:customStyle="1" w:styleId="8Exact">
    <w:name w:val="Основной текст (8) Exact"/>
    <w:rsid w:val="006F12B9"/>
    <w:rPr>
      <w:rFonts w:ascii="Times New Roman" w:hAnsi="Times New Roman" w:cs="Times New Roman" w:hint="default"/>
      <w:b/>
      <w:bCs/>
      <w:spacing w:val="-3"/>
      <w:sz w:val="17"/>
      <w:szCs w:val="17"/>
      <w:shd w:val="clear" w:color="auto" w:fill="FFFFFF"/>
    </w:rPr>
  </w:style>
  <w:style w:type="character" w:customStyle="1" w:styleId="8Exact1">
    <w:name w:val="Основной текст (8) Exact1"/>
    <w:rsid w:val="006F12B9"/>
    <w:rPr>
      <w:rFonts w:ascii="Times New Roman" w:eastAsia="Times New Roman" w:hAnsi="Times New Roman" w:cs="Times New Roman" w:hint="default"/>
      <w:b/>
      <w:bCs/>
      <w:i w:val="0"/>
      <w:iCs w:val="0"/>
      <w:smallCaps w:val="0"/>
      <w:strike w:val="0"/>
      <w:dstrike w:val="0"/>
      <w:color w:val="000000"/>
      <w:spacing w:val="-3"/>
      <w:w w:val="100"/>
      <w:position w:val="0"/>
      <w:sz w:val="17"/>
      <w:szCs w:val="17"/>
      <w:u w:val="none"/>
      <w:effect w:val="none"/>
      <w:lang w:val="ru-RU" w:eastAsia="ru-RU" w:bidi="ru-RU"/>
    </w:rPr>
  </w:style>
  <w:style w:type="character" w:customStyle="1" w:styleId="Exact1">
    <w:name w:val="Основной текст Exact1"/>
    <w:rsid w:val="006F12B9"/>
    <w:rPr>
      <w:rFonts w:ascii="Times New Roman" w:eastAsia="Times New Roman" w:hAnsi="Times New Roman" w:cs="Times New Roman" w:hint="default"/>
      <w:b w:val="0"/>
      <w:bCs w:val="0"/>
      <w:i w:val="0"/>
      <w:iCs w:val="0"/>
      <w:smallCaps w:val="0"/>
      <w:strike w:val="0"/>
      <w:dstrike w:val="0"/>
      <w:color w:val="000000"/>
      <w:spacing w:val="1"/>
      <w:w w:val="100"/>
      <w:position w:val="0"/>
      <w:sz w:val="24"/>
      <w:szCs w:val="24"/>
      <w:u w:val="none"/>
      <w:effect w:val="none"/>
      <w:lang w:val="ru-RU" w:eastAsia="ru-RU" w:bidi="ru-RU"/>
    </w:rPr>
  </w:style>
  <w:style w:type="character" w:customStyle="1" w:styleId="9Exact">
    <w:name w:val="Основной текст (9) Exact"/>
    <w:rsid w:val="006F12B9"/>
    <w:rPr>
      <w:rFonts w:ascii="Times New Roman" w:eastAsia="Times New Roman" w:hAnsi="Times New Roman" w:cs="Times New Roman" w:hint="default"/>
      <w:b/>
      <w:bCs/>
      <w:i/>
      <w:iCs/>
      <w:smallCaps w:val="0"/>
      <w:strike w:val="0"/>
      <w:dstrike w:val="0"/>
      <w:spacing w:val="-2"/>
      <w:sz w:val="26"/>
      <w:szCs w:val="26"/>
      <w:u w:val="none"/>
      <w:effect w:val="none"/>
    </w:rPr>
  </w:style>
  <w:style w:type="character" w:customStyle="1" w:styleId="9Exact1">
    <w:name w:val="Основной текст (9) Exact1"/>
    <w:rsid w:val="006F12B9"/>
    <w:rPr>
      <w:rFonts w:ascii="Times New Roman" w:eastAsia="Times New Roman" w:hAnsi="Times New Roman" w:cs="Times New Roman" w:hint="default"/>
      <w:b/>
      <w:bCs/>
      <w:i/>
      <w:iCs/>
      <w:smallCaps w:val="0"/>
      <w:strike w:val="0"/>
      <w:dstrike w:val="0"/>
      <w:spacing w:val="-2"/>
      <w:sz w:val="26"/>
      <w:szCs w:val="26"/>
      <w:u w:val="none"/>
      <w:effect w:val="none"/>
    </w:rPr>
  </w:style>
  <w:style w:type="character" w:customStyle="1" w:styleId="10Exact1">
    <w:name w:val="Основной текст (10) Exact1"/>
    <w:rsid w:val="006F12B9"/>
    <w:rPr>
      <w:rFonts w:ascii="Times New Roman" w:eastAsia="Times New Roman" w:hAnsi="Times New Roman" w:cs="Times New Roman" w:hint="default"/>
      <w:b/>
      <w:bCs/>
      <w:i/>
      <w:iCs/>
      <w:smallCaps w:val="0"/>
      <w:color w:val="000000"/>
      <w:spacing w:val="-1"/>
      <w:w w:val="100"/>
      <w:position w:val="0"/>
      <w:sz w:val="21"/>
      <w:szCs w:val="21"/>
      <w:u w:val="single"/>
      <w:lang w:val="ru-RU" w:eastAsia="ru-RU" w:bidi="ru-RU"/>
    </w:rPr>
  </w:style>
  <w:style w:type="character" w:customStyle="1" w:styleId="11Exact">
    <w:name w:val="Основной текст (11) Exact"/>
    <w:rsid w:val="006F12B9"/>
    <w:rPr>
      <w:rFonts w:ascii="Times New Roman" w:eastAsia="Times New Roman" w:hAnsi="Times New Roman" w:cs="Times New Roman" w:hint="default"/>
      <w:b w:val="0"/>
      <w:bCs w:val="0"/>
      <w:i/>
      <w:iCs/>
      <w:smallCaps w:val="0"/>
      <w:strike w:val="0"/>
      <w:dstrike w:val="0"/>
      <w:spacing w:val="-2"/>
      <w:sz w:val="21"/>
      <w:szCs w:val="21"/>
      <w:u w:val="none"/>
      <w:effect w:val="none"/>
    </w:rPr>
  </w:style>
  <w:style w:type="character" w:customStyle="1" w:styleId="610">
    <w:name w:val="Основной текст (6)1"/>
    <w:rsid w:val="006F12B9"/>
    <w:rPr>
      <w:rFonts w:ascii="Times New Roman" w:eastAsia="Times New Roman" w:hAnsi="Times New Roman" w:cs="Times New Roman" w:hint="default"/>
      <w:b w:val="0"/>
      <w:bCs w:val="0"/>
      <w:i/>
      <w:iCs/>
      <w:smallCaps w:val="0"/>
      <w:strike w:val="0"/>
      <w:dstrike w:val="0"/>
      <w:color w:val="000000"/>
      <w:spacing w:val="0"/>
      <w:w w:val="100"/>
      <w:position w:val="0"/>
      <w:sz w:val="26"/>
      <w:szCs w:val="26"/>
      <w:u w:val="none"/>
      <w:effect w:val="none"/>
      <w:lang w:val="ru-RU" w:eastAsia="ru-RU" w:bidi="ru-RU"/>
    </w:rPr>
  </w:style>
  <w:style w:type="character" w:customStyle="1" w:styleId="64">
    <w:name w:val="Основной текст (6) + Не курсив"/>
    <w:rsid w:val="006F12B9"/>
    <w:rPr>
      <w:rFonts w:ascii="Times New Roman" w:eastAsia="Times New Roman" w:hAnsi="Times New Roman" w:cs="Times New Roman" w:hint="default"/>
      <w:b w:val="0"/>
      <w:bCs w:val="0"/>
      <w:i/>
      <w:iCs/>
      <w:smallCaps w:val="0"/>
      <w:strike w:val="0"/>
      <w:dstrike w:val="0"/>
      <w:color w:val="000000"/>
      <w:spacing w:val="0"/>
      <w:w w:val="100"/>
      <w:position w:val="0"/>
      <w:sz w:val="26"/>
      <w:szCs w:val="26"/>
      <w:u w:val="none"/>
      <w:effect w:val="none"/>
      <w:lang w:val="ru-RU" w:eastAsia="ru-RU" w:bidi="ru-RU"/>
    </w:rPr>
  </w:style>
  <w:style w:type="character" w:customStyle="1" w:styleId="4pt">
    <w:name w:val="Основной текст + 4 pt"/>
    <w:rsid w:val="006F12B9"/>
    <w:rPr>
      <w:rFonts w:ascii="Times New Roman" w:eastAsia="Times New Roman" w:hAnsi="Times New Roman" w:cs="Times New Roman" w:hint="default"/>
      <w:b w:val="0"/>
      <w:bCs w:val="0"/>
      <w:i w:val="0"/>
      <w:iCs w:val="0"/>
      <w:smallCaps w:val="0"/>
      <w:strike w:val="0"/>
      <w:dstrike w:val="0"/>
      <w:color w:val="000000"/>
      <w:spacing w:val="0"/>
      <w:w w:val="100"/>
      <w:position w:val="0"/>
      <w:sz w:val="8"/>
      <w:szCs w:val="8"/>
      <w:u w:val="none"/>
      <w:effect w:val="none"/>
      <w:lang w:val="ru-RU" w:eastAsia="ru-RU" w:bidi="ru-RU"/>
    </w:rPr>
  </w:style>
  <w:style w:type="character" w:customStyle="1" w:styleId="4pt1">
    <w:name w:val="Основной текст + 4 pt1"/>
    <w:rsid w:val="006F12B9"/>
    <w:rPr>
      <w:rFonts w:ascii="Times New Roman" w:eastAsia="Times New Roman" w:hAnsi="Times New Roman" w:cs="Times New Roman" w:hint="default"/>
      <w:b w:val="0"/>
      <w:bCs w:val="0"/>
      <w:i w:val="0"/>
      <w:iCs w:val="0"/>
      <w:smallCaps w:val="0"/>
      <w:strike w:val="0"/>
      <w:dstrike w:val="0"/>
      <w:color w:val="000000"/>
      <w:spacing w:val="0"/>
      <w:w w:val="100"/>
      <w:position w:val="0"/>
      <w:sz w:val="8"/>
      <w:szCs w:val="8"/>
      <w:u w:val="none"/>
      <w:effect w:val="none"/>
      <w:lang w:val="en-US" w:eastAsia="en-US" w:bidi="en-US"/>
    </w:rPr>
  </w:style>
  <w:style w:type="character" w:customStyle="1" w:styleId="13pt1">
    <w:name w:val="Колонтитул + 13 pt1"/>
    <w:rsid w:val="006F12B9"/>
    <w:rPr>
      <w:rFonts w:ascii="Times New Roman" w:eastAsia="Times New Roman" w:hAnsi="Times New Roman" w:cs="Times New Roman" w:hint="default"/>
      <w:b w:val="0"/>
      <w:bCs w:val="0"/>
      <w:i w:val="0"/>
      <w:iCs w:val="0"/>
      <w:smallCaps w:val="0"/>
      <w:color w:val="000000"/>
      <w:spacing w:val="0"/>
      <w:w w:val="100"/>
      <w:position w:val="0"/>
      <w:sz w:val="26"/>
      <w:szCs w:val="26"/>
      <w:u w:val="single"/>
      <w:lang w:val="ru-RU" w:eastAsia="ru-RU" w:bidi="ru-RU"/>
    </w:rPr>
  </w:style>
  <w:style w:type="character" w:customStyle="1" w:styleId="132">
    <w:name w:val="Основной текст (13)2"/>
    <w:rsid w:val="006F12B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ru-RU" w:eastAsia="ru-RU" w:bidi="ru-RU"/>
    </w:rPr>
  </w:style>
  <w:style w:type="character" w:customStyle="1" w:styleId="55">
    <w:name w:val="Основной текст5"/>
    <w:rsid w:val="006F12B9"/>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ru-RU" w:eastAsia="ru-RU" w:bidi="ru-RU"/>
    </w:rPr>
  </w:style>
  <w:style w:type="character" w:customStyle="1" w:styleId="133">
    <w:name w:val="Основной текст (13) + Не полужирный"/>
    <w:rsid w:val="006F12B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ru-RU" w:eastAsia="ru-RU" w:bidi="ru-RU"/>
    </w:rPr>
  </w:style>
  <w:style w:type="character" w:customStyle="1" w:styleId="1410">
    <w:name w:val="Основной текст (14)1"/>
    <w:rsid w:val="006F12B9"/>
    <w:rPr>
      <w:rFonts w:ascii="Times New Roman" w:eastAsia="Times New Roman" w:hAnsi="Times New Roman" w:cs="Times New Roman" w:hint="default"/>
      <w:b w:val="0"/>
      <w:bCs w:val="0"/>
      <w:i w:val="0"/>
      <w:iCs w:val="0"/>
      <w:smallCaps w:val="0"/>
      <w:strike w:val="0"/>
      <w:dstrike w:val="0"/>
      <w:color w:val="000000"/>
      <w:spacing w:val="0"/>
      <w:w w:val="80"/>
      <w:position w:val="0"/>
      <w:sz w:val="19"/>
      <w:szCs w:val="19"/>
      <w:u w:val="none"/>
      <w:effect w:val="none"/>
      <w:lang w:val="ru-RU" w:eastAsia="ru-RU" w:bidi="ru-RU"/>
    </w:rPr>
  </w:style>
  <w:style w:type="character" w:customStyle="1" w:styleId="1510">
    <w:name w:val="Основной текст (15)1"/>
    <w:rsid w:val="006F12B9"/>
    <w:rPr>
      <w:rFonts w:ascii="Times New Roman" w:eastAsia="Times New Roman" w:hAnsi="Times New Roman" w:cs="Times New Roman" w:hint="default"/>
      <w:b/>
      <w:bCs/>
      <w:i w:val="0"/>
      <w:iCs w:val="0"/>
      <w:smallCaps w:val="0"/>
      <w:strike w:val="0"/>
      <w:dstrike w:val="0"/>
      <w:color w:val="000000"/>
      <w:spacing w:val="0"/>
      <w:w w:val="75"/>
      <w:position w:val="0"/>
      <w:sz w:val="22"/>
      <w:szCs w:val="22"/>
      <w:u w:val="none"/>
      <w:effect w:val="none"/>
      <w:lang w:val="ru-RU" w:eastAsia="ru-RU" w:bidi="ru-RU"/>
    </w:rPr>
  </w:style>
  <w:style w:type="character" w:customStyle="1" w:styleId="1310">
    <w:name w:val="Основной текст (13)1"/>
    <w:rsid w:val="006F12B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ru-RU" w:eastAsia="ru-RU" w:bidi="ru-RU"/>
    </w:rPr>
  </w:style>
  <w:style w:type="character" w:customStyle="1" w:styleId="510">
    <w:name w:val="Основной текст (5)1"/>
    <w:rsid w:val="006F12B9"/>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ru-RU" w:eastAsia="ru-RU" w:bidi="ru-RU"/>
    </w:rPr>
  </w:style>
  <w:style w:type="character" w:customStyle="1" w:styleId="11pt3">
    <w:name w:val="Основной текст + 11 pt3"/>
    <w:rsid w:val="006F12B9"/>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ru-RU" w:eastAsia="ru-RU" w:bidi="ru-RU"/>
    </w:rPr>
  </w:style>
  <w:style w:type="character" w:customStyle="1" w:styleId="56">
    <w:name w:val="Основной текст (5) + Полужирный"/>
    <w:rsid w:val="006F12B9"/>
    <w:rPr>
      <w:rFonts w:ascii="Times New Roman" w:eastAsia="Times New Roman" w:hAnsi="Times New Roman" w:cs="Times New Roman" w:hint="default"/>
      <w:b/>
      <w:bCs/>
      <w:i w:val="0"/>
      <w:iCs w:val="0"/>
      <w:smallCaps w:val="0"/>
      <w:strike w:val="0"/>
      <w:dstrike w:val="0"/>
      <w:color w:val="000000"/>
      <w:spacing w:val="0"/>
      <w:w w:val="100"/>
      <w:position w:val="0"/>
      <w:sz w:val="22"/>
      <w:szCs w:val="22"/>
      <w:u w:val="none"/>
      <w:effect w:val="none"/>
      <w:lang w:val="ru-RU" w:eastAsia="ru-RU" w:bidi="ru-RU"/>
    </w:rPr>
  </w:style>
  <w:style w:type="character" w:customStyle="1" w:styleId="92">
    <w:name w:val="Основной текст (9) + Не полужирный"/>
    <w:aliases w:val="Не курсив"/>
    <w:rsid w:val="006F12B9"/>
    <w:rPr>
      <w:rFonts w:ascii="Times New Roman" w:eastAsia="Times New Roman" w:hAnsi="Times New Roman" w:cs="Times New Roman" w:hint="default"/>
      <w:b/>
      <w:bCs/>
      <w:i/>
      <w:iCs/>
      <w:smallCaps w:val="0"/>
      <w:strike w:val="0"/>
      <w:dstrike w:val="0"/>
      <w:color w:val="000000"/>
      <w:spacing w:val="0"/>
      <w:w w:val="100"/>
      <w:position w:val="0"/>
      <w:sz w:val="26"/>
      <w:szCs w:val="26"/>
      <w:u w:val="none"/>
      <w:effect w:val="none"/>
      <w:lang w:val="ru-RU" w:eastAsia="ru-RU" w:bidi="ru-RU"/>
    </w:rPr>
  </w:style>
  <w:style w:type="character" w:customStyle="1" w:styleId="11pt2">
    <w:name w:val="Основной текст + 11 pt2"/>
    <w:rsid w:val="006F12B9"/>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ru-RU" w:eastAsia="ru-RU" w:bidi="ru-RU"/>
    </w:rPr>
  </w:style>
  <w:style w:type="character" w:customStyle="1" w:styleId="218">
    <w:name w:val="Подпись к таблице (2)1"/>
    <w:rsid w:val="006F12B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ru-RU" w:eastAsia="ru-RU" w:bidi="ru-RU"/>
    </w:rPr>
  </w:style>
  <w:style w:type="character" w:customStyle="1" w:styleId="11pt1">
    <w:name w:val="Основной текст + 11 pt1"/>
    <w:rsid w:val="006F12B9"/>
    <w:rPr>
      <w:rFonts w:ascii="Times New Roman" w:eastAsia="Times New Roman" w:hAnsi="Times New Roman" w:cs="Times New Roman" w:hint="default"/>
      <w:b w:val="0"/>
      <w:bCs w:val="0"/>
      <w:i w:val="0"/>
      <w:iCs w:val="0"/>
      <w:smallCaps w:val="0"/>
      <w:strike w:val="0"/>
      <w:dstrike w:val="0"/>
      <w:color w:val="FFFFFF"/>
      <w:spacing w:val="0"/>
      <w:w w:val="100"/>
      <w:position w:val="0"/>
      <w:sz w:val="22"/>
      <w:szCs w:val="22"/>
      <w:u w:val="none"/>
      <w:effect w:val="none"/>
      <w:lang w:val="ru-RU" w:eastAsia="ru-RU" w:bidi="ru-RU"/>
    </w:rPr>
  </w:style>
  <w:style w:type="character" w:customStyle="1" w:styleId="Consolas">
    <w:name w:val="Основной текст + Consolas"/>
    <w:aliases w:val="5 pt1"/>
    <w:rsid w:val="006F12B9"/>
    <w:rPr>
      <w:rFonts w:ascii="Consolas" w:eastAsia="Consolas" w:hAnsi="Consolas" w:cs="Consolas" w:hint="default"/>
      <w:b w:val="0"/>
      <w:bCs w:val="0"/>
      <w:i w:val="0"/>
      <w:iCs w:val="0"/>
      <w:smallCaps w:val="0"/>
      <w:strike w:val="0"/>
      <w:dstrike w:val="0"/>
      <w:color w:val="FFFFFF"/>
      <w:spacing w:val="0"/>
      <w:w w:val="100"/>
      <w:position w:val="0"/>
      <w:sz w:val="10"/>
      <w:szCs w:val="10"/>
      <w:u w:val="none"/>
      <w:effect w:val="none"/>
      <w:lang w:val="ru-RU" w:eastAsia="ru-RU" w:bidi="ru-RU"/>
    </w:rPr>
  </w:style>
  <w:style w:type="character" w:customStyle="1" w:styleId="3310">
    <w:name w:val="Заголовок №3 (3)1"/>
    <w:rsid w:val="006F12B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ru-RU" w:eastAsia="ru-RU" w:bidi="ru-RU"/>
    </w:rPr>
  </w:style>
  <w:style w:type="character" w:customStyle="1" w:styleId="2f8">
    <w:name w:val="Основной текст + Курсив2"/>
    <w:rsid w:val="006F12B9"/>
    <w:rPr>
      <w:rFonts w:ascii="Times New Roman" w:eastAsia="Times New Roman" w:hAnsi="Times New Roman" w:cs="Times New Roman" w:hint="default"/>
      <w:b w:val="0"/>
      <w:bCs w:val="0"/>
      <w:i/>
      <w:iCs/>
      <w:smallCaps w:val="0"/>
      <w:strike w:val="0"/>
      <w:dstrike w:val="0"/>
      <w:color w:val="000000"/>
      <w:spacing w:val="0"/>
      <w:w w:val="100"/>
      <w:position w:val="0"/>
      <w:sz w:val="26"/>
      <w:szCs w:val="26"/>
      <w:u w:val="none"/>
      <w:effect w:val="none"/>
      <w:lang w:val="ru-RU" w:eastAsia="ru-RU" w:bidi="ru-RU"/>
    </w:rPr>
  </w:style>
  <w:style w:type="character" w:customStyle="1" w:styleId="65">
    <w:name w:val="Основной текст6"/>
    <w:rsid w:val="006F12B9"/>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en-US" w:eastAsia="en-US" w:bidi="en-US"/>
    </w:rPr>
  </w:style>
  <w:style w:type="character" w:customStyle="1" w:styleId="1ff0">
    <w:name w:val="Основной текст + Курсив1"/>
    <w:rsid w:val="006F12B9"/>
    <w:rPr>
      <w:rFonts w:ascii="Times New Roman" w:eastAsia="Times New Roman" w:hAnsi="Times New Roman" w:cs="Times New Roman" w:hint="default"/>
      <w:b w:val="0"/>
      <w:bCs w:val="0"/>
      <w:i/>
      <w:iCs/>
      <w:smallCaps w:val="0"/>
      <w:strike w:val="0"/>
      <w:dstrike w:val="0"/>
      <w:color w:val="000000"/>
      <w:spacing w:val="0"/>
      <w:w w:val="100"/>
      <w:position w:val="0"/>
      <w:sz w:val="26"/>
      <w:szCs w:val="26"/>
      <w:u w:val="none"/>
      <w:effect w:val="none"/>
      <w:lang w:val="en-US" w:eastAsia="en-US" w:bidi="en-US"/>
    </w:rPr>
  </w:style>
  <w:style w:type="character" w:customStyle="1" w:styleId="74">
    <w:name w:val="Основной текст7"/>
    <w:rsid w:val="006F12B9"/>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rPr>
  </w:style>
  <w:style w:type="character" w:customStyle="1" w:styleId="affffffff5">
    <w:name w:val="Подпись к картинке_"/>
    <w:rsid w:val="006F12B9"/>
    <w:rPr>
      <w:rFonts w:ascii="Times New Roman" w:eastAsia="Times New Roman" w:hAnsi="Times New Roman" w:cs="Times New Roman" w:hint="default"/>
      <w:shd w:val="clear" w:color="auto" w:fill="FFFFFF"/>
    </w:rPr>
  </w:style>
  <w:style w:type="table" w:styleId="1ff1">
    <w:name w:val="Table Grid 1"/>
    <w:basedOn w:val="a2"/>
    <w:unhideWhenUsed/>
    <w:rsid w:val="006F12B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5">
    <w:name w:val="Light Shading Accent 5"/>
    <w:basedOn w:val="a2"/>
    <w:uiPriority w:val="60"/>
    <w:unhideWhenUsed/>
    <w:rsid w:val="006F12B9"/>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2f9">
    <w:name w:val="Сетка таблицы2"/>
    <w:basedOn w:val="a2"/>
    <w:uiPriority w:val="39"/>
    <w:rsid w:val="006F12B9"/>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
    <w:name w:val="Table Normal1"/>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16">
    <w:name w:val="Сетка таблицы11"/>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f1">
    <w:name w:val="Сетка таблицы3"/>
    <w:basedOn w:val="a2"/>
    <w:uiPriority w:val="39"/>
    <w:rsid w:val="006F12B9"/>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
    <w:name w:val="Table Normal2"/>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22">
    <w:name w:val="Сетка таблицы12"/>
    <w:basedOn w:val="a2"/>
    <w:uiPriority w:val="5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9">
    <w:name w:val="Сетка таблицы21"/>
    <w:basedOn w:val="a2"/>
    <w:uiPriority w:val="5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Сетка таблицы31"/>
    <w:basedOn w:val="a2"/>
    <w:uiPriority w:val="59"/>
    <w:rsid w:val="006F12B9"/>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Сетка таблицы4"/>
    <w:basedOn w:val="a2"/>
    <w:uiPriority w:val="99"/>
    <w:rsid w:val="006F12B9"/>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Сетка таблицы111"/>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7">
    <w:name w:val="Сетка таблицы5"/>
    <w:basedOn w:val="a2"/>
    <w:uiPriority w:val="59"/>
    <w:rsid w:val="006F12B9"/>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6">
    <w:name w:val="Сетка таблицы6"/>
    <w:basedOn w:val="a2"/>
    <w:rsid w:val="006F12B9"/>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5">
    <w:name w:val="Сетка таблицы7"/>
    <w:basedOn w:val="a2"/>
    <w:uiPriority w:val="59"/>
    <w:rsid w:val="006F12B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Сетка таблицы41"/>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
    <w:name w:val="Сетка таблицы8"/>
    <w:basedOn w:val="a2"/>
    <w:uiPriority w:val="99"/>
    <w:rsid w:val="006F12B9"/>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
    <w:name w:val="Сетка таблицы13"/>
    <w:basedOn w:val="a2"/>
    <w:uiPriority w:val="99"/>
    <w:rsid w:val="006F12B9"/>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
    <w:name w:val="Сетка таблицы22"/>
    <w:basedOn w:val="a2"/>
    <w:uiPriority w:val="59"/>
    <w:rsid w:val="006F12B9"/>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Сетка таблицы32"/>
    <w:basedOn w:val="a2"/>
    <w:uiPriority w:val="59"/>
    <w:rsid w:val="006F12B9"/>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Сетка таблицы42"/>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
    <w:name w:val="Сетка таблицы51"/>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Сетка таблицы61"/>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0">
    <w:name w:val="Сетка таблицы71"/>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0">
    <w:name w:val="Сетка таблицы81"/>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Сетка таблицы112"/>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
    <w:name w:val="Сетка таблицы9"/>
    <w:basedOn w:val="a2"/>
    <w:uiPriority w:val="39"/>
    <w:rsid w:val="006F12B9"/>
    <w:pPr>
      <w:widowControl w:val="0"/>
      <w:autoSpaceDE w:val="0"/>
      <w:autoSpaceDN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
    <w:name w:val="Table Normal3"/>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2">
    <w:name w:val="Сетка таблицы10"/>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
    <w:name w:val="Сетка таблицы121"/>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
    <w:name w:val="Сетка таблицы131"/>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
    <w:name w:val="Table Normal4"/>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2">
    <w:name w:val="Сетка таблицы14"/>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
    <w:name w:val="Table Normal5"/>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
    <w:name w:val="Table Normal6"/>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
    <w:name w:val="Table Normal7"/>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
    <w:name w:val="Table Normal8"/>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52">
    <w:name w:val="Сетка таблицы15"/>
    <w:basedOn w:val="a2"/>
    <w:uiPriority w:val="99"/>
    <w:rsid w:val="006F12B9"/>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9">
    <w:name w:val="Table Normal9"/>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1">
    <w:name w:val="Светлая заливка - Акцент 51"/>
    <w:basedOn w:val="a2"/>
    <w:uiPriority w:val="60"/>
    <w:rsid w:val="006F12B9"/>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60">
    <w:name w:val="Сетка таблицы16"/>
    <w:basedOn w:val="a2"/>
    <w:uiPriority w:val="99"/>
    <w:rsid w:val="006F12B9"/>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Сетка таблицы23"/>
    <w:basedOn w:val="a2"/>
    <w:uiPriority w:val="59"/>
    <w:rsid w:val="006F12B9"/>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Сетка таблицы33"/>
    <w:basedOn w:val="a2"/>
    <w:uiPriority w:val="59"/>
    <w:rsid w:val="006F12B9"/>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Сетка таблицы43"/>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
    <w:name w:val="Сетка таблицы52"/>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1">
    <w:name w:val="Table Normal11"/>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20">
    <w:name w:val="Сетка таблицы62"/>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1">
    <w:name w:val="Table Normal21"/>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20">
    <w:name w:val="Сетка таблицы72"/>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0">
    <w:name w:val="Сетка таблицы82"/>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Сетка таблицы113"/>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0">
    <w:name w:val="Сетка таблицы91"/>
    <w:basedOn w:val="a2"/>
    <w:uiPriority w:val="39"/>
    <w:rsid w:val="006F12B9"/>
    <w:pPr>
      <w:widowControl w:val="0"/>
      <w:autoSpaceDE w:val="0"/>
      <w:autoSpaceDN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1">
    <w:name w:val="Table Normal31"/>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10">
    <w:name w:val="Сетка таблицы101"/>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Сетка таблицы122"/>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0">
    <w:name w:val="Сетка таблицы132"/>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1">
    <w:name w:val="Table Normal41"/>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11">
    <w:name w:val="Сетка таблицы141"/>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1">
    <w:name w:val="Table Normal51"/>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1">
    <w:name w:val="Table Normal61"/>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1">
    <w:name w:val="Table Normal71"/>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1">
    <w:name w:val="Table Normal81"/>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70">
    <w:name w:val="Сетка таблицы17"/>
    <w:basedOn w:val="a2"/>
    <w:uiPriority w:val="99"/>
    <w:rsid w:val="006F12B9"/>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0">
    <w:name w:val="Table Normal10"/>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2">
    <w:name w:val="Светлая заливка - Акцент 52"/>
    <w:basedOn w:val="a2"/>
    <w:uiPriority w:val="60"/>
    <w:rsid w:val="006F12B9"/>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80">
    <w:name w:val="Сетка таблицы18"/>
    <w:basedOn w:val="a2"/>
    <w:uiPriority w:val="99"/>
    <w:rsid w:val="006F12B9"/>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
    <w:name w:val="Сетка таблицы24"/>
    <w:basedOn w:val="a2"/>
    <w:uiPriority w:val="59"/>
    <w:rsid w:val="006F12B9"/>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Сетка таблицы34"/>
    <w:basedOn w:val="a2"/>
    <w:uiPriority w:val="59"/>
    <w:rsid w:val="006F12B9"/>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Сетка таблицы44"/>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Сетка таблицы53"/>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2">
    <w:name w:val="Table Normal12"/>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30">
    <w:name w:val="Сетка таблицы63"/>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2">
    <w:name w:val="Table Normal22"/>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30">
    <w:name w:val="Сетка таблицы73"/>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Сетка таблицы83"/>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Сетка таблицы114"/>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0">
    <w:name w:val="Сетка таблицы92"/>
    <w:basedOn w:val="a2"/>
    <w:uiPriority w:val="39"/>
    <w:rsid w:val="006F12B9"/>
    <w:pPr>
      <w:widowControl w:val="0"/>
      <w:autoSpaceDE w:val="0"/>
      <w:autoSpaceDN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2">
    <w:name w:val="Table Normal32"/>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20">
    <w:name w:val="Сетка таблицы102"/>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
    <w:name w:val="Сетка таблицы123"/>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0">
    <w:name w:val="Сетка таблицы133"/>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2">
    <w:name w:val="Table Normal42"/>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20">
    <w:name w:val="Сетка таблицы142"/>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2">
    <w:name w:val="Table Normal52"/>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2">
    <w:name w:val="Table Normal62"/>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2">
    <w:name w:val="Table Normal72"/>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2">
    <w:name w:val="Table Normal82"/>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90">
    <w:name w:val="Сетка таблицы19"/>
    <w:basedOn w:val="a2"/>
    <w:uiPriority w:val="99"/>
    <w:rsid w:val="006F12B9"/>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3">
    <w:name w:val="Table Normal13"/>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3">
    <w:name w:val="Светлая заливка - Акцент 53"/>
    <w:basedOn w:val="a2"/>
    <w:uiPriority w:val="60"/>
    <w:rsid w:val="006F12B9"/>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00">
    <w:name w:val="Сетка таблицы110"/>
    <w:basedOn w:val="a2"/>
    <w:uiPriority w:val="99"/>
    <w:rsid w:val="006F12B9"/>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Сетка таблицы25"/>
    <w:basedOn w:val="a2"/>
    <w:uiPriority w:val="59"/>
    <w:rsid w:val="006F12B9"/>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Сетка таблицы35"/>
    <w:basedOn w:val="a2"/>
    <w:uiPriority w:val="59"/>
    <w:rsid w:val="006F12B9"/>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Сетка таблицы45"/>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0">
    <w:name w:val="Сетка таблицы54"/>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4">
    <w:name w:val="Table Normal14"/>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40">
    <w:name w:val="Сетка таблицы64"/>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3">
    <w:name w:val="Table Normal23"/>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40">
    <w:name w:val="Сетка таблицы74"/>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4">
    <w:name w:val="Сетка таблицы84"/>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0">
    <w:name w:val="Сетка таблицы115"/>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0">
    <w:name w:val="Сетка таблицы93"/>
    <w:basedOn w:val="a2"/>
    <w:uiPriority w:val="39"/>
    <w:rsid w:val="006F12B9"/>
    <w:pPr>
      <w:widowControl w:val="0"/>
      <w:autoSpaceDE w:val="0"/>
      <w:autoSpaceDN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3">
    <w:name w:val="Table Normal33"/>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3">
    <w:name w:val="Сетка таблицы103"/>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
    <w:name w:val="Сетка таблицы124"/>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Сетка таблицы134"/>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3">
    <w:name w:val="Table Normal43"/>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3">
    <w:name w:val="Сетка таблицы143"/>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3">
    <w:name w:val="Table Normal53"/>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3">
    <w:name w:val="Table Normal63"/>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3">
    <w:name w:val="Table Normal73"/>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3">
    <w:name w:val="Table Normal83"/>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200">
    <w:name w:val="Сетка таблицы20"/>
    <w:basedOn w:val="a2"/>
    <w:uiPriority w:val="99"/>
    <w:rsid w:val="006F12B9"/>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5">
    <w:name w:val="Table Normal15"/>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4">
    <w:name w:val="Светлая заливка - Акцент 54"/>
    <w:basedOn w:val="a2"/>
    <w:uiPriority w:val="60"/>
    <w:rsid w:val="006F12B9"/>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60">
    <w:name w:val="Сетка таблицы116"/>
    <w:basedOn w:val="a2"/>
    <w:uiPriority w:val="99"/>
    <w:rsid w:val="006F12B9"/>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Сетка таблицы26"/>
    <w:basedOn w:val="a2"/>
    <w:uiPriority w:val="59"/>
    <w:rsid w:val="006F12B9"/>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Сетка таблицы36"/>
    <w:basedOn w:val="a2"/>
    <w:uiPriority w:val="59"/>
    <w:rsid w:val="006F12B9"/>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Сетка таблицы46"/>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0">
    <w:name w:val="Сетка таблицы55"/>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6">
    <w:name w:val="Table Normal16"/>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50">
    <w:name w:val="Сетка таблицы65"/>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4">
    <w:name w:val="Table Normal24"/>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50">
    <w:name w:val="Сетка таблицы75"/>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5">
    <w:name w:val="Сетка таблицы85"/>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Сетка таблицы117"/>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4">
    <w:name w:val="Сетка таблицы94"/>
    <w:basedOn w:val="a2"/>
    <w:uiPriority w:val="39"/>
    <w:rsid w:val="006F12B9"/>
    <w:pPr>
      <w:widowControl w:val="0"/>
      <w:autoSpaceDE w:val="0"/>
      <w:autoSpaceDN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4">
    <w:name w:val="Table Normal34"/>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4">
    <w:name w:val="Сетка таблицы104"/>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Сетка таблицы125"/>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Сетка таблицы135"/>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4">
    <w:name w:val="Table Normal44"/>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4">
    <w:name w:val="Сетка таблицы144"/>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4">
    <w:name w:val="Table Normal54"/>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4">
    <w:name w:val="Table Normal64"/>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4">
    <w:name w:val="Table Normal74"/>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4">
    <w:name w:val="Table Normal84"/>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270">
    <w:name w:val="Сетка таблицы27"/>
    <w:basedOn w:val="a2"/>
    <w:uiPriority w:val="99"/>
    <w:rsid w:val="006F12B9"/>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7">
    <w:name w:val="Table Normal17"/>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5">
    <w:name w:val="Светлая заливка - Акцент 55"/>
    <w:basedOn w:val="a2"/>
    <w:uiPriority w:val="60"/>
    <w:rsid w:val="006F12B9"/>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8">
    <w:name w:val="Сетка таблицы118"/>
    <w:basedOn w:val="a2"/>
    <w:uiPriority w:val="99"/>
    <w:rsid w:val="006F12B9"/>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0">
    <w:name w:val="Сетка таблицы28"/>
    <w:basedOn w:val="a2"/>
    <w:uiPriority w:val="59"/>
    <w:rsid w:val="006F12B9"/>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Сетка таблицы37"/>
    <w:basedOn w:val="a2"/>
    <w:uiPriority w:val="59"/>
    <w:rsid w:val="006F12B9"/>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Сетка таблицы47"/>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60">
    <w:name w:val="Сетка таблицы56"/>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8">
    <w:name w:val="Table Normal18"/>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60">
    <w:name w:val="Сетка таблицы66"/>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5">
    <w:name w:val="Table Normal25"/>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6">
    <w:name w:val="Сетка таблицы76"/>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6">
    <w:name w:val="Сетка таблицы86"/>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
    <w:name w:val="Сетка таблицы119"/>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5">
    <w:name w:val="Сетка таблицы95"/>
    <w:basedOn w:val="a2"/>
    <w:uiPriority w:val="39"/>
    <w:rsid w:val="006F12B9"/>
    <w:pPr>
      <w:widowControl w:val="0"/>
      <w:autoSpaceDE w:val="0"/>
      <w:autoSpaceDN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5">
    <w:name w:val="Table Normal35"/>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5">
    <w:name w:val="Сетка таблицы105"/>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Сетка таблицы126"/>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Сетка таблицы136"/>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5">
    <w:name w:val="Table Normal45"/>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5">
    <w:name w:val="Сетка таблицы145"/>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5">
    <w:name w:val="Table Normal55"/>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5">
    <w:name w:val="Table Normal65"/>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5">
    <w:name w:val="Table Normal75"/>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5">
    <w:name w:val="Table Normal85"/>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290">
    <w:name w:val="Сетка таблицы29"/>
    <w:basedOn w:val="a2"/>
    <w:uiPriority w:val="99"/>
    <w:rsid w:val="006F12B9"/>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9">
    <w:name w:val="Table Normal19"/>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6">
    <w:name w:val="Светлая заливка - Акцент 56"/>
    <w:basedOn w:val="a2"/>
    <w:uiPriority w:val="60"/>
    <w:rsid w:val="006F12B9"/>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200">
    <w:name w:val="Сетка таблицы120"/>
    <w:basedOn w:val="a2"/>
    <w:uiPriority w:val="99"/>
    <w:rsid w:val="006F12B9"/>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0">
    <w:name w:val="Сетка таблицы210"/>
    <w:basedOn w:val="a2"/>
    <w:uiPriority w:val="59"/>
    <w:rsid w:val="006F12B9"/>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Сетка таблицы38"/>
    <w:basedOn w:val="a2"/>
    <w:uiPriority w:val="59"/>
    <w:rsid w:val="006F12B9"/>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Сетка таблицы48"/>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70">
    <w:name w:val="Сетка таблицы57"/>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10">
    <w:name w:val="Table Normal110"/>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7">
    <w:name w:val="Сетка таблицы67"/>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6">
    <w:name w:val="Table Normal26"/>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7">
    <w:name w:val="Сетка таблицы77"/>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7">
    <w:name w:val="Сетка таблицы87"/>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0">
    <w:name w:val="Сетка таблицы1110"/>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6">
    <w:name w:val="Сетка таблицы96"/>
    <w:basedOn w:val="a2"/>
    <w:uiPriority w:val="39"/>
    <w:rsid w:val="006F12B9"/>
    <w:pPr>
      <w:widowControl w:val="0"/>
      <w:autoSpaceDE w:val="0"/>
      <w:autoSpaceDN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6">
    <w:name w:val="Table Normal36"/>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6">
    <w:name w:val="Сетка таблицы106"/>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Сетка таблицы127"/>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Сетка таблицы137"/>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6">
    <w:name w:val="Table Normal46"/>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6">
    <w:name w:val="Сетка таблицы146"/>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6">
    <w:name w:val="Table Normal56"/>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6">
    <w:name w:val="Table Normal66"/>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6">
    <w:name w:val="Table Normal76"/>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6">
    <w:name w:val="Table Normal86"/>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37">
    <w:name w:val="Table Normal37"/>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300">
    <w:name w:val="Сетка таблицы30"/>
    <w:basedOn w:val="a2"/>
    <w:uiPriority w:val="99"/>
    <w:rsid w:val="006F12B9"/>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0">
    <w:name w:val="Table Normal20"/>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7">
    <w:name w:val="Светлая заливка - Акцент 57"/>
    <w:basedOn w:val="a2"/>
    <w:uiPriority w:val="60"/>
    <w:rsid w:val="006F12B9"/>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28">
    <w:name w:val="Сетка таблицы128"/>
    <w:basedOn w:val="a2"/>
    <w:uiPriority w:val="99"/>
    <w:rsid w:val="006F12B9"/>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Сетка таблицы211"/>
    <w:basedOn w:val="a2"/>
    <w:uiPriority w:val="59"/>
    <w:rsid w:val="006F12B9"/>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Сетка таблицы39"/>
    <w:basedOn w:val="a2"/>
    <w:uiPriority w:val="59"/>
    <w:rsid w:val="006F12B9"/>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Сетка таблицы49"/>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Сетка таблицы58"/>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11">
    <w:name w:val="Table Normal111"/>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8">
    <w:name w:val="Сетка таблицы68"/>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7">
    <w:name w:val="Table Normal27"/>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8">
    <w:name w:val="Сетка таблицы78"/>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8">
    <w:name w:val="Сетка таблицы88"/>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Сетка таблицы1111"/>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7">
    <w:name w:val="Сетка таблицы97"/>
    <w:basedOn w:val="a2"/>
    <w:uiPriority w:val="39"/>
    <w:rsid w:val="006F12B9"/>
    <w:pPr>
      <w:widowControl w:val="0"/>
      <w:autoSpaceDE w:val="0"/>
      <w:autoSpaceDN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8">
    <w:name w:val="Table Normal38"/>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7">
    <w:name w:val="Сетка таблицы107"/>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9">
    <w:name w:val="Сетка таблицы129"/>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8">
    <w:name w:val="Сетка таблицы138"/>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7">
    <w:name w:val="Table Normal47"/>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7">
    <w:name w:val="Сетка таблицы147"/>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7">
    <w:name w:val="Table Normal57"/>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7">
    <w:name w:val="Table Normal67"/>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7">
    <w:name w:val="Table Normal77"/>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7">
    <w:name w:val="Table Normal87"/>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400">
    <w:name w:val="Сетка таблицы40"/>
    <w:basedOn w:val="a2"/>
    <w:uiPriority w:val="99"/>
    <w:rsid w:val="006F12B9"/>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8">
    <w:name w:val="Светлая заливка - Акцент 58"/>
    <w:basedOn w:val="a2"/>
    <w:uiPriority w:val="60"/>
    <w:rsid w:val="006F12B9"/>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300">
    <w:name w:val="Сетка таблицы130"/>
    <w:basedOn w:val="a2"/>
    <w:uiPriority w:val="99"/>
    <w:rsid w:val="006F12B9"/>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Сетка таблицы212"/>
    <w:basedOn w:val="a2"/>
    <w:uiPriority w:val="59"/>
    <w:rsid w:val="006F12B9"/>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Сетка таблицы310"/>
    <w:basedOn w:val="a2"/>
    <w:uiPriority w:val="59"/>
    <w:rsid w:val="006F12B9"/>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Сетка таблицы410"/>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9">
    <w:name w:val="Сетка таблицы59"/>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12">
    <w:name w:val="Table Normal112"/>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9">
    <w:name w:val="Сетка таблицы69"/>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9">
    <w:name w:val="Table Normal29"/>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9">
    <w:name w:val="Сетка таблицы79"/>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9">
    <w:name w:val="Сетка таблицы89"/>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
    <w:name w:val="Сетка таблицы1112"/>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8">
    <w:name w:val="Сетка таблицы98"/>
    <w:basedOn w:val="a2"/>
    <w:uiPriority w:val="39"/>
    <w:rsid w:val="006F12B9"/>
    <w:pPr>
      <w:widowControl w:val="0"/>
      <w:autoSpaceDE w:val="0"/>
      <w:autoSpaceDN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9">
    <w:name w:val="Table Normal39"/>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8">
    <w:name w:val="Сетка таблицы108"/>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0">
    <w:name w:val="Сетка таблицы1210"/>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9">
    <w:name w:val="Сетка таблицы139"/>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8">
    <w:name w:val="Table Normal48"/>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8">
    <w:name w:val="Сетка таблицы148"/>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8">
    <w:name w:val="Table Normal58"/>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8">
    <w:name w:val="Table Normal68"/>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8">
    <w:name w:val="Table Normal78"/>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8">
    <w:name w:val="Table Normal88"/>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00">
    <w:name w:val="Сетка таблицы50"/>
    <w:basedOn w:val="a2"/>
    <w:uiPriority w:val="99"/>
    <w:rsid w:val="006F12B9"/>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0">
    <w:name w:val="Table Normal30"/>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9">
    <w:name w:val="Светлая заливка - Акцент 59"/>
    <w:basedOn w:val="a2"/>
    <w:uiPriority w:val="60"/>
    <w:rsid w:val="006F12B9"/>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400">
    <w:name w:val="Сетка таблицы140"/>
    <w:basedOn w:val="a2"/>
    <w:uiPriority w:val="99"/>
    <w:rsid w:val="006F12B9"/>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Сетка таблицы213"/>
    <w:basedOn w:val="a2"/>
    <w:uiPriority w:val="59"/>
    <w:rsid w:val="006F12B9"/>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
    <w:basedOn w:val="a2"/>
    <w:uiPriority w:val="59"/>
    <w:rsid w:val="006F12B9"/>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Сетка таблицы411"/>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0">
    <w:name w:val="Сетка таблицы510"/>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13">
    <w:name w:val="Table Normal113"/>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100">
    <w:name w:val="Сетка таблицы610"/>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10">
    <w:name w:val="Table Normal210"/>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100">
    <w:name w:val="Сетка таблицы710"/>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00">
    <w:name w:val="Сетка таблицы810"/>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Сетка таблицы1113"/>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9">
    <w:name w:val="Сетка таблицы99"/>
    <w:basedOn w:val="a2"/>
    <w:uiPriority w:val="39"/>
    <w:rsid w:val="006F12B9"/>
    <w:pPr>
      <w:widowControl w:val="0"/>
      <w:autoSpaceDE w:val="0"/>
      <w:autoSpaceDN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10">
    <w:name w:val="Table Normal310"/>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9">
    <w:name w:val="Сетка таблицы109"/>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
    <w:name w:val="Сетка таблицы1211"/>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00">
    <w:name w:val="Сетка таблицы1310"/>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9">
    <w:name w:val="Table Normal49"/>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9">
    <w:name w:val="Сетка таблицы149"/>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9">
    <w:name w:val="Table Normal59"/>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9">
    <w:name w:val="Table Normal69"/>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9">
    <w:name w:val="Table Normal79"/>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9">
    <w:name w:val="Table Normal89"/>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00">
    <w:name w:val="Сетка таблицы60"/>
    <w:basedOn w:val="a2"/>
    <w:uiPriority w:val="99"/>
    <w:rsid w:val="006F12B9"/>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0">
    <w:name w:val="Table Normal40"/>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10">
    <w:name w:val="Светлая заливка - Акцент 510"/>
    <w:basedOn w:val="a2"/>
    <w:uiPriority w:val="60"/>
    <w:rsid w:val="006F12B9"/>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500">
    <w:name w:val="Сетка таблицы150"/>
    <w:basedOn w:val="a2"/>
    <w:uiPriority w:val="99"/>
    <w:rsid w:val="006F12B9"/>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Сетка таблицы214"/>
    <w:basedOn w:val="a2"/>
    <w:uiPriority w:val="59"/>
    <w:rsid w:val="006F12B9"/>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2"/>
    <w:uiPriority w:val="59"/>
    <w:rsid w:val="006F12B9"/>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Сетка таблицы412"/>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Сетка таблицы511"/>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14">
    <w:name w:val="Table Normal114"/>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110">
    <w:name w:val="Сетка таблицы611"/>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11">
    <w:name w:val="Table Normal211"/>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11">
    <w:name w:val="Сетка таблицы711"/>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
    <w:name w:val="Сетка таблицы811"/>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Сетка таблицы1114"/>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00">
    <w:name w:val="Сетка таблицы910"/>
    <w:basedOn w:val="a2"/>
    <w:uiPriority w:val="39"/>
    <w:rsid w:val="006F12B9"/>
    <w:pPr>
      <w:widowControl w:val="0"/>
      <w:autoSpaceDE w:val="0"/>
      <w:autoSpaceDN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11">
    <w:name w:val="Table Normal311"/>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100">
    <w:name w:val="Сетка таблицы1010"/>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Сетка таблицы1212"/>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0">
    <w:name w:val="Сетка таблицы1311"/>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10">
    <w:name w:val="Table Normal410"/>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100">
    <w:name w:val="Сетка таблицы1410"/>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10">
    <w:name w:val="Table Normal510"/>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10">
    <w:name w:val="Table Normal610"/>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10">
    <w:name w:val="Table Normal710"/>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10">
    <w:name w:val="Table Normal810"/>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2150">
    <w:name w:val="Сетка таблицы215"/>
    <w:basedOn w:val="a2"/>
    <w:uiPriority w:val="5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Сетка таблицы313"/>
    <w:basedOn w:val="a2"/>
    <w:uiPriority w:val="59"/>
    <w:rsid w:val="006F12B9"/>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0">
    <w:name w:val="Сетка таблицы216"/>
    <w:basedOn w:val="a2"/>
    <w:uiPriority w:val="5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Сетка таблицы314"/>
    <w:basedOn w:val="a2"/>
    <w:uiPriority w:val="59"/>
    <w:rsid w:val="006F12B9"/>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0">
    <w:name w:val="Сетка таблицы217"/>
    <w:basedOn w:val="a2"/>
    <w:uiPriority w:val="5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Сетка таблицы315"/>
    <w:basedOn w:val="a2"/>
    <w:uiPriority w:val="59"/>
    <w:rsid w:val="006F12B9"/>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0">
    <w:name w:val="Table Normal50"/>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numbering" w:customStyle="1" w:styleId="2fa">
    <w:name w:val="Нет списка2"/>
    <w:next w:val="a3"/>
    <w:uiPriority w:val="99"/>
    <w:semiHidden/>
    <w:unhideWhenUsed/>
    <w:rsid w:val="006F12B9"/>
  </w:style>
  <w:style w:type="table" w:customStyle="1" w:styleId="700">
    <w:name w:val="Сетка таблицы70"/>
    <w:basedOn w:val="a2"/>
    <w:next w:val="afffff7"/>
    <w:rsid w:val="006F12B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a">
    <w:name w:val="Сетка таблицы 11"/>
    <w:basedOn w:val="a2"/>
    <w:next w:val="1ff1"/>
    <w:uiPriority w:val="99"/>
    <w:rsid w:val="006F12B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styleId="affffffff6">
    <w:name w:val="Plain Text"/>
    <w:basedOn w:val="a0"/>
    <w:link w:val="affffffff7"/>
    <w:uiPriority w:val="99"/>
    <w:rsid w:val="006F12B9"/>
    <w:pPr>
      <w:tabs>
        <w:tab w:val="left" w:pos="708"/>
      </w:tabs>
      <w:spacing w:after="0" w:line="240" w:lineRule="auto"/>
    </w:pPr>
    <w:rPr>
      <w:rFonts w:ascii="Courier New" w:eastAsia="Times New Roman" w:hAnsi="Courier New" w:cs="Times New Roman"/>
      <w:sz w:val="20"/>
      <w:szCs w:val="20"/>
      <w:lang/>
    </w:rPr>
  </w:style>
  <w:style w:type="character" w:customStyle="1" w:styleId="affffffff7">
    <w:name w:val="Текст Знак"/>
    <w:basedOn w:val="a1"/>
    <w:link w:val="affffffff6"/>
    <w:uiPriority w:val="99"/>
    <w:rsid w:val="006F12B9"/>
    <w:rPr>
      <w:rFonts w:ascii="Courier New" w:eastAsia="Times New Roman" w:hAnsi="Courier New" w:cs="Times New Roman"/>
      <w:sz w:val="20"/>
      <w:szCs w:val="20"/>
      <w:lang/>
    </w:rPr>
  </w:style>
  <w:style w:type="paragraph" w:customStyle="1" w:styleId="niz">
    <w:name w:val="niz"/>
    <w:basedOn w:val="a0"/>
    <w:uiPriority w:val="99"/>
    <w:rsid w:val="006F12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nformat">
    <w:name w:val="ConsPlusNonformat"/>
    <w:uiPriority w:val="99"/>
    <w:rsid w:val="006F12B9"/>
    <w:pPr>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ffffff1">
    <w:name w:val="Title"/>
    <w:basedOn w:val="a0"/>
    <w:next w:val="a0"/>
    <w:link w:val="1fc"/>
    <w:uiPriority w:val="1"/>
    <w:qFormat/>
    <w:rsid w:val="006F12B9"/>
    <w:pPr>
      <w:pBdr>
        <w:bottom w:val="single" w:sz="8" w:space="4" w:color="4F81BD" w:themeColor="accent1"/>
      </w:pBdr>
      <w:spacing w:after="300" w:line="240" w:lineRule="auto"/>
      <w:contextualSpacing/>
    </w:pPr>
    <w:rPr>
      <w:rFonts w:ascii="Calibri Light" w:hAnsi="Calibri Light"/>
      <w:spacing w:val="-10"/>
      <w:kern w:val="28"/>
      <w:sz w:val="56"/>
      <w:szCs w:val="56"/>
    </w:rPr>
  </w:style>
  <w:style w:type="character" w:customStyle="1" w:styleId="affffffff8">
    <w:name w:val="Название Знак"/>
    <w:basedOn w:val="a1"/>
    <w:uiPriority w:val="10"/>
    <w:rsid w:val="006F12B9"/>
    <w:rPr>
      <w:rFonts w:asciiTheme="majorHAnsi" w:eastAsiaTheme="majorEastAsia" w:hAnsiTheme="majorHAnsi" w:cstheme="majorBidi"/>
      <w:color w:val="17365D" w:themeColor="text2" w:themeShade="BF"/>
      <w:spacing w:val="5"/>
      <w:kern w:val="28"/>
      <w:sz w:val="52"/>
      <w:szCs w:val="52"/>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ibooks.ru/bookshelf/374942/reading" TargetMode="External"/><Relationship Id="rId3" Type="http://schemas.openxmlformats.org/officeDocument/2006/relationships/settings" Target="settings.xml"/><Relationship Id="rId7" Type="http://schemas.openxmlformats.org/officeDocument/2006/relationships/hyperlink" Target="https://ibooks.ru/bookshelf/374941/reading"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s://urait.ru/bcode/471674" TargetMode="External"/><Relationship Id="rId4" Type="http://schemas.openxmlformats.org/officeDocument/2006/relationships/webSettings" Target="webSettings.xml"/><Relationship Id="rId9" Type="http://schemas.openxmlformats.org/officeDocument/2006/relationships/hyperlink" Target="https://urait.ru/bcode/47625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21</Pages>
  <Words>5765</Words>
  <Characters>32864</Characters>
  <Application>Microsoft Office Word</Application>
  <DocSecurity>0</DocSecurity>
  <Lines>273</Lines>
  <Paragraphs>77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38552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schGu</dc:creator>
  <cp:lastModifiedBy>Владелец</cp:lastModifiedBy>
  <cp:revision>6</cp:revision>
  <cp:lastPrinted>2023-10-09T17:34:00Z</cp:lastPrinted>
  <dcterms:created xsi:type="dcterms:W3CDTF">2024-06-23T13:59:00Z</dcterms:created>
  <dcterms:modified xsi:type="dcterms:W3CDTF">2026-03-19T06:54:00Z</dcterms:modified>
</cp:coreProperties>
</file>